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525FE" w14:textId="62453690" w:rsidR="00A23583" w:rsidRDefault="00BA0FBF">
      <w:pPr>
        <w:pStyle w:val="BodyText"/>
        <w:rPr>
          <w:rFonts w:ascii="Times New Roman"/>
          <w:sz w:val="20"/>
          <w:lang w:val="en-GB"/>
        </w:rPr>
      </w:pPr>
      <w:r w:rsidRPr="00BA0FBF">
        <w:rPr>
          <w:rFonts w:ascii="Times New Roman"/>
          <w:noProof/>
          <w:sz w:val="20"/>
          <w:lang w:val="en-GB"/>
        </w:rPr>
        <mc:AlternateContent>
          <mc:Choice Requires="wps">
            <w:drawing>
              <wp:anchor distT="45720" distB="45720" distL="114300" distR="114300" simplePos="0" relativeHeight="251658241" behindDoc="0" locked="0" layoutInCell="1" allowOverlap="1" wp14:anchorId="144B2B66" wp14:editId="0B97F867">
                <wp:simplePos x="0" y="0"/>
                <wp:positionH relativeFrom="margin">
                  <wp:align>left</wp:align>
                </wp:positionH>
                <wp:positionV relativeFrom="paragraph">
                  <wp:posOffset>142875</wp:posOffset>
                </wp:positionV>
                <wp:extent cx="5848350" cy="1876425"/>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876425"/>
                        </a:xfrm>
                        <a:prstGeom prst="rect">
                          <a:avLst/>
                        </a:prstGeom>
                        <a:noFill/>
                        <a:ln w="9525">
                          <a:noFill/>
                          <a:miter lim="800000"/>
                          <a:headEnd/>
                          <a:tailEnd/>
                        </a:ln>
                      </wps:spPr>
                      <wps:txbx>
                        <w:txbxContent>
                          <w:p w14:paraId="4EBC422B" w14:textId="31162894" w:rsidR="00BA0FBF" w:rsidRPr="00647725" w:rsidRDefault="00BA0FBF" w:rsidP="00BA0FBF">
                            <w:pPr>
                              <w:spacing w:before="141"/>
                              <w:ind w:left="1730" w:right="1932" w:hanging="2"/>
                              <w:jc w:val="center"/>
                              <w:rPr>
                                <w:rFonts w:ascii="Calibri"/>
                                <w:b/>
                                <w:sz w:val="56"/>
                                <w:lang w:val="en-GB"/>
                              </w:rPr>
                            </w:pPr>
                            <w:r w:rsidRPr="00647725">
                              <w:rPr>
                                <w:rFonts w:ascii="Calibri"/>
                                <w:b/>
                                <w:sz w:val="56"/>
                                <w:lang w:val="en-GB"/>
                              </w:rPr>
                              <w:t>Medway Statement of Community</w:t>
                            </w:r>
                            <w:r w:rsidRPr="00647725">
                              <w:rPr>
                                <w:rFonts w:ascii="Calibri"/>
                                <w:b/>
                                <w:spacing w:val="-32"/>
                                <w:sz w:val="56"/>
                                <w:lang w:val="en-GB"/>
                              </w:rPr>
                              <w:t xml:space="preserve"> </w:t>
                            </w:r>
                            <w:r w:rsidRPr="00647725">
                              <w:rPr>
                                <w:rFonts w:ascii="Calibri"/>
                                <w:b/>
                                <w:sz w:val="56"/>
                                <w:lang w:val="en-GB"/>
                              </w:rPr>
                              <w:t>Involvement</w:t>
                            </w:r>
                          </w:p>
                          <w:p w14:paraId="274341CA" w14:textId="1340D61E" w:rsidR="00BA0FBF" w:rsidRPr="00647725" w:rsidRDefault="00BE2FC8" w:rsidP="00BA0FBF">
                            <w:pPr>
                              <w:spacing w:before="269"/>
                              <w:ind w:left="786" w:right="985"/>
                              <w:jc w:val="center"/>
                              <w:rPr>
                                <w:rFonts w:ascii="Calibri"/>
                                <w:sz w:val="28"/>
                                <w:lang w:val="en-GB"/>
                              </w:rPr>
                            </w:pPr>
                            <w:r>
                              <w:rPr>
                                <w:rFonts w:ascii="Calibri"/>
                                <w:spacing w:val="-6"/>
                                <w:sz w:val="28"/>
                                <w:lang w:val="en-GB"/>
                              </w:rPr>
                              <w:t xml:space="preserve">May 2024 </w:t>
                            </w:r>
                          </w:p>
                          <w:p w14:paraId="47FE885F" w14:textId="1C9F94A4" w:rsidR="00BA0FBF" w:rsidRDefault="00BA0F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4B2B66" id="_x0000_t202" coordsize="21600,21600" o:spt="202" path="m,l,21600r21600,l21600,xe">
                <v:stroke joinstyle="miter"/>
                <v:path gradientshapeok="t" o:connecttype="rect"/>
              </v:shapetype>
              <v:shape id="Text Box 2" o:spid="_x0000_s1026" type="#_x0000_t202" alt="&quot;&quot;" style="position:absolute;margin-left:0;margin-top:11.25pt;width:460.5pt;height:147.7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" filled="f" stroked="f">
                <v:textbox>
                  <w:txbxContent>
                    <w:p w14:paraId="4EBC422B" w14:textId="31162894" w:rsidR="00BA0FBF" w:rsidRPr="00647725" w:rsidRDefault="00BA0FBF" w:rsidP="00BA0FBF">
                      <w:pPr>
                        <w:spacing w:before="141"/>
                        <w:ind w:left="1730" w:right="1932" w:hanging="2"/>
                        <w:jc w:val="center"/>
                        <w:rPr>
                          <w:rFonts w:ascii="Calibri"/>
                          <w:b/>
                          <w:sz w:val="56"/>
                          <w:lang w:val="en-GB"/>
                        </w:rPr>
                      </w:pPr>
                      <w:r w:rsidRPr="00647725">
                        <w:rPr>
                          <w:rFonts w:ascii="Calibri"/>
                          <w:b/>
                          <w:sz w:val="56"/>
                          <w:lang w:val="en-GB"/>
                        </w:rPr>
                        <w:t>Medway Statement of Community</w:t>
                      </w:r>
                      <w:r w:rsidRPr="00647725">
                        <w:rPr>
                          <w:rFonts w:ascii="Calibri"/>
                          <w:b/>
                          <w:spacing w:val="-32"/>
                          <w:sz w:val="56"/>
                          <w:lang w:val="en-GB"/>
                        </w:rPr>
                        <w:t xml:space="preserve"> </w:t>
                      </w:r>
                      <w:r w:rsidRPr="00647725">
                        <w:rPr>
                          <w:rFonts w:ascii="Calibri"/>
                          <w:b/>
                          <w:sz w:val="56"/>
                          <w:lang w:val="en-GB"/>
                        </w:rPr>
                        <w:t>Involvement</w:t>
                      </w:r>
                    </w:p>
                    <w:p w14:paraId="274341CA" w14:textId="1340D61E" w:rsidR="00BA0FBF" w:rsidRPr="00647725" w:rsidRDefault="00BE2FC8" w:rsidP="00BA0FBF">
                      <w:pPr>
                        <w:spacing w:before="269"/>
                        <w:ind w:left="786" w:right="985"/>
                        <w:jc w:val="center"/>
                        <w:rPr>
                          <w:rFonts w:ascii="Calibri"/>
                          <w:sz w:val="28"/>
                          <w:lang w:val="en-GB"/>
                        </w:rPr>
                      </w:pPr>
                      <w:r>
                        <w:rPr>
                          <w:rFonts w:ascii="Calibri"/>
                          <w:spacing w:val="-6"/>
                          <w:sz w:val="28"/>
                          <w:lang w:val="en-GB"/>
                        </w:rPr>
                        <w:t xml:space="preserve">May 2024 </w:t>
                      </w:r>
                    </w:p>
                    <w:p w14:paraId="47FE885F" w14:textId="1C9F94A4" w:rsidR="00BA0FBF" w:rsidRDefault="00BA0FBF"/>
                  </w:txbxContent>
                </v:textbox>
                <w10:wrap anchorx="margin"/>
              </v:shape>
            </w:pict>
          </mc:Fallback>
        </mc:AlternateContent>
      </w:r>
    </w:p>
    <w:p w14:paraId="23E49EDA" w14:textId="734824B6" w:rsidR="00C942E6" w:rsidRPr="00B1799F" w:rsidRDefault="00C36746" w:rsidP="00B1799F">
      <w:pPr>
        <w:pStyle w:val="BodyText"/>
        <w:rPr>
          <w:rFonts w:ascii="Times New Roman"/>
          <w:sz w:val="20"/>
          <w:lang w:val="en-GB"/>
        </w:rPr>
        <w:sectPr w:rsidR="00C942E6" w:rsidRPr="00B1799F" w:rsidSect="005A7876">
          <w:type w:val="continuous"/>
          <w:pgSz w:w="11910" w:h="16840"/>
          <w:pgMar w:top="1920" w:right="1140" w:bottom="280" w:left="1340" w:header="720" w:footer="720" w:gutter="0"/>
          <w:cols w:space="720"/>
        </w:sectPr>
      </w:pPr>
      <w:r w:rsidRPr="00382A94">
        <w:rPr>
          <w:noProof/>
          <w:lang w:val="en-GB"/>
        </w:rPr>
        <mc:AlternateContent>
          <mc:Choice Requires="wpg">
            <w:drawing>
              <wp:inline distT="0" distB="0" distL="0" distR="0" wp14:anchorId="18B87248" wp14:editId="779A1388">
                <wp:extent cx="6038850" cy="8229600"/>
                <wp:effectExtent l="0" t="0" r="0" b="0"/>
                <wp:docPr id="24" name="docshapegroup1" descr="Title page for Medway Statement of Community Involvement with a mutliword info graphic of words relating to consulta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8229600"/>
                          <a:chOff x="1440" y="-425"/>
                          <a:chExt cx="9028" cy="12444"/>
                        </a:xfrm>
                      </wpg:grpSpPr>
                      <wps:wsp>
                        <wps:cNvPr id="25" name="docshape2"/>
                        <wps:cNvSpPr>
                          <a:spLocks/>
                        </wps:cNvSpPr>
                        <wps:spPr bwMode="auto">
                          <a:xfrm>
                            <a:off x="1440" y="-425"/>
                            <a:ext cx="9028" cy="12444"/>
                          </a:xfrm>
                          <a:custGeom>
                            <a:avLst/>
                            <a:gdLst>
                              <a:gd name="T0" fmla="+- 0 1469 1440"/>
                              <a:gd name="T1" fmla="*/ T0 w 9028"/>
                              <a:gd name="T2" fmla="+- 0 2419 -425"/>
                              <a:gd name="T3" fmla="*/ 2419 h 12444"/>
                              <a:gd name="T4" fmla="+- 0 1440 1440"/>
                              <a:gd name="T5" fmla="*/ T4 w 9028"/>
                              <a:gd name="T6" fmla="+- 0 2419 -425"/>
                              <a:gd name="T7" fmla="*/ 2419 h 12444"/>
                              <a:gd name="T8" fmla="+- 0 1440 1440"/>
                              <a:gd name="T9" fmla="*/ T8 w 9028"/>
                              <a:gd name="T10" fmla="+- 0 11989 -425"/>
                              <a:gd name="T11" fmla="*/ 11989 h 12444"/>
                              <a:gd name="T12" fmla="+- 0 1469 1440"/>
                              <a:gd name="T13" fmla="*/ T12 w 9028"/>
                              <a:gd name="T14" fmla="+- 0 11989 -425"/>
                              <a:gd name="T15" fmla="*/ 11989 h 12444"/>
                              <a:gd name="T16" fmla="+- 0 1469 1440"/>
                              <a:gd name="T17" fmla="*/ T16 w 9028"/>
                              <a:gd name="T18" fmla="+- 0 2419 -425"/>
                              <a:gd name="T19" fmla="*/ 2419 h 12444"/>
                              <a:gd name="T20" fmla="+- 0 10439 1440"/>
                              <a:gd name="T21" fmla="*/ T20 w 9028"/>
                              <a:gd name="T22" fmla="+- 0 11989 -425"/>
                              <a:gd name="T23" fmla="*/ 11989 h 12444"/>
                              <a:gd name="T24" fmla="+- 0 1469 1440"/>
                              <a:gd name="T25" fmla="*/ T24 w 9028"/>
                              <a:gd name="T26" fmla="+- 0 11989 -425"/>
                              <a:gd name="T27" fmla="*/ 11989 h 12444"/>
                              <a:gd name="T28" fmla="+- 0 1440 1440"/>
                              <a:gd name="T29" fmla="*/ T28 w 9028"/>
                              <a:gd name="T30" fmla="+- 0 11989 -425"/>
                              <a:gd name="T31" fmla="*/ 11989 h 12444"/>
                              <a:gd name="T32" fmla="+- 0 1440 1440"/>
                              <a:gd name="T33" fmla="*/ T32 w 9028"/>
                              <a:gd name="T34" fmla="+- 0 12018 -425"/>
                              <a:gd name="T35" fmla="*/ 12018 h 12444"/>
                              <a:gd name="T36" fmla="+- 0 1469 1440"/>
                              <a:gd name="T37" fmla="*/ T36 w 9028"/>
                              <a:gd name="T38" fmla="+- 0 12018 -425"/>
                              <a:gd name="T39" fmla="*/ 12018 h 12444"/>
                              <a:gd name="T40" fmla="+- 0 10439 1440"/>
                              <a:gd name="T41" fmla="*/ T40 w 9028"/>
                              <a:gd name="T42" fmla="+- 0 12018 -425"/>
                              <a:gd name="T43" fmla="*/ 12018 h 12444"/>
                              <a:gd name="T44" fmla="+- 0 10439 1440"/>
                              <a:gd name="T45" fmla="*/ T44 w 9028"/>
                              <a:gd name="T46" fmla="+- 0 11989 -425"/>
                              <a:gd name="T47" fmla="*/ 11989 h 12444"/>
                              <a:gd name="T48" fmla="+- 0 10439 1440"/>
                              <a:gd name="T49" fmla="*/ T48 w 9028"/>
                              <a:gd name="T50" fmla="+- 0 2388 -425"/>
                              <a:gd name="T51" fmla="*/ 2388 h 12444"/>
                              <a:gd name="T52" fmla="+- 0 1469 1440"/>
                              <a:gd name="T53" fmla="*/ T52 w 9028"/>
                              <a:gd name="T54" fmla="+- 0 2388 -425"/>
                              <a:gd name="T55" fmla="*/ 2388 h 12444"/>
                              <a:gd name="T56" fmla="+- 0 1469 1440"/>
                              <a:gd name="T57" fmla="*/ T56 w 9028"/>
                              <a:gd name="T58" fmla="+- 0 2388 -425"/>
                              <a:gd name="T59" fmla="*/ 2388 h 12444"/>
                              <a:gd name="T60" fmla="+- 0 1440 1440"/>
                              <a:gd name="T61" fmla="*/ T60 w 9028"/>
                              <a:gd name="T62" fmla="+- 0 2388 -425"/>
                              <a:gd name="T63" fmla="*/ 2388 h 12444"/>
                              <a:gd name="T64" fmla="+- 0 1440 1440"/>
                              <a:gd name="T65" fmla="*/ T64 w 9028"/>
                              <a:gd name="T66" fmla="+- 0 2419 -425"/>
                              <a:gd name="T67" fmla="*/ 2419 h 12444"/>
                              <a:gd name="T68" fmla="+- 0 1469 1440"/>
                              <a:gd name="T69" fmla="*/ T68 w 9028"/>
                              <a:gd name="T70" fmla="+- 0 2419 -425"/>
                              <a:gd name="T71" fmla="*/ 2419 h 12444"/>
                              <a:gd name="T72" fmla="+- 0 1469 1440"/>
                              <a:gd name="T73" fmla="*/ T72 w 9028"/>
                              <a:gd name="T74" fmla="+- 0 2417 -425"/>
                              <a:gd name="T75" fmla="*/ 2417 h 12444"/>
                              <a:gd name="T76" fmla="+- 0 10439 1440"/>
                              <a:gd name="T77" fmla="*/ T76 w 9028"/>
                              <a:gd name="T78" fmla="+- 0 2417 -425"/>
                              <a:gd name="T79" fmla="*/ 2417 h 12444"/>
                              <a:gd name="T80" fmla="+- 0 10439 1440"/>
                              <a:gd name="T81" fmla="*/ T80 w 9028"/>
                              <a:gd name="T82" fmla="+- 0 2388 -425"/>
                              <a:gd name="T83" fmla="*/ 2388 h 12444"/>
                              <a:gd name="T84" fmla="+- 0 10439 1440"/>
                              <a:gd name="T85" fmla="*/ T84 w 9028"/>
                              <a:gd name="T86" fmla="+- 0 -425 -425"/>
                              <a:gd name="T87" fmla="*/ -425 h 12444"/>
                              <a:gd name="T88" fmla="+- 0 1469 1440"/>
                              <a:gd name="T89" fmla="*/ T88 w 9028"/>
                              <a:gd name="T90" fmla="+- 0 -425 -425"/>
                              <a:gd name="T91" fmla="*/ -425 h 12444"/>
                              <a:gd name="T92" fmla="+- 0 1440 1440"/>
                              <a:gd name="T93" fmla="*/ T92 w 9028"/>
                              <a:gd name="T94" fmla="+- 0 -425 -425"/>
                              <a:gd name="T95" fmla="*/ -425 h 12444"/>
                              <a:gd name="T96" fmla="+- 0 1440 1440"/>
                              <a:gd name="T97" fmla="*/ T96 w 9028"/>
                              <a:gd name="T98" fmla="+- 0 -396 -425"/>
                              <a:gd name="T99" fmla="*/ -396 h 12444"/>
                              <a:gd name="T100" fmla="+- 0 1440 1440"/>
                              <a:gd name="T101" fmla="*/ T100 w 9028"/>
                              <a:gd name="T102" fmla="+- 0 -394 -425"/>
                              <a:gd name="T103" fmla="*/ -394 h 12444"/>
                              <a:gd name="T104" fmla="+- 0 1440 1440"/>
                              <a:gd name="T105" fmla="*/ T104 w 9028"/>
                              <a:gd name="T106" fmla="+- 0 2388 -425"/>
                              <a:gd name="T107" fmla="*/ 2388 h 12444"/>
                              <a:gd name="T108" fmla="+- 0 1469 1440"/>
                              <a:gd name="T109" fmla="*/ T108 w 9028"/>
                              <a:gd name="T110" fmla="+- 0 2388 -425"/>
                              <a:gd name="T111" fmla="*/ 2388 h 12444"/>
                              <a:gd name="T112" fmla="+- 0 1469 1440"/>
                              <a:gd name="T113" fmla="*/ T112 w 9028"/>
                              <a:gd name="T114" fmla="+- 0 -394 -425"/>
                              <a:gd name="T115" fmla="*/ -394 h 12444"/>
                              <a:gd name="T116" fmla="+- 0 1469 1440"/>
                              <a:gd name="T117" fmla="*/ T116 w 9028"/>
                              <a:gd name="T118" fmla="+- 0 -396 -425"/>
                              <a:gd name="T119" fmla="*/ -396 h 12444"/>
                              <a:gd name="T120" fmla="+- 0 10439 1440"/>
                              <a:gd name="T121" fmla="*/ T120 w 9028"/>
                              <a:gd name="T122" fmla="+- 0 -396 -425"/>
                              <a:gd name="T123" fmla="*/ -396 h 12444"/>
                              <a:gd name="T124" fmla="+- 0 10439 1440"/>
                              <a:gd name="T125" fmla="*/ T124 w 9028"/>
                              <a:gd name="T126" fmla="+- 0 -425 -425"/>
                              <a:gd name="T127" fmla="*/ -425 h 12444"/>
                              <a:gd name="T128" fmla="+- 0 10468 1440"/>
                              <a:gd name="T129" fmla="*/ T128 w 9028"/>
                              <a:gd name="T130" fmla="+- 0 11989 -425"/>
                              <a:gd name="T131" fmla="*/ 11989 h 12444"/>
                              <a:gd name="T132" fmla="+- 0 10440 1440"/>
                              <a:gd name="T133" fmla="*/ T132 w 9028"/>
                              <a:gd name="T134" fmla="+- 0 11989 -425"/>
                              <a:gd name="T135" fmla="*/ 11989 h 12444"/>
                              <a:gd name="T136" fmla="+- 0 10440 1440"/>
                              <a:gd name="T137" fmla="*/ T136 w 9028"/>
                              <a:gd name="T138" fmla="+- 0 12018 -425"/>
                              <a:gd name="T139" fmla="*/ 12018 h 12444"/>
                              <a:gd name="T140" fmla="+- 0 10468 1440"/>
                              <a:gd name="T141" fmla="*/ T140 w 9028"/>
                              <a:gd name="T142" fmla="+- 0 12018 -425"/>
                              <a:gd name="T143" fmla="*/ 12018 h 12444"/>
                              <a:gd name="T144" fmla="+- 0 10468 1440"/>
                              <a:gd name="T145" fmla="*/ T144 w 9028"/>
                              <a:gd name="T146" fmla="+- 0 11989 -425"/>
                              <a:gd name="T147" fmla="*/ 11989 h 12444"/>
                              <a:gd name="T148" fmla="+- 0 10468 1440"/>
                              <a:gd name="T149" fmla="*/ T148 w 9028"/>
                              <a:gd name="T150" fmla="+- 0 2419 -425"/>
                              <a:gd name="T151" fmla="*/ 2419 h 12444"/>
                              <a:gd name="T152" fmla="+- 0 10440 1440"/>
                              <a:gd name="T153" fmla="*/ T152 w 9028"/>
                              <a:gd name="T154" fmla="+- 0 2419 -425"/>
                              <a:gd name="T155" fmla="*/ 2419 h 12444"/>
                              <a:gd name="T156" fmla="+- 0 10440 1440"/>
                              <a:gd name="T157" fmla="*/ T156 w 9028"/>
                              <a:gd name="T158" fmla="+- 0 11989 -425"/>
                              <a:gd name="T159" fmla="*/ 11989 h 12444"/>
                              <a:gd name="T160" fmla="+- 0 10468 1440"/>
                              <a:gd name="T161" fmla="*/ T160 w 9028"/>
                              <a:gd name="T162" fmla="+- 0 11989 -425"/>
                              <a:gd name="T163" fmla="*/ 11989 h 12444"/>
                              <a:gd name="T164" fmla="+- 0 10468 1440"/>
                              <a:gd name="T165" fmla="*/ T164 w 9028"/>
                              <a:gd name="T166" fmla="+- 0 2419 -425"/>
                              <a:gd name="T167" fmla="*/ 2419 h 12444"/>
                              <a:gd name="T168" fmla="+- 0 10468 1440"/>
                              <a:gd name="T169" fmla="*/ T168 w 9028"/>
                              <a:gd name="T170" fmla="+- 0 2388 -425"/>
                              <a:gd name="T171" fmla="*/ 2388 h 12444"/>
                              <a:gd name="T172" fmla="+- 0 10440 1440"/>
                              <a:gd name="T173" fmla="*/ T172 w 9028"/>
                              <a:gd name="T174" fmla="+- 0 2388 -425"/>
                              <a:gd name="T175" fmla="*/ 2388 h 12444"/>
                              <a:gd name="T176" fmla="+- 0 10440 1440"/>
                              <a:gd name="T177" fmla="*/ T176 w 9028"/>
                              <a:gd name="T178" fmla="+- 0 2419 -425"/>
                              <a:gd name="T179" fmla="*/ 2419 h 12444"/>
                              <a:gd name="T180" fmla="+- 0 10468 1440"/>
                              <a:gd name="T181" fmla="*/ T180 w 9028"/>
                              <a:gd name="T182" fmla="+- 0 2419 -425"/>
                              <a:gd name="T183" fmla="*/ 2419 h 12444"/>
                              <a:gd name="T184" fmla="+- 0 10468 1440"/>
                              <a:gd name="T185" fmla="*/ T184 w 9028"/>
                              <a:gd name="T186" fmla="+- 0 2388 -425"/>
                              <a:gd name="T187" fmla="*/ 2388 h 12444"/>
                              <a:gd name="T188" fmla="+- 0 10468 1440"/>
                              <a:gd name="T189" fmla="*/ T188 w 9028"/>
                              <a:gd name="T190" fmla="+- 0 -425 -425"/>
                              <a:gd name="T191" fmla="*/ -425 h 12444"/>
                              <a:gd name="T192" fmla="+- 0 10440 1440"/>
                              <a:gd name="T193" fmla="*/ T192 w 9028"/>
                              <a:gd name="T194" fmla="+- 0 -425 -425"/>
                              <a:gd name="T195" fmla="*/ -425 h 12444"/>
                              <a:gd name="T196" fmla="+- 0 10440 1440"/>
                              <a:gd name="T197" fmla="*/ T196 w 9028"/>
                              <a:gd name="T198" fmla="+- 0 -396 -425"/>
                              <a:gd name="T199" fmla="*/ -396 h 12444"/>
                              <a:gd name="T200" fmla="+- 0 10440 1440"/>
                              <a:gd name="T201" fmla="*/ T200 w 9028"/>
                              <a:gd name="T202" fmla="+- 0 -394 -425"/>
                              <a:gd name="T203" fmla="*/ -394 h 12444"/>
                              <a:gd name="T204" fmla="+- 0 10440 1440"/>
                              <a:gd name="T205" fmla="*/ T204 w 9028"/>
                              <a:gd name="T206" fmla="+- 0 2388 -425"/>
                              <a:gd name="T207" fmla="*/ 2388 h 12444"/>
                              <a:gd name="T208" fmla="+- 0 10468 1440"/>
                              <a:gd name="T209" fmla="*/ T208 w 9028"/>
                              <a:gd name="T210" fmla="+- 0 2388 -425"/>
                              <a:gd name="T211" fmla="*/ 2388 h 12444"/>
                              <a:gd name="T212" fmla="+- 0 10468 1440"/>
                              <a:gd name="T213" fmla="*/ T212 w 9028"/>
                              <a:gd name="T214" fmla="+- 0 -394 -425"/>
                              <a:gd name="T215" fmla="*/ -394 h 12444"/>
                              <a:gd name="T216" fmla="+- 0 10468 1440"/>
                              <a:gd name="T217" fmla="*/ T216 w 9028"/>
                              <a:gd name="T218" fmla="+- 0 -396 -425"/>
                              <a:gd name="T219" fmla="*/ -396 h 12444"/>
                              <a:gd name="T220" fmla="+- 0 10468 1440"/>
                              <a:gd name="T221" fmla="*/ T220 w 9028"/>
                              <a:gd name="T222" fmla="+- 0 -425 -425"/>
                              <a:gd name="T223" fmla="*/ -425 h 12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028" h="12444">
                                <a:moveTo>
                                  <a:pt x="29" y="2844"/>
                                </a:moveTo>
                                <a:lnTo>
                                  <a:pt x="0" y="2844"/>
                                </a:lnTo>
                                <a:lnTo>
                                  <a:pt x="0" y="12414"/>
                                </a:lnTo>
                                <a:lnTo>
                                  <a:pt x="29" y="12414"/>
                                </a:lnTo>
                                <a:lnTo>
                                  <a:pt x="29" y="2844"/>
                                </a:lnTo>
                                <a:close/>
                                <a:moveTo>
                                  <a:pt x="8999" y="12414"/>
                                </a:moveTo>
                                <a:lnTo>
                                  <a:pt x="29" y="12414"/>
                                </a:lnTo>
                                <a:lnTo>
                                  <a:pt x="0" y="12414"/>
                                </a:lnTo>
                                <a:lnTo>
                                  <a:pt x="0" y="12443"/>
                                </a:lnTo>
                                <a:lnTo>
                                  <a:pt x="29" y="12443"/>
                                </a:lnTo>
                                <a:lnTo>
                                  <a:pt x="8999" y="12443"/>
                                </a:lnTo>
                                <a:lnTo>
                                  <a:pt x="8999" y="12414"/>
                                </a:lnTo>
                                <a:close/>
                                <a:moveTo>
                                  <a:pt x="8999" y="2813"/>
                                </a:moveTo>
                                <a:lnTo>
                                  <a:pt x="29" y="2813"/>
                                </a:lnTo>
                                <a:lnTo>
                                  <a:pt x="0" y="2813"/>
                                </a:lnTo>
                                <a:lnTo>
                                  <a:pt x="0" y="2844"/>
                                </a:lnTo>
                                <a:lnTo>
                                  <a:pt x="29" y="2844"/>
                                </a:lnTo>
                                <a:lnTo>
                                  <a:pt x="29" y="2842"/>
                                </a:lnTo>
                                <a:lnTo>
                                  <a:pt x="8999" y="2842"/>
                                </a:lnTo>
                                <a:lnTo>
                                  <a:pt x="8999" y="2813"/>
                                </a:lnTo>
                                <a:close/>
                                <a:moveTo>
                                  <a:pt x="8999" y="0"/>
                                </a:moveTo>
                                <a:lnTo>
                                  <a:pt x="29" y="0"/>
                                </a:lnTo>
                                <a:lnTo>
                                  <a:pt x="0" y="0"/>
                                </a:lnTo>
                                <a:lnTo>
                                  <a:pt x="0" y="29"/>
                                </a:lnTo>
                                <a:lnTo>
                                  <a:pt x="0" y="31"/>
                                </a:lnTo>
                                <a:lnTo>
                                  <a:pt x="0" y="2813"/>
                                </a:lnTo>
                                <a:lnTo>
                                  <a:pt x="29" y="2813"/>
                                </a:lnTo>
                                <a:lnTo>
                                  <a:pt x="29" y="31"/>
                                </a:lnTo>
                                <a:lnTo>
                                  <a:pt x="29" y="29"/>
                                </a:lnTo>
                                <a:lnTo>
                                  <a:pt x="8999" y="29"/>
                                </a:lnTo>
                                <a:lnTo>
                                  <a:pt x="8999" y="0"/>
                                </a:lnTo>
                                <a:close/>
                                <a:moveTo>
                                  <a:pt x="9028" y="12414"/>
                                </a:moveTo>
                                <a:lnTo>
                                  <a:pt x="9000" y="12414"/>
                                </a:lnTo>
                                <a:lnTo>
                                  <a:pt x="9000" y="12443"/>
                                </a:lnTo>
                                <a:lnTo>
                                  <a:pt x="9028" y="12443"/>
                                </a:lnTo>
                                <a:lnTo>
                                  <a:pt x="9028" y="12414"/>
                                </a:lnTo>
                                <a:close/>
                                <a:moveTo>
                                  <a:pt x="9028" y="2844"/>
                                </a:moveTo>
                                <a:lnTo>
                                  <a:pt x="9000" y="2844"/>
                                </a:lnTo>
                                <a:lnTo>
                                  <a:pt x="9000" y="12414"/>
                                </a:lnTo>
                                <a:lnTo>
                                  <a:pt x="9028" y="12414"/>
                                </a:lnTo>
                                <a:lnTo>
                                  <a:pt x="9028" y="2844"/>
                                </a:lnTo>
                                <a:close/>
                                <a:moveTo>
                                  <a:pt x="9028" y="2813"/>
                                </a:moveTo>
                                <a:lnTo>
                                  <a:pt x="9000" y="2813"/>
                                </a:lnTo>
                                <a:lnTo>
                                  <a:pt x="9000" y="2844"/>
                                </a:lnTo>
                                <a:lnTo>
                                  <a:pt x="9028" y="2844"/>
                                </a:lnTo>
                                <a:lnTo>
                                  <a:pt x="9028" y="2813"/>
                                </a:lnTo>
                                <a:close/>
                                <a:moveTo>
                                  <a:pt x="9028" y="0"/>
                                </a:moveTo>
                                <a:lnTo>
                                  <a:pt x="9000" y="0"/>
                                </a:lnTo>
                                <a:lnTo>
                                  <a:pt x="9000" y="29"/>
                                </a:lnTo>
                                <a:lnTo>
                                  <a:pt x="9000" y="31"/>
                                </a:lnTo>
                                <a:lnTo>
                                  <a:pt x="9000" y="2813"/>
                                </a:lnTo>
                                <a:lnTo>
                                  <a:pt x="9028" y="2813"/>
                                </a:lnTo>
                                <a:lnTo>
                                  <a:pt x="9028" y="31"/>
                                </a:lnTo>
                                <a:lnTo>
                                  <a:pt x="9028" y="29"/>
                                </a:lnTo>
                                <a:lnTo>
                                  <a:pt x="902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593" y="3748"/>
                            <a:ext cx="4824" cy="4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4" descr="Medway Counci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827" y="10085"/>
                            <a:ext cx="199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2EC8EB7" id="docshapegroup1" o:spid="_x0000_s1026" alt="Title page for Medway Statement of Community Involvement with a mutliword info graphic of words relating to consultations." style="width:475.5pt;height:9in;mso-position-horizontal-relative:char;mso-position-vertical-relative:line" coordorigin="1440,-425" coordsize="9028,12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">
                <v:shape id="docshape2" o:spid="_x0000_s1027" style="position:absolute;left:1440;top:-425;width:9028;height:12444;visibility:visible;mso-wrap-style:square;v-text-anchor:top" coordsize="9028,1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" path="m29,2844r-29,l,12414r29,l29,2844xm8999,12414r-8970,l,12414r,29l29,12443r8970,l8999,12414xm8999,2813r-8970,l,2813r,31l29,2844r,-2l8999,2842r,-29xm8999,l29,,,,,29r,2l,2813r29,l29,31r,-2l8999,29r,-29xm9028,12414r-28,l9000,12443r28,l9028,12414xm9028,2844r-28,l9000,12414r28,l9028,2844xm9028,2813r-28,l9000,2844r28,l9028,2813xm9028,r-28,l9000,29r,2l9000,2813r28,l9028,31r,-2l9028,xe" fillcolor="#4471c4" stroked="f">
                  <v:path arrowok="t" o:connecttype="custom" o:connectlocs="29,2419;0,2419;0,11989;29,11989;29,2419;8999,11989;29,11989;0,11989;0,12018;29,12018;8999,12018;8999,11989;8999,2388;29,2388;29,2388;0,2388;0,2419;29,2419;29,2417;8999,2417;8999,2388;8999,-425;29,-425;0,-425;0,-396;0,-394;0,2388;29,2388;29,-394;29,-396;8999,-396;8999,-425;9028,11989;9000,11989;9000,12018;9028,12018;9028,11989;9028,2419;9000,2419;9000,11989;9028,11989;9028,2419;9028,2388;9000,2388;9000,2419;9028,2419;9028,2388;9028,-425;9000,-425;9000,-396;9000,-394;9000,2388;9028,2388;9028,-394;9028,-396;9028,-425"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3593;top:3748;width:4824;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">
                  <v:imagedata r:id="rId10" o:title=""/>
                </v:shape>
                <v:shape id="docshape4" o:spid="_x0000_s1029" type="#_x0000_t75" alt="Medway Council Logo" style="position:absolute;left:7827;top:10085;width:1998;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">
                  <v:imagedata r:id="rId11" o:title="Medway Council Logo"/>
                </v:shape>
                <w10:anchorlock/>
              </v:group>
            </w:pict>
          </mc:Fallback>
        </mc:AlternateContent>
      </w:r>
      <w:bookmarkStart w:id="0" w:name="Medway_Statement_of_"/>
      <w:bookmarkEnd w:id="0"/>
    </w:p>
    <w:p w14:paraId="14AEE2B8" w14:textId="076B9088" w:rsidR="00C942E6" w:rsidRPr="00223F84" w:rsidRDefault="00C942E6" w:rsidP="00454560">
      <w:pPr>
        <w:rPr>
          <w:lang w:val="en-GB"/>
        </w:rPr>
      </w:pPr>
      <w:bookmarkStart w:id="1" w:name="Contents_"/>
      <w:bookmarkEnd w:id="1"/>
    </w:p>
    <w:p w14:paraId="03E9C6A5" w14:textId="77777777" w:rsidR="00C942E6" w:rsidRDefault="00C942E6">
      <w:pPr>
        <w:rPr>
          <w:rFonts w:ascii="Calibri"/>
          <w:lang w:val="en-GB"/>
        </w:rPr>
      </w:pPr>
    </w:p>
    <w:p w14:paraId="0D4A44E5" w14:textId="77777777" w:rsidR="00296FDB" w:rsidRDefault="00296FDB">
      <w:pPr>
        <w:rPr>
          <w:rFonts w:ascii="Calibri"/>
          <w:lang w:val="en-GB"/>
        </w:rPr>
      </w:pPr>
    </w:p>
    <w:sdt>
      <w:sdtPr>
        <w:id w:val="1106854530"/>
        <w:docPartObj>
          <w:docPartGallery w:val="Table of Contents"/>
          <w:docPartUnique/>
        </w:docPartObj>
      </w:sdtPr>
      <w:sdtEndPr>
        <w:rPr>
          <w:noProof/>
          <w:sz w:val="22"/>
          <w:szCs w:val="22"/>
        </w:rPr>
      </w:sdtEndPr>
      <w:sdtContent>
        <w:p w14:paraId="37295500" w14:textId="23D237BD" w:rsidR="00B1799F" w:rsidRDefault="00454560" w:rsidP="00756EE1">
          <w:pPr>
            <w:pStyle w:val="TOC1"/>
            <w:tabs>
              <w:tab w:val="right" w:leader="dot" w:pos="9420"/>
            </w:tabs>
            <w:spacing w:before="0"/>
            <w:rPr>
              <w:rFonts w:asciiTheme="minorHAnsi" w:eastAsiaTheme="minorEastAsia" w:hAnsiTheme="minorHAnsi" w:cstheme="minorBidi"/>
              <w:b w:val="0"/>
              <w:bCs w:val="0"/>
              <w:noProof/>
              <w:kern w:val="2"/>
              <w:sz w:val="24"/>
              <w:szCs w:val="24"/>
              <w:lang w:val="en-GB" w:eastAsia="en-GB"/>
              <w14:ligatures w14:val="standardContextual"/>
            </w:rPr>
          </w:pPr>
          <w:r>
            <w:fldChar w:fldCharType="begin"/>
          </w:r>
          <w:r>
            <w:instrText xml:space="preserve"> TOC \o "1-3" \h \z \u </w:instrText>
          </w:r>
          <w:r>
            <w:fldChar w:fldCharType="separate"/>
          </w:r>
          <w:hyperlink w:anchor="_Toc193793263" w:history="1">
            <w:r w:rsidR="00B1799F" w:rsidRPr="006B7BF7">
              <w:rPr>
                <w:rStyle w:val="Hyperlink"/>
                <w:noProof/>
                <w:lang w:val="en-GB"/>
              </w:rPr>
              <w:t>Executive</w:t>
            </w:r>
            <w:r w:rsidR="00B1799F" w:rsidRPr="006B7BF7">
              <w:rPr>
                <w:rStyle w:val="Hyperlink"/>
                <w:noProof/>
                <w:spacing w:val="-5"/>
                <w:lang w:val="en-GB"/>
              </w:rPr>
              <w:t xml:space="preserve"> </w:t>
            </w:r>
            <w:r w:rsidR="00B1799F" w:rsidRPr="006B7BF7">
              <w:rPr>
                <w:rStyle w:val="Hyperlink"/>
                <w:noProof/>
                <w:spacing w:val="-2"/>
                <w:lang w:val="en-GB"/>
              </w:rPr>
              <w:t>Summary</w:t>
            </w:r>
            <w:r w:rsidR="00B1799F">
              <w:rPr>
                <w:noProof/>
                <w:webHidden/>
              </w:rPr>
              <w:tab/>
            </w:r>
            <w:r w:rsidR="00B1799F">
              <w:rPr>
                <w:noProof/>
                <w:webHidden/>
              </w:rPr>
              <w:fldChar w:fldCharType="begin"/>
            </w:r>
            <w:r w:rsidR="00B1799F">
              <w:rPr>
                <w:noProof/>
                <w:webHidden/>
              </w:rPr>
              <w:instrText xml:space="preserve"> PAGEREF _Toc193793263 \h </w:instrText>
            </w:r>
            <w:r w:rsidR="00B1799F">
              <w:rPr>
                <w:noProof/>
                <w:webHidden/>
              </w:rPr>
            </w:r>
            <w:r w:rsidR="00B1799F">
              <w:rPr>
                <w:noProof/>
                <w:webHidden/>
              </w:rPr>
              <w:fldChar w:fldCharType="separate"/>
            </w:r>
            <w:r w:rsidR="00B1799F">
              <w:rPr>
                <w:noProof/>
                <w:webHidden/>
              </w:rPr>
              <w:t>4</w:t>
            </w:r>
            <w:r w:rsidR="00B1799F">
              <w:rPr>
                <w:noProof/>
                <w:webHidden/>
              </w:rPr>
              <w:fldChar w:fldCharType="end"/>
            </w:r>
          </w:hyperlink>
        </w:p>
        <w:p w14:paraId="47AEB359" w14:textId="62DD92CB" w:rsidR="00B1799F" w:rsidRDefault="00B1799F" w:rsidP="00756EE1">
          <w:pPr>
            <w:pStyle w:val="TOC1"/>
            <w:tabs>
              <w:tab w:val="right" w:leader="dot" w:pos="9420"/>
            </w:tabs>
            <w:spacing w:before="0"/>
            <w:rPr>
              <w:rFonts w:asciiTheme="minorHAnsi" w:eastAsiaTheme="minorEastAsia" w:hAnsiTheme="minorHAnsi" w:cstheme="minorBidi"/>
              <w:b w:val="0"/>
              <w:bCs w:val="0"/>
              <w:noProof/>
              <w:kern w:val="2"/>
              <w:sz w:val="24"/>
              <w:szCs w:val="24"/>
              <w:lang w:val="en-GB" w:eastAsia="en-GB"/>
              <w14:ligatures w14:val="standardContextual"/>
            </w:rPr>
          </w:pPr>
          <w:hyperlink w:anchor="_Toc193793264" w:history="1">
            <w:r w:rsidRPr="006B7BF7">
              <w:rPr>
                <w:rStyle w:val="Hyperlink"/>
                <w:noProof/>
                <w:lang w:val="en-GB"/>
              </w:rPr>
              <w:t>Introduction</w:t>
            </w:r>
            <w:r>
              <w:rPr>
                <w:noProof/>
                <w:webHidden/>
              </w:rPr>
              <w:tab/>
            </w:r>
            <w:r>
              <w:rPr>
                <w:noProof/>
                <w:webHidden/>
              </w:rPr>
              <w:fldChar w:fldCharType="begin"/>
            </w:r>
            <w:r>
              <w:rPr>
                <w:noProof/>
                <w:webHidden/>
              </w:rPr>
              <w:instrText xml:space="preserve"> PAGEREF _Toc193793264 \h </w:instrText>
            </w:r>
            <w:r>
              <w:rPr>
                <w:noProof/>
                <w:webHidden/>
              </w:rPr>
            </w:r>
            <w:r>
              <w:rPr>
                <w:noProof/>
                <w:webHidden/>
              </w:rPr>
              <w:fldChar w:fldCharType="separate"/>
            </w:r>
            <w:r>
              <w:rPr>
                <w:noProof/>
                <w:webHidden/>
              </w:rPr>
              <w:t>5</w:t>
            </w:r>
            <w:r>
              <w:rPr>
                <w:noProof/>
                <w:webHidden/>
              </w:rPr>
              <w:fldChar w:fldCharType="end"/>
            </w:r>
          </w:hyperlink>
        </w:p>
        <w:p w14:paraId="142328B7" w14:textId="10A888B3"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65" w:history="1">
            <w:r w:rsidRPr="006B7BF7">
              <w:rPr>
                <w:rStyle w:val="Hyperlink"/>
                <w:noProof/>
                <w:lang w:val="en-GB"/>
              </w:rPr>
              <w:t>Why</w:t>
            </w:r>
            <w:r w:rsidRPr="006B7BF7">
              <w:rPr>
                <w:rStyle w:val="Hyperlink"/>
                <w:noProof/>
                <w:spacing w:val="-4"/>
                <w:lang w:val="en-GB"/>
              </w:rPr>
              <w:t xml:space="preserve"> </w:t>
            </w:r>
            <w:r w:rsidRPr="006B7BF7">
              <w:rPr>
                <w:rStyle w:val="Hyperlink"/>
                <w:noProof/>
                <w:lang w:val="en-GB"/>
              </w:rPr>
              <w:t>Medway</w:t>
            </w:r>
            <w:r w:rsidRPr="006B7BF7">
              <w:rPr>
                <w:rStyle w:val="Hyperlink"/>
                <w:noProof/>
                <w:spacing w:val="-4"/>
                <w:lang w:val="en-GB"/>
              </w:rPr>
              <w:t xml:space="preserve"> </w:t>
            </w:r>
            <w:r w:rsidRPr="006B7BF7">
              <w:rPr>
                <w:rStyle w:val="Hyperlink"/>
                <w:noProof/>
                <w:lang w:val="en-GB"/>
              </w:rPr>
              <w:t>Council</w:t>
            </w:r>
            <w:r w:rsidRPr="006B7BF7">
              <w:rPr>
                <w:rStyle w:val="Hyperlink"/>
                <w:noProof/>
                <w:spacing w:val="-6"/>
                <w:lang w:val="en-GB"/>
              </w:rPr>
              <w:t xml:space="preserve"> </w:t>
            </w:r>
            <w:r w:rsidRPr="006B7BF7">
              <w:rPr>
                <w:rStyle w:val="Hyperlink"/>
                <w:noProof/>
                <w:lang w:val="en-GB"/>
              </w:rPr>
              <w:t>has</w:t>
            </w:r>
            <w:r w:rsidRPr="006B7BF7">
              <w:rPr>
                <w:rStyle w:val="Hyperlink"/>
                <w:noProof/>
                <w:spacing w:val="-4"/>
                <w:lang w:val="en-GB"/>
              </w:rPr>
              <w:t xml:space="preserve"> </w:t>
            </w:r>
            <w:r w:rsidRPr="006B7BF7">
              <w:rPr>
                <w:rStyle w:val="Hyperlink"/>
                <w:noProof/>
                <w:lang w:val="en-GB"/>
              </w:rPr>
              <w:t>updated</w:t>
            </w:r>
            <w:r w:rsidRPr="006B7BF7">
              <w:rPr>
                <w:rStyle w:val="Hyperlink"/>
                <w:noProof/>
                <w:spacing w:val="-6"/>
                <w:lang w:val="en-GB"/>
              </w:rPr>
              <w:t xml:space="preserve"> </w:t>
            </w:r>
            <w:r w:rsidRPr="006B7BF7">
              <w:rPr>
                <w:rStyle w:val="Hyperlink"/>
                <w:noProof/>
                <w:lang w:val="en-GB"/>
              </w:rPr>
              <w:t>its</w:t>
            </w:r>
            <w:r w:rsidRPr="006B7BF7">
              <w:rPr>
                <w:rStyle w:val="Hyperlink"/>
                <w:noProof/>
                <w:spacing w:val="-4"/>
                <w:lang w:val="en-GB"/>
              </w:rPr>
              <w:t xml:space="preserve"> </w:t>
            </w:r>
            <w:r w:rsidRPr="006B7BF7">
              <w:rPr>
                <w:rStyle w:val="Hyperlink"/>
                <w:noProof/>
                <w:lang w:val="en-GB"/>
              </w:rPr>
              <w:t>Statement</w:t>
            </w:r>
            <w:r w:rsidRPr="006B7BF7">
              <w:rPr>
                <w:rStyle w:val="Hyperlink"/>
                <w:noProof/>
                <w:spacing w:val="-5"/>
                <w:lang w:val="en-GB"/>
              </w:rPr>
              <w:t xml:space="preserve"> </w:t>
            </w:r>
            <w:r w:rsidRPr="006B7BF7">
              <w:rPr>
                <w:rStyle w:val="Hyperlink"/>
                <w:noProof/>
                <w:lang w:val="en-GB"/>
              </w:rPr>
              <w:t>of</w:t>
            </w:r>
            <w:r w:rsidRPr="006B7BF7">
              <w:rPr>
                <w:rStyle w:val="Hyperlink"/>
                <w:noProof/>
                <w:spacing w:val="-4"/>
                <w:lang w:val="en-GB"/>
              </w:rPr>
              <w:t xml:space="preserve"> </w:t>
            </w:r>
            <w:r w:rsidRPr="006B7BF7">
              <w:rPr>
                <w:rStyle w:val="Hyperlink"/>
                <w:noProof/>
                <w:lang w:val="en-GB"/>
              </w:rPr>
              <w:t xml:space="preserve">Community </w:t>
            </w:r>
            <w:r w:rsidRPr="006B7BF7">
              <w:rPr>
                <w:rStyle w:val="Hyperlink"/>
                <w:noProof/>
                <w:spacing w:val="-2"/>
                <w:lang w:val="en-GB"/>
              </w:rPr>
              <w:t>Involvement</w:t>
            </w:r>
            <w:r>
              <w:rPr>
                <w:noProof/>
                <w:webHidden/>
              </w:rPr>
              <w:tab/>
            </w:r>
            <w:r>
              <w:rPr>
                <w:noProof/>
                <w:webHidden/>
              </w:rPr>
              <w:fldChar w:fldCharType="begin"/>
            </w:r>
            <w:r>
              <w:rPr>
                <w:noProof/>
                <w:webHidden/>
              </w:rPr>
              <w:instrText xml:space="preserve"> PAGEREF _Toc193793265 \h </w:instrText>
            </w:r>
            <w:r>
              <w:rPr>
                <w:noProof/>
                <w:webHidden/>
              </w:rPr>
            </w:r>
            <w:r>
              <w:rPr>
                <w:noProof/>
                <w:webHidden/>
              </w:rPr>
              <w:fldChar w:fldCharType="separate"/>
            </w:r>
            <w:r>
              <w:rPr>
                <w:noProof/>
                <w:webHidden/>
              </w:rPr>
              <w:t>6</w:t>
            </w:r>
            <w:r>
              <w:rPr>
                <w:noProof/>
                <w:webHidden/>
              </w:rPr>
              <w:fldChar w:fldCharType="end"/>
            </w:r>
          </w:hyperlink>
        </w:p>
        <w:p w14:paraId="23DD9D9E" w14:textId="7FE29545" w:rsidR="00B1799F" w:rsidRDefault="00B1799F" w:rsidP="00756EE1">
          <w:pPr>
            <w:pStyle w:val="TOC2"/>
            <w:tabs>
              <w:tab w:val="right" w:leader="dot" w:pos="9420"/>
            </w:tabs>
            <w:spacing w:before="0"/>
            <w:rPr>
              <w:rStyle w:val="Hyperlink"/>
              <w:noProof/>
            </w:rPr>
          </w:pPr>
          <w:hyperlink w:anchor="_Toc193793266" w:history="1">
            <w:r w:rsidRPr="006B7BF7">
              <w:rPr>
                <w:rStyle w:val="Hyperlink"/>
                <w:noProof/>
                <w:lang w:val="en-GB"/>
              </w:rPr>
              <w:t>What</w:t>
            </w:r>
            <w:r w:rsidRPr="006B7BF7">
              <w:rPr>
                <w:rStyle w:val="Hyperlink"/>
                <w:noProof/>
                <w:spacing w:val="-4"/>
                <w:lang w:val="en-GB"/>
              </w:rPr>
              <w:t xml:space="preserve"> </w:t>
            </w:r>
            <w:r w:rsidRPr="006B7BF7">
              <w:rPr>
                <w:rStyle w:val="Hyperlink"/>
                <w:noProof/>
                <w:lang w:val="en-GB"/>
              </w:rPr>
              <w:t>are</w:t>
            </w:r>
            <w:r w:rsidRPr="006B7BF7">
              <w:rPr>
                <w:rStyle w:val="Hyperlink"/>
                <w:noProof/>
                <w:spacing w:val="-2"/>
                <w:lang w:val="en-GB"/>
              </w:rPr>
              <w:t xml:space="preserve"> </w:t>
            </w:r>
            <w:r w:rsidRPr="006B7BF7">
              <w:rPr>
                <w:rStyle w:val="Hyperlink"/>
                <w:noProof/>
                <w:lang w:val="en-GB"/>
              </w:rPr>
              <w:t>the</w:t>
            </w:r>
            <w:r w:rsidRPr="006B7BF7">
              <w:rPr>
                <w:rStyle w:val="Hyperlink"/>
                <w:noProof/>
                <w:spacing w:val="-2"/>
                <w:lang w:val="en-GB"/>
              </w:rPr>
              <w:t xml:space="preserve"> </w:t>
            </w:r>
            <w:r w:rsidRPr="006B7BF7">
              <w:rPr>
                <w:rStyle w:val="Hyperlink"/>
                <w:noProof/>
                <w:lang w:val="en-GB"/>
              </w:rPr>
              <w:t>legal</w:t>
            </w:r>
            <w:r w:rsidRPr="006B7BF7">
              <w:rPr>
                <w:rStyle w:val="Hyperlink"/>
                <w:noProof/>
                <w:spacing w:val="-2"/>
                <w:lang w:val="en-GB"/>
              </w:rPr>
              <w:t xml:space="preserve"> </w:t>
            </w:r>
            <w:r w:rsidRPr="006B7BF7">
              <w:rPr>
                <w:rStyle w:val="Hyperlink"/>
                <w:noProof/>
                <w:lang w:val="en-GB"/>
              </w:rPr>
              <w:t>requirements</w:t>
            </w:r>
            <w:r w:rsidRPr="006B7BF7">
              <w:rPr>
                <w:rStyle w:val="Hyperlink"/>
                <w:noProof/>
                <w:spacing w:val="-2"/>
                <w:lang w:val="en-GB"/>
              </w:rPr>
              <w:t xml:space="preserve"> </w:t>
            </w:r>
            <w:r w:rsidRPr="006B7BF7">
              <w:rPr>
                <w:rStyle w:val="Hyperlink"/>
                <w:noProof/>
                <w:lang w:val="en-GB"/>
              </w:rPr>
              <w:t>for</w:t>
            </w:r>
            <w:r w:rsidRPr="006B7BF7">
              <w:rPr>
                <w:rStyle w:val="Hyperlink"/>
                <w:noProof/>
                <w:spacing w:val="-2"/>
                <w:lang w:val="en-GB"/>
              </w:rPr>
              <w:t xml:space="preserve"> </w:t>
            </w:r>
            <w:r w:rsidRPr="006B7BF7">
              <w:rPr>
                <w:rStyle w:val="Hyperlink"/>
                <w:noProof/>
                <w:lang w:val="en-GB"/>
              </w:rPr>
              <w:t>consultation</w:t>
            </w:r>
            <w:r w:rsidRPr="006B7BF7">
              <w:rPr>
                <w:rStyle w:val="Hyperlink"/>
                <w:noProof/>
                <w:spacing w:val="-2"/>
                <w:lang w:val="en-GB"/>
              </w:rPr>
              <w:t xml:space="preserve"> </w:t>
            </w:r>
            <w:r w:rsidRPr="006B7BF7">
              <w:rPr>
                <w:rStyle w:val="Hyperlink"/>
                <w:noProof/>
                <w:lang w:val="en-GB"/>
              </w:rPr>
              <w:t>in</w:t>
            </w:r>
            <w:r w:rsidRPr="006B7BF7">
              <w:rPr>
                <w:rStyle w:val="Hyperlink"/>
                <w:noProof/>
                <w:spacing w:val="-2"/>
                <w:lang w:val="en-GB"/>
              </w:rPr>
              <w:t xml:space="preserve"> Planning?</w:t>
            </w:r>
            <w:r>
              <w:rPr>
                <w:noProof/>
                <w:webHidden/>
              </w:rPr>
              <w:tab/>
            </w:r>
            <w:r>
              <w:rPr>
                <w:noProof/>
                <w:webHidden/>
              </w:rPr>
              <w:fldChar w:fldCharType="begin"/>
            </w:r>
            <w:r>
              <w:rPr>
                <w:noProof/>
                <w:webHidden/>
              </w:rPr>
              <w:instrText xml:space="preserve"> PAGEREF _Toc193793266 \h </w:instrText>
            </w:r>
            <w:r>
              <w:rPr>
                <w:noProof/>
                <w:webHidden/>
              </w:rPr>
            </w:r>
            <w:r>
              <w:rPr>
                <w:noProof/>
                <w:webHidden/>
              </w:rPr>
              <w:fldChar w:fldCharType="separate"/>
            </w:r>
            <w:r>
              <w:rPr>
                <w:noProof/>
                <w:webHidden/>
              </w:rPr>
              <w:t>6</w:t>
            </w:r>
            <w:r>
              <w:rPr>
                <w:noProof/>
                <w:webHidden/>
              </w:rPr>
              <w:fldChar w:fldCharType="end"/>
            </w:r>
          </w:hyperlink>
        </w:p>
        <w:p w14:paraId="5812FDD2" w14:textId="77777777" w:rsidR="00815E89" w:rsidRDefault="00815E89"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p>
        <w:p w14:paraId="07F48587" w14:textId="561B8F6B" w:rsidR="00B1799F" w:rsidRDefault="00B1799F" w:rsidP="00756EE1">
          <w:pPr>
            <w:pStyle w:val="TOC1"/>
            <w:tabs>
              <w:tab w:val="right" w:leader="dot" w:pos="9420"/>
            </w:tabs>
            <w:spacing w:before="0"/>
            <w:rPr>
              <w:rFonts w:asciiTheme="minorHAnsi" w:eastAsiaTheme="minorEastAsia" w:hAnsiTheme="minorHAnsi" w:cstheme="minorBidi"/>
              <w:b w:val="0"/>
              <w:bCs w:val="0"/>
              <w:noProof/>
              <w:kern w:val="2"/>
              <w:sz w:val="24"/>
              <w:szCs w:val="24"/>
              <w:lang w:val="en-GB" w:eastAsia="en-GB"/>
              <w14:ligatures w14:val="standardContextual"/>
            </w:rPr>
          </w:pPr>
          <w:hyperlink w:anchor="_Toc193793267" w:history="1">
            <w:r w:rsidRPr="006B7BF7">
              <w:rPr>
                <w:rStyle w:val="Hyperlink"/>
                <w:noProof/>
                <w:lang w:val="en-GB"/>
              </w:rPr>
              <w:t>Part</w:t>
            </w:r>
            <w:r w:rsidRPr="006B7BF7">
              <w:rPr>
                <w:rStyle w:val="Hyperlink"/>
                <w:noProof/>
                <w:spacing w:val="-2"/>
                <w:lang w:val="en-GB"/>
              </w:rPr>
              <w:t xml:space="preserve"> </w:t>
            </w:r>
            <w:r w:rsidRPr="006B7BF7">
              <w:rPr>
                <w:rStyle w:val="Hyperlink"/>
                <w:noProof/>
                <w:spacing w:val="-5"/>
                <w:lang w:val="en-GB"/>
              </w:rPr>
              <w:t>One</w:t>
            </w:r>
            <w:r>
              <w:rPr>
                <w:noProof/>
                <w:webHidden/>
              </w:rPr>
              <w:tab/>
            </w:r>
            <w:r>
              <w:rPr>
                <w:noProof/>
                <w:webHidden/>
              </w:rPr>
              <w:fldChar w:fldCharType="begin"/>
            </w:r>
            <w:r>
              <w:rPr>
                <w:noProof/>
                <w:webHidden/>
              </w:rPr>
              <w:instrText xml:space="preserve"> PAGEREF _Toc193793267 \h </w:instrText>
            </w:r>
            <w:r>
              <w:rPr>
                <w:noProof/>
                <w:webHidden/>
              </w:rPr>
            </w:r>
            <w:r>
              <w:rPr>
                <w:noProof/>
                <w:webHidden/>
              </w:rPr>
              <w:fldChar w:fldCharType="separate"/>
            </w:r>
            <w:r>
              <w:rPr>
                <w:noProof/>
                <w:webHidden/>
              </w:rPr>
              <w:t>8</w:t>
            </w:r>
            <w:r>
              <w:rPr>
                <w:noProof/>
                <w:webHidden/>
              </w:rPr>
              <w:fldChar w:fldCharType="end"/>
            </w:r>
          </w:hyperlink>
        </w:p>
        <w:p w14:paraId="4AB33853" w14:textId="64FD733F" w:rsidR="00B1799F" w:rsidRDefault="00B1799F" w:rsidP="00756EE1">
          <w:pPr>
            <w:pStyle w:val="TOC1"/>
            <w:tabs>
              <w:tab w:val="right" w:leader="dot" w:pos="9420"/>
            </w:tabs>
            <w:spacing w:before="0"/>
            <w:rPr>
              <w:rFonts w:asciiTheme="minorHAnsi" w:eastAsiaTheme="minorEastAsia" w:hAnsiTheme="minorHAnsi" w:cstheme="minorBidi"/>
              <w:b w:val="0"/>
              <w:bCs w:val="0"/>
              <w:noProof/>
              <w:kern w:val="2"/>
              <w:sz w:val="24"/>
              <w:szCs w:val="24"/>
              <w:lang w:val="en-GB" w:eastAsia="en-GB"/>
              <w14:ligatures w14:val="standardContextual"/>
            </w:rPr>
          </w:pPr>
          <w:hyperlink w:anchor="_Toc193793268" w:history="1">
            <w:r w:rsidRPr="006B7BF7">
              <w:rPr>
                <w:rStyle w:val="Hyperlink"/>
                <w:noProof/>
                <w:lang w:val="en-GB"/>
              </w:rPr>
              <w:t>Community</w:t>
            </w:r>
            <w:r w:rsidRPr="006B7BF7">
              <w:rPr>
                <w:rStyle w:val="Hyperlink"/>
                <w:noProof/>
                <w:spacing w:val="-5"/>
                <w:lang w:val="en-GB"/>
              </w:rPr>
              <w:t xml:space="preserve"> </w:t>
            </w:r>
            <w:r w:rsidRPr="006B7BF7">
              <w:rPr>
                <w:rStyle w:val="Hyperlink"/>
                <w:noProof/>
                <w:lang w:val="en-GB"/>
              </w:rPr>
              <w:t>Involvement</w:t>
            </w:r>
            <w:r w:rsidRPr="006B7BF7">
              <w:rPr>
                <w:rStyle w:val="Hyperlink"/>
                <w:noProof/>
                <w:spacing w:val="-4"/>
                <w:lang w:val="en-GB"/>
              </w:rPr>
              <w:t xml:space="preserve"> </w:t>
            </w:r>
            <w:r w:rsidRPr="006B7BF7">
              <w:rPr>
                <w:rStyle w:val="Hyperlink"/>
                <w:noProof/>
                <w:lang w:val="en-GB"/>
              </w:rPr>
              <w:t>in</w:t>
            </w:r>
            <w:r w:rsidRPr="006B7BF7">
              <w:rPr>
                <w:rStyle w:val="Hyperlink"/>
                <w:noProof/>
                <w:spacing w:val="-4"/>
                <w:lang w:val="en-GB"/>
              </w:rPr>
              <w:t xml:space="preserve"> </w:t>
            </w:r>
            <w:r w:rsidRPr="006B7BF7">
              <w:rPr>
                <w:rStyle w:val="Hyperlink"/>
                <w:noProof/>
                <w:lang w:val="en-GB"/>
              </w:rPr>
              <w:t>plan</w:t>
            </w:r>
            <w:r w:rsidRPr="006B7BF7">
              <w:rPr>
                <w:rStyle w:val="Hyperlink"/>
                <w:noProof/>
                <w:spacing w:val="-3"/>
                <w:lang w:val="en-GB"/>
              </w:rPr>
              <w:t xml:space="preserve"> </w:t>
            </w:r>
            <w:r w:rsidRPr="006B7BF7">
              <w:rPr>
                <w:rStyle w:val="Hyperlink"/>
                <w:noProof/>
                <w:spacing w:val="-2"/>
                <w:lang w:val="en-GB"/>
              </w:rPr>
              <w:t>making</w:t>
            </w:r>
            <w:r>
              <w:rPr>
                <w:noProof/>
                <w:webHidden/>
              </w:rPr>
              <w:tab/>
            </w:r>
            <w:r>
              <w:rPr>
                <w:noProof/>
                <w:webHidden/>
              </w:rPr>
              <w:fldChar w:fldCharType="begin"/>
            </w:r>
            <w:r>
              <w:rPr>
                <w:noProof/>
                <w:webHidden/>
              </w:rPr>
              <w:instrText xml:space="preserve"> PAGEREF _Toc193793268 \h </w:instrText>
            </w:r>
            <w:r>
              <w:rPr>
                <w:noProof/>
                <w:webHidden/>
              </w:rPr>
            </w:r>
            <w:r>
              <w:rPr>
                <w:noProof/>
                <w:webHidden/>
              </w:rPr>
              <w:fldChar w:fldCharType="separate"/>
            </w:r>
            <w:r>
              <w:rPr>
                <w:noProof/>
                <w:webHidden/>
              </w:rPr>
              <w:t>9</w:t>
            </w:r>
            <w:r>
              <w:rPr>
                <w:noProof/>
                <w:webHidden/>
              </w:rPr>
              <w:fldChar w:fldCharType="end"/>
            </w:r>
          </w:hyperlink>
        </w:p>
        <w:p w14:paraId="5884AF67" w14:textId="3BE59336"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69" w:history="1">
            <w:r w:rsidRPr="006B7BF7">
              <w:rPr>
                <w:rStyle w:val="Hyperlink"/>
                <w:noProof/>
                <w:lang w:val="en-GB"/>
              </w:rPr>
              <w:t>Planning</w:t>
            </w:r>
            <w:r w:rsidRPr="006B7BF7">
              <w:rPr>
                <w:rStyle w:val="Hyperlink"/>
                <w:noProof/>
                <w:spacing w:val="-1"/>
                <w:lang w:val="en-GB"/>
              </w:rPr>
              <w:t xml:space="preserve"> </w:t>
            </w:r>
            <w:r w:rsidRPr="006B7BF7">
              <w:rPr>
                <w:rStyle w:val="Hyperlink"/>
                <w:noProof/>
                <w:lang w:val="en-GB"/>
              </w:rPr>
              <w:t>policy in</w:t>
            </w:r>
            <w:r w:rsidRPr="006B7BF7">
              <w:rPr>
                <w:rStyle w:val="Hyperlink"/>
                <w:noProof/>
                <w:spacing w:val="-3"/>
                <w:lang w:val="en-GB"/>
              </w:rPr>
              <w:t xml:space="preserve"> </w:t>
            </w:r>
            <w:r w:rsidRPr="006B7BF7">
              <w:rPr>
                <w:rStyle w:val="Hyperlink"/>
                <w:noProof/>
                <w:spacing w:val="-2"/>
                <w:lang w:val="en-GB"/>
              </w:rPr>
              <w:t>Medway</w:t>
            </w:r>
            <w:r>
              <w:rPr>
                <w:noProof/>
                <w:webHidden/>
              </w:rPr>
              <w:tab/>
            </w:r>
            <w:r>
              <w:rPr>
                <w:noProof/>
                <w:webHidden/>
              </w:rPr>
              <w:fldChar w:fldCharType="begin"/>
            </w:r>
            <w:r>
              <w:rPr>
                <w:noProof/>
                <w:webHidden/>
              </w:rPr>
              <w:instrText xml:space="preserve"> PAGEREF _Toc193793269 \h </w:instrText>
            </w:r>
            <w:r>
              <w:rPr>
                <w:noProof/>
                <w:webHidden/>
              </w:rPr>
            </w:r>
            <w:r>
              <w:rPr>
                <w:noProof/>
                <w:webHidden/>
              </w:rPr>
              <w:fldChar w:fldCharType="separate"/>
            </w:r>
            <w:r>
              <w:rPr>
                <w:noProof/>
                <w:webHidden/>
              </w:rPr>
              <w:t>9</w:t>
            </w:r>
            <w:r>
              <w:rPr>
                <w:noProof/>
                <w:webHidden/>
              </w:rPr>
              <w:fldChar w:fldCharType="end"/>
            </w:r>
          </w:hyperlink>
        </w:p>
        <w:p w14:paraId="7549E7CB" w14:textId="06A93355"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70" w:history="1">
            <w:r w:rsidRPr="006B7BF7">
              <w:rPr>
                <w:rStyle w:val="Hyperlink"/>
                <w:noProof/>
                <w:lang w:val="en-GB"/>
              </w:rPr>
              <w:t>Key</w:t>
            </w:r>
            <w:r w:rsidRPr="006B7BF7">
              <w:rPr>
                <w:rStyle w:val="Hyperlink"/>
                <w:noProof/>
                <w:spacing w:val="-5"/>
                <w:lang w:val="en-GB"/>
              </w:rPr>
              <w:t xml:space="preserve"> </w:t>
            </w:r>
            <w:r w:rsidRPr="006B7BF7">
              <w:rPr>
                <w:rStyle w:val="Hyperlink"/>
                <w:noProof/>
                <w:lang w:val="en-GB"/>
              </w:rPr>
              <w:t>stages</w:t>
            </w:r>
            <w:r w:rsidRPr="006B7BF7">
              <w:rPr>
                <w:rStyle w:val="Hyperlink"/>
                <w:noProof/>
                <w:spacing w:val="-6"/>
                <w:lang w:val="en-GB"/>
              </w:rPr>
              <w:t xml:space="preserve"> </w:t>
            </w:r>
            <w:r w:rsidRPr="006B7BF7">
              <w:rPr>
                <w:rStyle w:val="Hyperlink"/>
                <w:noProof/>
                <w:lang w:val="en-GB"/>
              </w:rPr>
              <w:t>in</w:t>
            </w:r>
            <w:r w:rsidRPr="006B7BF7">
              <w:rPr>
                <w:rStyle w:val="Hyperlink"/>
                <w:noProof/>
                <w:spacing w:val="-6"/>
                <w:lang w:val="en-GB"/>
              </w:rPr>
              <w:t xml:space="preserve"> </w:t>
            </w:r>
            <w:r w:rsidRPr="006B7BF7">
              <w:rPr>
                <w:rStyle w:val="Hyperlink"/>
                <w:noProof/>
                <w:lang w:val="en-GB"/>
              </w:rPr>
              <w:t>preparing</w:t>
            </w:r>
            <w:r w:rsidRPr="006B7BF7">
              <w:rPr>
                <w:rStyle w:val="Hyperlink"/>
                <w:noProof/>
                <w:spacing w:val="-6"/>
                <w:lang w:val="en-GB"/>
              </w:rPr>
              <w:t xml:space="preserve"> </w:t>
            </w:r>
            <w:r w:rsidRPr="006B7BF7">
              <w:rPr>
                <w:rStyle w:val="Hyperlink"/>
                <w:noProof/>
                <w:lang w:val="en-GB"/>
              </w:rPr>
              <w:t>our</w:t>
            </w:r>
            <w:r w:rsidRPr="006B7BF7">
              <w:rPr>
                <w:rStyle w:val="Hyperlink"/>
                <w:noProof/>
                <w:spacing w:val="-6"/>
                <w:lang w:val="en-GB"/>
              </w:rPr>
              <w:t xml:space="preserve"> </w:t>
            </w:r>
            <w:r w:rsidRPr="006B7BF7">
              <w:rPr>
                <w:rStyle w:val="Hyperlink"/>
                <w:noProof/>
                <w:lang w:val="en-GB"/>
              </w:rPr>
              <w:t>Local</w:t>
            </w:r>
            <w:r w:rsidRPr="006B7BF7">
              <w:rPr>
                <w:rStyle w:val="Hyperlink"/>
                <w:noProof/>
                <w:spacing w:val="-6"/>
                <w:lang w:val="en-GB"/>
              </w:rPr>
              <w:t xml:space="preserve"> </w:t>
            </w:r>
            <w:r w:rsidRPr="006B7BF7">
              <w:rPr>
                <w:rStyle w:val="Hyperlink"/>
                <w:noProof/>
                <w:lang w:val="en-GB"/>
              </w:rPr>
              <w:t>Plan</w:t>
            </w:r>
            <w:r>
              <w:rPr>
                <w:noProof/>
                <w:webHidden/>
              </w:rPr>
              <w:tab/>
            </w:r>
            <w:r>
              <w:rPr>
                <w:noProof/>
                <w:webHidden/>
              </w:rPr>
              <w:fldChar w:fldCharType="begin"/>
            </w:r>
            <w:r>
              <w:rPr>
                <w:noProof/>
                <w:webHidden/>
              </w:rPr>
              <w:instrText xml:space="preserve"> PAGEREF _Toc193793270 \h </w:instrText>
            </w:r>
            <w:r>
              <w:rPr>
                <w:noProof/>
                <w:webHidden/>
              </w:rPr>
            </w:r>
            <w:r>
              <w:rPr>
                <w:noProof/>
                <w:webHidden/>
              </w:rPr>
              <w:fldChar w:fldCharType="separate"/>
            </w:r>
            <w:r>
              <w:rPr>
                <w:noProof/>
                <w:webHidden/>
              </w:rPr>
              <w:t>9</w:t>
            </w:r>
            <w:r>
              <w:rPr>
                <w:noProof/>
                <w:webHidden/>
              </w:rPr>
              <w:fldChar w:fldCharType="end"/>
            </w:r>
          </w:hyperlink>
        </w:p>
        <w:p w14:paraId="2F4E4DBC" w14:textId="6203141C"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71" w:history="1">
            <w:r w:rsidRPr="006B7BF7">
              <w:rPr>
                <w:rStyle w:val="Hyperlink"/>
                <w:noProof/>
                <w:lang w:val="en-GB"/>
              </w:rPr>
              <w:t>Development Plan Documents</w:t>
            </w:r>
            <w:r>
              <w:rPr>
                <w:noProof/>
                <w:webHidden/>
              </w:rPr>
              <w:tab/>
            </w:r>
            <w:r>
              <w:rPr>
                <w:noProof/>
                <w:webHidden/>
              </w:rPr>
              <w:fldChar w:fldCharType="begin"/>
            </w:r>
            <w:r>
              <w:rPr>
                <w:noProof/>
                <w:webHidden/>
              </w:rPr>
              <w:instrText xml:space="preserve"> PAGEREF _Toc193793271 \h </w:instrText>
            </w:r>
            <w:r>
              <w:rPr>
                <w:noProof/>
                <w:webHidden/>
              </w:rPr>
            </w:r>
            <w:r>
              <w:rPr>
                <w:noProof/>
                <w:webHidden/>
              </w:rPr>
              <w:fldChar w:fldCharType="separate"/>
            </w:r>
            <w:r>
              <w:rPr>
                <w:noProof/>
                <w:webHidden/>
              </w:rPr>
              <w:t>9</w:t>
            </w:r>
            <w:r>
              <w:rPr>
                <w:noProof/>
                <w:webHidden/>
              </w:rPr>
              <w:fldChar w:fldCharType="end"/>
            </w:r>
          </w:hyperlink>
        </w:p>
        <w:p w14:paraId="6A08E9DB" w14:textId="09EE7A30"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72" w:history="1">
            <w:r w:rsidRPr="006B7BF7">
              <w:rPr>
                <w:rStyle w:val="Hyperlink"/>
                <w:noProof/>
                <w:lang w:val="en-GB"/>
              </w:rPr>
              <w:t>Supplementary</w:t>
            </w:r>
            <w:r w:rsidRPr="006B7BF7">
              <w:rPr>
                <w:rStyle w:val="Hyperlink"/>
                <w:noProof/>
                <w:spacing w:val="-4"/>
                <w:lang w:val="en-GB"/>
              </w:rPr>
              <w:t xml:space="preserve"> </w:t>
            </w:r>
            <w:r w:rsidRPr="006B7BF7">
              <w:rPr>
                <w:rStyle w:val="Hyperlink"/>
                <w:noProof/>
                <w:lang w:val="en-GB"/>
              </w:rPr>
              <w:t>Planning</w:t>
            </w:r>
            <w:r w:rsidRPr="006B7BF7">
              <w:rPr>
                <w:rStyle w:val="Hyperlink"/>
                <w:noProof/>
                <w:spacing w:val="-3"/>
                <w:lang w:val="en-GB"/>
              </w:rPr>
              <w:t xml:space="preserve"> </w:t>
            </w:r>
            <w:r w:rsidRPr="006B7BF7">
              <w:rPr>
                <w:rStyle w:val="Hyperlink"/>
                <w:noProof/>
                <w:spacing w:val="-2"/>
                <w:lang w:val="en-GB"/>
              </w:rPr>
              <w:t>Documents</w:t>
            </w:r>
            <w:r>
              <w:rPr>
                <w:noProof/>
                <w:webHidden/>
              </w:rPr>
              <w:tab/>
            </w:r>
            <w:r>
              <w:rPr>
                <w:noProof/>
                <w:webHidden/>
              </w:rPr>
              <w:fldChar w:fldCharType="begin"/>
            </w:r>
            <w:r>
              <w:rPr>
                <w:noProof/>
                <w:webHidden/>
              </w:rPr>
              <w:instrText xml:space="preserve"> PAGEREF _Toc193793272 \h </w:instrText>
            </w:r>
            <w:r>
              <w:rPr>
                <w:noProof/>
                <w:webHidden/>
              </w:rPr>
            </w:r>
            <w:r>
              <w:rPr>
                <w:noProof/>
                <w:webHidden/>
              </w:rPr>
              <w:fldChar w:fldCharType="separate"/>
            </w:r>
            <w:r>
              <w:rPr>
                <w:noProof/>
                <w:webHidden/>
              </w:rPr>
              <w:t>12</w:t>
            </w:r>
            <w:r>
              <w:rPr>
                <w:noProof/>
                <w:webHidden/>
              </w:rPr>
              <w:fldChar w:fldCharType="end"/>
            </w:r>
          </w:hyperlink>
        </w:p>
        <w:p w14:paraId="7300581D" w14:textId="72B1A33F"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73" w:history="1">
            <w:r w:rsidRPr="006B7BF7">
              <w:rPr>
                <w:rStyle w:val="Hyperlink"/>
                <w:noProof/>
                <w:lang w:val="en-GB"/>
              </w:rPr>
              <w:t>Neighbourhood</w:t>
            </w:r>
            <w:r w:rsidRPr="006B7BF7">
              <w:rPr>
                <w:rStyle w:val="Hyperlink"/>
                <w:noProof/>
                <w:spacing w:val="-6"/>
                <w:lang w:val="en-GB"/>
              </w:rPr>
              <w:t xml:space="preserve"> </w:t>
            </w:r>
            <w:r w:rsidRPr="006B7BF7">
              <w:rPr>
                <w:rStyle w:val="Hyperlink"/>
                <w:noProof/>
                <w:spacing w:val="-4"/>
                <w:lang w:val="en-GB"/>
              </w:rPr>
              <w:t>Plans</w:t>
            </w:r>
            <w:r>
              <w:rPr>
                <w:noProof/>
                <w:webHidden/>
              </w:rPr>
              <w:tab/>
            </w:r>
            <w:r>
              <w:rPr>
                <w:noProof/>
                <w:webHidden/>
              </w:rPr>
              <w:fldChar w:fldCharType="begin"/>
            </w:r>
            <w:r>
              <w:rPr>
                <w:noProof/>
                <w:webHidden/>
              </w:rPr>
              <w:instrText xml:space="preserve"> PAGEREF _Toc193793273 \h </w:instrText>
            </w:r>
            <w:r>
              <w:rPr>
                <w:noProof/>
                <w:webHidden/>
              </w:rPr>
            </w:r>
            <w:r>
              <w:rPr>
                <w:noProof/>
                <w:webHidden/>
              </w:rPr>
              <w:fldChar w:fldCharType="separate"/>
            </w:r>
            <w:r>
              <w:rPr>
                <w:noProof/>
                <w:webHidden/>
              </w:rPr>
              <w:t>12</w:t>
            </w:r>
            <w:r>
              <w:rPr>
                <w:noProof/>
                <w:webHidden/>
              </w:rPr>
              <w:fldChar w:fldCharType="end"/>
            </w:r>
          </w:hyperlink>
        </w:p>
        <w:p w14:paraId="6F413D67" w14:textId="380FC5F3"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74" w:history="1">
            <w:r w:rsidRPr="006B7BF7">
              <w:rPr>
                <w:rStyle w:val="Hyperlink"/>
                <w:noProof/>
                <w:lang w:val="en-GB"/>
              </w:rPr>
              <w:t>How</w:t>
            </w:r>
            <w:r w:rsidRPr="006B7BF7">
              <w:rPr>
                <w:rStyle w:val="Hyperlink"/>
                <w:noProof/>
                <w:spacing w:val="-3"/>
                <w:lang w:val="en-GB"/>
              </w:rPr>
              <w:t xml:space="preserve"> </w:t>
            </w:r>
            <w:r w:rsidRPr="006B7BF7">
              <w:rPr>
                <w:rStyle w:val="Hyperlink"/>
                <w:noProof/>
                <w:lang w:val="en-GB"/>
              </w:rPr>
              <w:t>we will</w:t>
            </w:r>
            <w:r w:rsidRPr="006B7BF7">
              <w:rPr>
                <w:rStyle w:val="Hyperlink"/>
                <w:noProof/>
                <w:spacing w:val="-1"/>
                <w:lang w:val="en-GB"/>
              </w:rPr>
              <w:t xml:space="preserve"> </w:t>
            </w:r>
            <w:r w:rsidRPr="006B7BF7">
              <w:rPr>
                <w:rStyle w:val="Hyperlink"/>
                <w:noProof/>
                <w:lang w:val="en-GB"/>
              </w:rPr>
              <w:t>consult to</w:t>
            </w:r>
            <w:r w:rsidRPr="006B7BF7">
              <w:rPr>
                <w:rStyle w:val="Hyperlink"/>
                <w:noProof/>
                <w:spacing w:val="-1"/>
                <w:lang w:val="en-GB"/>
              </w:rPr>
              <w:t xml:space="preserve"> </w:t>
            </w:r>
            <w:r w:rsidRPr="006B7BF7">
              <w:rPr>
                <w:rStyle w:val="Hyperlink"/>
                <w:noProof/>
                <w:lang w:val="en-GB"/>
              </w:rPr>
              <w:t>recognise</w:t>
            </w:r>
            <w:r w:rsidRPr="006B7BF7">
              <w:rPr>
                <w:rStyle w:val="Hyperlink"/>
                <w:noProof/>
                <w:spacing w:val="-1"/>
                <w:lang w:val="en-GB"/>
              </w:rPr>
              <w:t xml:space="preserve"> </w:t>
            </w:r>
            <w:r w:rsidRPr="006B7BF7">
              <w:rPr>
                <w:rStyle w:val="Hyperlink"/>
                <w:noProof/>
                <w:lang w:val="en-GB"/>
              </w:rPr>
              <w:t>different</w:t>
            </w:r>
            <w:r w:rsidRPr="006B7BF7">
              <w:rPr>
                <w:rStyle w:val="Hyperlink"/>
                <w:noProof/>
                <w:spacing w:val="-4"/>
                <w:lang w:val="en-GB"/>
              </w:rPr>
              <w:t xml:space="preserve"> </w:t>
            </w:r>
            <w:r w:rsidRPr="006B7BF7">
              <w:rPr>
                <w:rStyle w:val="Hyperlink"/>
                <w:noProof/>
                <w:lang w:val="en-GB"/>
              </w:rPr>
              <w:t>needs</w:t>
            </w:r>
            <w:r w:rsidRPr="006B7BF7">
              <w:rPr>
                <w:rStyle w:val="Hyperlink"/>
                <w:noProof/>
                <w:spacing w:val="-3"/>
                <w:lang w:val="en-GB"/>
              </w:rPr>
              <w:t xml:space="preserve"> </w:t>
            </w:r>
            <w:r w:rsidRPr="006B7BF7">
              <w:rPr>
                <w:rStyle w:val="Hyperlink"/>
                <w:noProof/>
                <w:lang w:val="en-GB"/>
              </w:rPr>
              <w:t xml:space="preserve">and </w:t>
            </w:r>
            <w:r w:rsidRPr="006B7BF7">
              <w:rPr>
                <w:rStyle w:val="Hyperlink"/>
                <w:noProof/>
                <w:spacing w:val="-2"/>
                <w:lang w:val="en-GB"/>
              </w:rPr>
              <w:t>interests</w:t>
            </w:r>
            <w:r>
              <w:rPr>
                <w:noProof/>
                <w:webHidden/>
              </w:rPr>
              <w:tab/>
            </w:r>
            <w:r>
              <w:rPr>
                <w:noProof/>
                <w:webHidden/>
              </w:rPr>
              <w:fldChar w:fldCharType="begin"/>
            </w:r>
            <w:r>
              <w:rPr>
                <w:noProof/>
                <w:webHidden/>
              </w:rPr>
              <w:instrText xml:space="preserve"> PAGEREF _Toc193793274 \h </w:instrText>
            </w:r>
            <w:r>
              <w:rPr>
                <w:noProof/>
                <w:webHidden/>
              </w:rPr>
            </w:r>
            <w:r>
              <w:rPr>
                <w:noProof/>
                <w:webHidden/>
              </w:rPr>
              <w:fldChar w:fldCharType="separate"/>
            </w:r>
            <w:r>
              <w:rPr>
                <w:noProof/>
                <w:webHidden/>
              </w:rPr>
              <w:t>15</w:t>
            </w:r>
            <w:r>
              <w:rPr>
                <w:noProof/>
                <w:webHidden/>
              </w:rPr>
              <w:fldChar w:fldCharType="end"/>
            </w:r>
          </w:hyperlink>
        </w:p>
        <w:p w14:paraId="34DD95C6" w14:textId="38CA772C"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75" w:history="1">
            <w:r w:rsidRPr="006B7BF7">
              <w:rPr>
                <w:rStyle w:val="Hyperlink"/>
                <w:noProof/>
                <w:lang w:val="en-GB"/>
              </w:rPr>
              <w:t>Consultation</w:t>
            </w:r>
            <w:r w:rsidRPr="006B7BF7">
              <w:rPr>
                <w:rStyle w:val="Hyperlink"/>
                <w:noProof/>
                <w:spacing w:val="-5"/>
                <w:lang w:val="en-GB"/>
              </w:rPr>
              <w:t xml:space="preserve"> </w:t>
            </w:r>
            <w:r w:rsidRPr="006B7BF7">
              <w:rPr>
                <w:rStyle w:val="Hyperlink"/>
                <w:noProof/>
                <w:lang w:val="en-GB"/>
              </w:rPr>
              <w:t>and</w:t>
            </w:r>
            <w:r w:rsidRPr="006B7BF7">
              <w:rPr>
                <w:rStyle w:val="Hyperlink"/>
                <w:noProof/>
                <w:spacing w:val="-2"/>
                <w:lang w:val="en-GB"/>
              </w:rPr>
              <w:t xml:space="preserve"> </w:t>
            </w:r>
            <w:r w:rsidRPr="006B7BF7">
              <w:rPr>
                <w:rStyle w:val="Hyperlink"/>
                <w:noProof/>
                <w:lang w:val="en-GB"/>
              </w:rPr>
              <w:t>engagement</w:t>
            </w:r>
            <w:r w:rsidRPr="006B7BF7">
              <w:rPr>
                <w:rStyle w:val="Hyperlink"/>
                <w:noProof/>
                <w:spacing w:val="-2"/>
                <w:lang w:val="en-GB"/>
              </w:rPr>
              <w:t xml:space="preserve"> methods</w:t>
            </w:r>
            <w:r>
              <w:rPr>
                <w:noProof/>
                <w:webHidden/>
              </w:rPr>
              <w:tab/>
            </w:r>
            <w:r>
              <w:rPr>
                <w:noProof/>
                <w:webHidden/>
              </w:rPr>
              <w:fldChar w:fldCharType="begin"/>
            </w:r>
            <w:r>
              <w:rPr>
                <w:noProof/>
                <w:webHidden/>
              </w:rPr>
              <w:instrText xml:space="preserve"> PAGEREF _Toc193793275 \h </w:instrText>
            </w:r>
            <w:r>
              <w:rPr>
                <w:noProof/>
                <w:webHidden/>
              </w:rPr>
            </w:r>
            <w:r>
              <w:rPr>
                <w:noProof/>
                <w:webHidden/>
              </w:rPr>
              <w:fldChar w:fldCharType="separate"/>
            </w:r>
            <w:r>
              <w:rPr>
                <w:noProof/>
                <w:webHidden/>
              </w:rPr>
              <w:t>17</w:t>
            </w:r>
            <w:r>
              <w:rPr>
                <w:noProof/>
                <w:webHidden/>
              </w:rPr>
              <w:fldChar w:fldCharType="end"/>
            </w:r>
          </w:hyperlink>
        </w:p>
        <w:p w14:paraId="33C7A26D" w14:textId="79BD1123"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76" w:history="1">
            <w:r w:rsidRPr="006B7BF7">
              <w:rPr>
                <w:rStyle w:val="Hyperlink"/>
                <w:noProof/>
                <w:lang w:val="en-GB"/>
              </w:rPr>
              <w:t>Who</w:t>
            </w:r>
            <w:r w:rsidRPr="006B7BF7">
              <w:rPr>
                <w:rStyle w:val="Hyperlink"/>
                <w:noProof/>
                <w:spacing w:val="-1"/>
                <w:lang w:val="en-GB"/>
              </w:rPr>
              <w:t xml:space="preserve"> </w:t>
            </w:r>
            <w:r w:rsidRPr="006B7BF7">
              <w:rPr>
                <w:rStyle w:val="Hyperlink"/>
                <w:noProof/>
                <w:lang w:val="en-GB"/>
              </w:rPr>
              <w:t>we</w:t>
            </w:r>
            <w:r w:rsidRPr="006B7BF7">
              <w:rPr>
                <w:rStyle w:val="Hyperlink"/>
                <w:noProof/>
                <w:spacing w:val="1"/>
                <w:lang w:val="en-GB"/>
              </w:rPr>
              <w:t xml:space="preserve"> </w:t>
            </w:r>
            <w:r w:rsidRPr="006B7BF7">
              <w:rPr>
                <w:rStyle w:val="Hyperlink"/>
                <w:noProof/>
                <w:lang w:val="en-GB"/>
              </w:rPr>
              <w:t>will</w:t>
            </w:r>
            <w:r w:rsidRPr="006B7BF7">
              <w:rPr>
                <w:rStyle w:val="Hyperlink"/>
                <w:noProof/>
                <w:spacing w:val="-2"/>
                <w:lang w:val="en-GB"/>
              </w:rPr>
              <w:t xml:space="preserve"> consult</w:t>
            </w:r>
            <w:r>
              <w:rPr>
                <w:noProof/>
                <w:webHidden/>
              </w:rPr>
              <w:tab/>
            </w:r>
            <w:r>
              <w:rPr>
                <w:noProof/>
                <w:webHidden/>
              </w:rPr>
              <w:fldChar w:fldCharType="begin"/>
            </w:r>
            <w:r>
              <w:rPr>
                <w:noProof/>
                <w:webHidden/>
              </w:rPr>
              <w:instrText xml:space="preserve"> PAGEREF _Toc193793276 \h </w:instrText>
            </w:r>
            <w:r>
              <w:rPr>
                <w:noProof/>
                <w:webHidden/>
              </w:rPr>
            </w:r>
            <w:r>
              <w:rPr>
                <w:noProof/>
                <w:webHidden/>
              </w:rPr>
              <w:fldChar w:fldCharType="separate"/>
            </w:r>
            <w:r>
              <w:rPr>
                <w:noProof/>
                <w:webHidden/>
              </w:rPr>
              <w:t>20</w:t>
            </w:r>
            <w:r>
              <w:rPr>
                <w:noProof/>
                <w:webHidden/>
              </w:rPr>
              <w:fldChar w:fldCharType="end"/>
            </w:r>
          </w:hyperlink>
        </w:p>
        <w:p w14:paraId="0CAEECBE" w14:textId="71C3DC0D"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77" w:history="1">
            <w:r w:rsidRPr="006B7BF7">
              <w:rPr>
                <w:rStyle w:val="Hyperlink"/>
                <w:noProof/>
                <w:lang w:val="en-GB"/>
              </w:rPr>
              <w:t>Role of</w:t>
            </w:r>
            <w:r w:rsidRPr="006B7BF7">
              <w:rPr>
                <w:rStyle w:val="Hyperlink"/>
                <w:noProof/>
                <w:spacing w:val="-1"/>
                <w:lang w:val="en-GB"/>
              </w:rPr>
              <w:t xml:space="preserve"> </w:t>
            </w:r>
            <w:r w:rsidRPr="006B7BF7">
              <w:rPr>
                <w:rStyle w:val="Hyperlink"/>
                <w:noProof/>
                <w:lang w:val="en-GB"/>
              </w:rPr>
              <w:t>elected</w:t>
            </w:r>
            <w:r w:rsidRPr="006B7BF7">
              <w:rPr>
                <w:rStyle w:val="Hyperlink"/>
                <w:noProof/>
                <w:spacing w:val="-1"/>
                <w:lang w:val="en-GB"/>
              </w:rPr>
              <w:t xml:space="preserve"> </w:t>
            </w:r>
            <w:r w:rsidRPr="006B7BF7">
              <w:rPr>
                <w:rStyle w:val="Hyperlink"/>
                <w:noProof/>
                <w:spacing w:val="-2"/>
                <w:lang w:val="en-GB"/>
              </w:rPr>
              <w:t>councillors</w:t>
            </w:r>
            <w:r>
              <w:rPr>
                <w:noProof/>
                <w:webHidden/>
              </w:rPr>
              <w:tab/>
            </w:r>
            <w:r>
              <w:rPr>
                <w:noProof/>
                <w:webHidden/>
              </w:rPr>
              <w:fldChar w:fldCharType="begin"/>
            </w:r>
            <w:r>
              <w:rPr>
                <w:noProof/>
                <w:webHidden/>
              </w:rPr>
              <w:instrText xml:space="preserve"> PAGEREF _Toc193793277 \h </w:instrText>
            </w:r>
            <w:r>
              <w:rPr>
                <w:noProof/>
                <w:webHidden/>
              </w:rPr>
            </w:r>
            <w:r>
              <w:rPr>
                <w:noProof/>
                <w:webHidden/>
              </w:rPr>
              <w:fldChar w:fldCharType="separate"/>
            </w:r>
            <w:r>
              <w:rPr>
                <w:noProof/>
                <w:webHidden/>
              </w:rPr>
              <w:t>21</w:t>
            </w:r>
            <w:r>
              <w:rPr>
                <w:noProof/>
                <w:webHidden/>
              </w:rPr>
              <w:fldChar w:fldCharType="end"/>
            </w:r>
          </w:hyperlink>
        </w:p>
        <w:p w14:paraId="2DBCF0E5" w14:textId="209C5D7F"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78" w:history="1">
            <w:r w:rsidRPr="006B7BF7">
              <w:rPr>
                <w:rStyle w:val="Hyperlink"/>
                <w:noProof/>
              </w:rPr>
              <w:t>Duty to Cooperate</w:t>
            </w:r>
            <w:r>
              <w:rPr>
                <w:noProof/>
                <w:webHidden/>
              </w:rPr>
              <w:tab/>
            </w:r>
            <w:r>
              <w:rPr>
                <w:noProof/>
                <w:webHidden/>
              </w:rPr>
              <w:fldChar w:fldCharType="begin"/>
            </w:r>
            <w:r>
              <w:rPr>
                <w:noProof/>
                <w:webHidden/>
              </w:rPr>
              <w:instrText xml:space="preserve"> PAGEREF _Toc193793278 \h </w:instrText>
            </w:r>
            <w:r>
              <w:rPr>
                <w:noProof/>
                <w:webHidden/>
              </w:rPr>
            </w:r>
            <w:r>
              <w:rPr>
                <w:noProof/>
                <w:webHidden/>
              </w:rPr>
              <w:fldChar w:fldCharType="separate"/>
            </w:r>
            <w:r>
              <w:rPr>
                <w:noProof/>
                <w:webHidden/>
              </w:rPr>
              <w:t>23</w:t>
            </w:r>
            <w:r>
              <w:rPr>
                <w:noProof/>
                <w:webHidden/>
              </w:rPr>
              <w:fldChar w:fldCharType="end"/>
            </w:r>
          </w:hyperlink>
        </w:p>
        <w:p w14:paraId="447239B0" w14:textId="1AC828EA" w:rsidR="00B1799F" w:rsidRDefault="00B1799F" w:rsidP="00756EE1">
          <w:pPr>
            <w:pStyle w:val="TOC2"/>
            <w:tabs>
              <w:tab w:val="right" w:leader="dot" w:pos="9420"/>
            </w:tabs>
            <w:spacing w:before="0"/>
            <w:rPr>
              <w:rStyle w:val="Hyperlink"/>
              <w:noProof/>
            </w:rPr>
          </w:pPr>
          <w:hyperlink w:anchor="_Toc193793279" w:history="1">
            <w:r w:rsidRPr="006B7BF7">
              <w:rPr>
                <w:rStyle w:val="Hyperlink"/>
                <w:noProof/>
                <w:lang w:val="en-GB"/>
              </w:rPr>
              <w:t>How</w:t>
            </w:r>
            <w:r w:rsidRPr="006B7BF7">
              <w:rPr>
                <w:rStyle w:val="Hyperlink"/>
                <w:noProof/>
                <w:spacing w:val="-1"/>
                <w:lang w:val="en-GB"/>
              </w:rPr>
              <w:t xml:space="preserve"> </w:t>
            </w:r>
            <w:r w:rsidRPr="006B7BF7">
              <w:rPr>
                <w:rStyle w:val="Hyperlink"/>
                <w:noProof/>
                <w:lang w:val="en-GB"/>
              </w:rPr>
              <w:t>information</w:t>
            </w:r>
            <w:r w:rsidRPr="006B7BF7">
              <w:rPr>
                <w:rStyle w:val="Hyperlink"/>
                <w:noProof/>
                <w:spacing w:val="-1"/>
                <w:lang w:val="en-GB"/>
              </w:rPr>
              <w:t xml:space="preserve"> </w:t>
            </w:r>
            <w:r w:rsidRPr="006B7BF7">
              <w:rPr>
                <w:rStyle w:val="Hyperlink"/>
                <w:noProof/>
                <w:lang w:val="en-GB"/>
              </w:rPr>
              <w:t>is used</w:t>
            </w:r>
            <w:r w:rsidRPr="006B7BF7">
              <w:rPr>
                <w:rStyle w:val="Hyperlink"/>
                <w:noProof/>
                <w:spacing w:val="-1"/>
                <w:lang w:val="en-GB"/>
              </w:rPr>
              <w:t xml:space="preserve"> </w:t>
            </w:r>
            <w:r w:rsidRPr="006B7BF7">
              <w:rPr>
                <w:rStyle w:val="Hyperlink"/>
                <w:noProof/>
                <w:lang w:val="en-GB"/>
              </w:rPr>
              <w:t>and</w:t>
            </w:r>
            <w:r w:rsidRPr="006B7BF7">
              <w:rPr>
                <w:rStyle w:val="Hyperlink"/>
                <w:noProof/>
                <w:spacing w:val="-1"/>
                <w:lang w:val="en-GB"/>
              </w:rPr>
              <w:t xml:space="preserve"> </w:t>
            </w:r>
            <w:r w:rsidRPr="006B7BF7">
              <w:rPr>
                <w:rStyle w:val="Hyperlink"/>
                <w:noProof/>
                <w:spacing w:val="-2"/>
                <w:lang w:val="en-GB"/>
              </w:rPr>
              <w:t>reported</w:t>
            </w:r>
            <w:r>
              <w:rPr>
                <w:noProof/>
                <w:webHidden/>
              </w:rPr>
              <w:tab/>
            </w:r>
            <w:r>
              <w:rPr>
                <w:noProof/>
                <w:webHidden/>
              </w:rPr>
              <w:fldChar w:fldCharType="begin"/>
            </w:r>
            <w:r>
              <w:rPr>
                <w:noProof/>
                <w:webHidden/>
              </w:rPr>
              <w:instrText xml:space="preserve"> PAGEREF _Toc193793279 \h </w:instrText>
            </w:r>
            <w:r>
              <w:rPr>
                <w:noProof/>
                <w:webHidden/>
              </w:rPr>
            </w:r>
            <w:r>
              <w:rPr>
                <w:noProof/>
                <w:webHidden/>
              </w:rPr>
              <w:fldChar w:fldCharType="separate"/>
            </w:r>
            <w:r>
              <w:rPr>
                <w:noProof/>
                <w:webHidden/>
              </w:rPr>
              <w:t>23</w:t>
            </w:r>
            <w:r>
              <w:rPr>
                <w:noProof/>
                <w:webHidden/>
              </w:rPr>
              <w:fldChar w:fldCharType="end"/>
            </w:r>
          </w:hyperlink>
        </w:p>
        <w:p w14:paraId="2828F0F7" w14:textId="77777777" w:rsidR="00815E89" w:rsidRDefault="00815E89"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p>
        <w:p w14:paraId="6D1BED20" w14:textId="53D3EC05" w:rsidR="00B1799F" w:rsidRDefault="00B1799F" w:rsidP="00756EE1">
          <w:pPr>
            <w:pStyle w:val="TOC1"/>
            <w:tabs>
              <w:tab w:val="right" w:leader="dot" w:pos="9420"/>
            </w:tabs>
            <w:spacing w:before="0"/>
            <w:rPr>
              <w:rFonts w:asciiTheme="minorHAnsi" w:eastAsiaTheme="minorEastAsia" w:hAnsiTheme="minorHAnsi" w:cstheme="minorBidi"/>
              <w:b w:val="0"/>
              <w:bCs w:val="0"/>
              <w:noProof/>
              <w:kern w:val="2"/>
              <w:sz w:val="24"/>
              <w:szCs w:val="24"/>
              <w:lang w:val="en-GB" w:eastAsia="en-GB"/>
              <w14:ligatures w14:val="standardContextual"/>
            </w:rPr>
          </w:pPr>
          <w:hyperlink w:anchor="_Toc193793280" w:history="1">
            <w:r w:rsidRPr="006B7BF7">
              <w:rPr>
                <w:rStyle w:val="Hyperlink"/>
                <w:noProof/>
                <w:lang w:val="en-GB"/>
              </w:rPr>
              <w:t>Part</w:t>
            </w:r>
            <w:r w:rsidRPr="006B7BF7">
              <w:rPr>
                <w:rStyle w:val="Hyperlink"/>
                <w:noProof/>
                <w:spacing w:val="-2"/>
                <w:lang w:val="en-GB"/>
              </w:rPr>
              <w:t xml:space="preserve"> </w:t>
            </w:r>
            <w:r w:rsidRPr="006B7BF7">
              <w:rPr>
                <w:rStyle w:val="Hyperlink"/>
                <w:noProof/>
                <w:spacing w:val="-5"/>
                <w:lang w:val="en-GB"/>
              </w:rPr>
              <w:t>Two</w:t>
            </w:r>
            <w:r>
              <w:rPr>
                <w:noProof/>
                <w:webHidden/>
              </w:rPr>
              <w:tab/>
            </w:r>
            <w:r>
              <w:rPr>
                <w:noProof/>
                <w:webHidden/>
              </w:rPr>
              <w:fldChar w:fldCharType="begin"/>
            </w:r>
            <w:r>
              <w:rPr>
                <w:noProof/>
                <w:webHidden/>
              </w:rPr>
              <w:instrText xml:space="preserve"> PAGEREF _Toc193793280 \h </w:instrText>
            </w:r>
            <w:r>
              <w:rPr>
                <w:noProof/>
                <w:webHidden/>
              </w:rPr>
            </w:r>
            <w:r>
              <w:rPr>
                <w:noProof/>
                <w:webHidden/>
              </w:rPr>
              <w:fldChar w:fldCharType="separate"/>
            </w:r>
            <w:r>
              <w:rPr>
                <w:noProof/>
                <w:webHidden/>
              </w:rPr>
              <w:t>26</w:t>
            </w:r>
            <w:r>
              <w:rPr>
                <w:noProof/>
                <w:webHidden/>
              </w:rPr>
              <w:fldChar w:fldCharType="end"/>
            </w:r>
          </w:hyperlink>
        </w:p>
        <w:p w14:paraId="6364DCCF" w14:textId="6F21CDA3" w:rsidR="00B1799F" w:rsidRDefault="00B1799F" w:rsidP="00756EE1">
          <w:pPr>
            <w:pStyle w:val="TOC1"/>
            <w:tabs>
              <w:tab w:val="right" w:leader="dot" w:pos="9420"/>
            </w:tabs>
            <w:spacing w:before="0"/>
            <w:rPr>
              <w:rFonts w:asciiTheme="minorHAnsi" w:eastAsiaTheme="minorEastAsia" w:hAnsiTheme="minorHAnsi" w:cstheme="minorBidi"/>
              <w:b w:val="0"/>
              <w:bCs w:val="0"/>
              <w:noProof/>
              <w:kern w:val="2"/>
              <w:sz w:val="24"/>
              <w:szCs w:val="24"/>
              <w:lang w:val="en-GB" w:eastAsia="en-GB"/>
              <w14:ligatures w14:val="standardContextual"/>
            </w:rPr>
          </w:pPr>
          <w:hyperlink w:anchor="_Toc193793281" w:history="1">
            <w:r w:rsidRPr="006B7BF7">
              <w:rPr>
                <w:rStyle w:val="Hyperlink"/>
                <w:noProof/>
                <w:lang w:val="en-GB"/>
              </w:rPr>
              <w:t>Community</w:t>
            </w:r>
            <w:r w:rsidRPr="006B7BF7">
              <w:rPr>
                <w:rStyle w:val="Hyperlink"/>
                <w:noProof/>
                <w:spacing w:val="-13"/>
                <w:lang w:val="en-GB"/>
              </w:rPr>
              <w:t xml:space="preserve"> </w:t>
            </w:r>
            <w:r w:rsidRPr="006B7BF7">
              <w:rPr>
                <w:rStyle w:val="Hyperlink"/>
                <w:noProof/>
                <w:lang w:val="en-GB"/>
              </w:rPr>
              <w:t>involvement</w:t>
            </w:r>
            <w:r w:rsidRPr="006B7BF7">
              <w:rPr>
                <w:rStyle w:val="Hyperlink"/>
                <w:noProof/>
                <w:spacing w:val="-10"/>
                <w:lang w:val="en-GB"/>
              </w:rPr>
              <w:t xml:space="preserve"> </w:t>
            </w:r>
            <w:r w:rsidRPr="006B7BF7">
              <w:rPr>
                <w:rStyle w:val="Hyperlink"/>
                <w:noProof/>
                <w:lang w:val="en-GB"/>
              </w:rPr>
              <w:t>in</w:t>
            </w:r>
            <w:r w:rsidRPr="006B7BF7">
              <w:rPr>
                <w:rStyle w:val="Hyperlink"/>
                <w:noProof/>
                <w:spacing w:val="-11"/>
                <w:lang w:val="en-GB"/>
              </w:rPr>
              <w:t xml:space="preserve"> </w:t>
            </w:r>
            <w:r w:rsidRPr="006B7BF7">
              <w:rPr>
                <w:rStyle w:val="Hyperlink"/>
                <w:noProof/>
                <w:lang w:val="en-GB"/>
              </w:rPr>
              <w:t xml:space="preserve">planning </w:t>
            </w:r>
            <w:r w:rsidRPr="006B7BF7">
              <w:rPr>
                <w:rStyle w:val="Hyperlink"/>
                <w:noProof/>
                <w:spacing w:val="-2"/>
                <w:lang w:val="en-GB"/>
              </w:rPr>
              <w:t>applications</w:t>
            </w:r>
            <w:r>
              <w:rPr>
                <w:noProof/>
                <w:webHidden/>
              </w:rPr>
              <w:tab/>
            </w:r>
            <w:r>
              <w:rPr>
                <w:noProof/>
                <w:webHidden/>
              </w:rPr>
              <w:fldChar w:fldCharType="begin"/>
            </w:r>
            <w:r>
              <w:rPr>
                <w:noProof/>
                <w:webHidden/>
              </w:rPr>
              <w:instrText xml:space="preserve"> PAGEREF _Toc193793281 \h </w:instrText>
            </w:r>
            <w:r>
              <w:rPr>
                <w:noProof/>
                <w:webHidden/>
              </w:rPr>
            </w:r>
            <w:r>
              <w:rPr>
                <w:noProof/>
                <w:webHidden/>
              </w:rPr>
              <w:fldChar w:fldCharType="separate"/>
            </w:r>
            <w:r>
              <w:rPr>
                <w:noProof/>
                <w:webHidden/>
              </w:rPr>
              <w:t>26</w:t>
            </w:r>
            <w:r>
              <w:rPr>
                <w:noProof/>
                <w:webHidden/>
              </w:rPr>
              <w:fldChar w:fldCharType="end"/>
            </w:r>
          </w:hyperlink>
        </w:p>
        <w:p w14:paraId="2F77D887" w14:textId="2AA51013"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82" w:history="1">
            <w:r w:rsidRPr="006B7BF7">
              <w:rPr>
                <w:rStyle w:val="Hyperlink"/>
                <w:noProof/>
                <w:lang w:val="en-GB"/>
              </w:rPr>
              <w:t>Development</w:t>
            </w:r>
            <w:r w:rsidRPr="006B7BF7">
              <w:rPr>
                <w:rStyle w:val="Hyperlink"/>
                <w:noProof/>
                <w:spacing w:val="-1"/>
                <w:lang w:val="en-GB"/>
              </w:rPr>
              <w:t xml:space="preserve"> </w:t>
            </w:r>
            <w:r w:rsidRPr="006B7BF7">
              <w:rPr>
                <w:rStyle w:val="Hyperlink"/>
                <w:noProof/>
                <w:spacing w:val="-2"/>
                <w:lang w:val="en-GB"/>
              </w:rPr>
              <w:t>Management</w:t>
            </w:r>
            <w:r>
              <w:rPr>
                <w:noProof/>
                <w:webHidden/>
              </w:rPr>
              <w:tab/>
            </w:r>
            <w:r>
              <w:rPr>
                <w:noProof/>
                <w:webHidden/>
              </w:rPr>
              <w:fldChar w:fldCharType="begin"/>
            </w:r>
            <w:r>
              <w:rPr>
                <w:noProof/>
                <w:webHidden/>
              </w:rPr>
              <w:instrText xml:space="preserve"> PAGEREF _Toc193793282 \h </w:instrText>
            </w:r>
            <w:r>
              <w:rPr>
                <w:noProof/>
                <w:webHidden/>
              </w:rPr>
            </w:r>
            <w:r>
              <w:rPr>
                <w:noProof/>
                <w:webHidden/>
              </w:rPr>
              <w:fldChar w:fldCharType="separate"/>
            </w:r>
            <w:r>
              <w:rPr>
                <w:noProof/>
                <w:webHidden/>
              </w:rPr>
              <w:t>27</w:t>
            </w:r>
            <w:r>
              <w:rPr>
                <w:noProof/>
                <w:webHidden/>
              </w:rPr>
              <w:fldChar w:fldCharType="end"/>
            </w:r>
          </w:hyperlink>
        </w:p>
        <w:p w14:paraId="23BA7907" w14:textId="01024818"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83" w:history="1">
            <w:r w:rsidRPr="006B7BF7">
              <w:rPr>
                <w:rStyle w:val="Hyperlink"/>
                <w:noProof/>
                <w:lang w:val="en-GB"/>
              </w:rPr>
              <w:t>Pre-application</w:t>
            </w:r>
            <w:r>
              <w:rPr>
                <w:noProof/>
                <w:webHidden/>
              </w:rPr>
              <w:tab/>
            </w:r>
            <w:r>
              <w:rPr>
                <w:noProof/>
                <w:webHidden/>
              </w:rPr>
              <w:fldChar w:fldCharType="begin"/>
            </w:r>
            <w:r>
              <w:rPr>
                <w:noProof/>
                <w:webHidden/>
              </w:rPr>
              <w:instrText xml:space="preserve"> PAGEREF _Toc193793283 \h </w:instrText>
            </w:r>
            <w:r>
              <w:rPr>
                <w:noProof/>
                <w:webHidden/>
              </w:rPr>
            </w:r>
            <w:r>
              <w:rPr>
                <w:noProof/>
                <w:webHidden/>
              </w:rPr>
              <w:fldChar w:fldCharType="separate"/>
            </w:r>
            <w:r>
              <w:rPr>
                <w:noProof/>
                <w:webHidden/>
              </w:rPr>
              <w:t>27</w:t>
            </w:r>
            <w:r>
              <w:rPr>
                <w:noProof/>
                <w:webHidden/>
              </w:rPr>
              <w:fldChar w:fldCharType="end"/>
            </w:r>
          </w:hyperlink>
        </w:p>
        <w:p w14:paraId="43C1CE0B" w14:textId="675FFEC7"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84" w:history="1">
            <w:r w:rsidRPr="006B7BF7">
              <w:rPr>
                <w:rStyle w:val="Hyperlink"/>
                <w:noProof/>
                <w:lang w:val="en-GB"/>
              </w:rPr>
              <w:t>Working</w:t>
            </w:r>
            <w:r w:rsidRPr="006B7BF7">
              <w:rPr>
                <w:rStyle w:val="Hyperlink"/>
                <w:noProof/>
                <w:spacing w:val="-1"/>
                <w:lang w:val="en-GB"/>
              </w:rPr>
              <w:t xml:space="preserve"> </w:t>
            </w:r>
            <w:r w:rsidRPr="006B7BF7">
              <w:rPr>
                <w:rStyle w:val="Hyperlink"/>
                <w:noProof/>
                <w:lang w:val="en-GB"/>
              </w:rPr>
              <w:t xml:space="preserve">with </w:t>
            </w:r>
            <w:r w:rsidRPr="006B7BF7">
              <w:rPr>
                <w:rStyle w:val="Hyperlink"/>
                <w:noProof/>
                <w:spacing w:val="-2"/>
                <w:lang w:val="en-GB"/>
              </w:rPr>
              <w:t>developers</w:t>
            </w:r>
            <w:r>
              <w:rPr>
                <w:noProof/>
                <w:webHidden/>
              </w:rPr>
              <w:tab/>
            </w:r>
            <w:r>
              <w:rPr>
                <w:noProof/>
                <w:webHidden/>
              </w:rPr>
              <w:fldChar w:fldCharType="begin"/>
            </w:r>
            <w:r>
              <w:rPr>
                <w:noProof/>
                <w:webHidden/>
              </w:rPr>
              <w:instrText xml:space="preserve"> PAGEREF _Toc193793284 \h </w:instrText>
            </w:r>
            <w:r>
              <w:rPr>
                <w:noProof/>
                <w:webHidden/>
              </w:rPr>
            </w:r>
            <w:r>
              <w:rPr>
                <w:noProof/>
                <w:webHidden/>
              </w:rPr>
              <w:fldChar w:fldCharType="separate"/>
            </w:r>
            <w:r>
              <w:rPr>
                <w:noProof/>
                <w:webHidden/>
              </w:rPr>
              <w:t>28</w:t>
            </w:r>
            <w:r>
              <w:rPr>
                <w:noProof/>
                <w:webHidden/>
              </w:rPr>
              <w:fldChar w:fldCharType="end"/>
            </w:r>
          </w:hyperlink>
        </w:p>
        <w:p w14:paraId="7D0A674A" w14:textId="722A3A2C"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85" w:history="1">
            <w:r w:rsidRPr="006B7BF7">
              <w:rPr>
                <w:rStyle w:val="Hyperlink"/>
                <w:noProof/>
                <w:lang w:val="en-GB"/>
              </w:rPr>
              <w:t>Encouraging</w:t>
            </w:r>
            <w:r w:rsidRPr="006B7BF7">
              <w:rPr>
                <w:rStyle w:val="Hyperlink"/>
                <w:noProof/>
                <w:spacing w:val="-5"/>
                <w:lang w:val="en-GB"/>
              </w:rPr>
              <w:t xml:space="preserve"> </w:t>
            </w:r>
            <w:r w:rsidRPr="006B7BF7">
              <w:rPr>
                <w:rStyle w:val="Hyperlink"/>
                <w:noProof/>
                <w:lang w:val="en-GB"/>
              </w:rPr>
              <w:t>early</w:t>
            </w:r>
            <w:r w:rsidRPr="006B7BF7">
              <w:rPr>
                <w:rStyle w:val="Hyperlink"/>
                <w:noProof/>
                <w:spacing w:val="-6"/>
                <w:lang w:val="en-GB"/>
              </w:rPr>
              <w:t xml:space="preserve"> </w:t>
            </w:r>
            <w:r w:rsidRPr="006B7BF7">
              <w:rPr>
                <w:rStyle w:val="Hyperlink"/>
                <w:noProof/>
                <w:lang w:val="en-GB"/>
              </w:rPr>
              <w:t>involvement</w:t>
            </w:r>
            <w:r w:rsidRPr="006B7BF7">
              <w:rPr>
                <w:rStyle w:val="Hyperlink"/>
                <w:noProof/>
                <w:spacing w:val="-6"/>
                <w:lang w:val="en-GB"/>
              </w:rPr>
              <w:t xml:space="preserve"> </w:t>
            </w:r>
            <w:r w:rsidRPr="006B7BF7">
              <w:rPr>
                <w:rStyle w:val="Hyperlink"/>
                <w:noProof/>
                <w:lang w:val="en-GB"/>
              </w:rPr>
              <w:t>with</w:t>
            </w:r>
            <w:r w:rsidRPr="006B7BF7">
              <w:rPr>
                <w:rStyle w:val="Hyperlink"/>
                <w:noProof/>
                <w:spacing w:val="-5"/>
                <w:lang w:val="en-GB"/>
              </w:rPr>
              <w:t xml:space="preserve"> </w:t>
            </w:r>
            <w:r w:rsidRPr="006B7BF7">
              <w:rPr>
                <w:rStyle w:val="Hyperlink"/>
                <w:noProof/>
                <w:lang w:val="en-GB"/>
              </w:rPr>
              <w:t>neighbours</w:t>
            </w:r>
            <w:r w:rsidRPr="006B7BF7">
              <w:rPr>
                <w:rStyle w:val="Hyperlink"/>
                <w:noProof/>
                <w:spacing w:val="-5"/>
                <w:lang w:val="en-GB"/>
              </w:rPr>
              <w:t xml:space="preserve"> </w:t>
            </w:r>
            <w:r w:rsidRPr="006B7BF7">
              <w:rPr>
                <w:rStyle w:val="Hyperlink"/>
                <w:noProof/>
                <w:lang w:val="en-GB"/>
              </w:rPr>
              <w:t>in</w:t>
            </w:r>
            <w:r w:rsidRPr="006B7BF7">
              <w:rPr>
                <w:rStyle w:val="Hyperlink"/>
                <w:noProof/>
                <w:spacing w:val="-5"/>
                <w:lang w:val="en-GB"/>
              </w:rPr>
              <w:t xml:space="preserve"> </w:t>
            </w:r>
            <w:r w:rsidRPr="006B7BF7">
              <w:rPr>
                <w:rStyle w:val="Hyperlink"/>
                <w:noProof/>
                <w:lang w:val="en-GB"/>
              </w:rPr>
              <w:t xml:space="preserve">small-scale </w:t>
            </w:r>
            <w:r w:rsidRPr="006B7BF7">
              <w:rPr>
                <w:rStyle w:val="Hyperlink"/>
                <w:noProof/>
                <w:spacing w:val="-2"/>
                <w:lang w:val="en-GB"/>
              </w:rPr>
              <w:t>proposals</w:t>
            </w:r>
            <w:r>
              <w:rPr>
                <w:noProof/>
                <w:webHidden/>
              </w:rPr>
              <w:tab/>
            </w:r>
            <w:r>
              <w:rPr>
                <w:noProof/>
                <w:webHidden/>
              </w:rPr>
              <w:fldChar w:fldCharType="begin"/>
            </w:r>
            <w:r>
              <w:rPr>
                <w:noProof/>
                <w:webHidden/>
              </w:rPr>
              <w:instrText xml:space="preserve"> PAGEREF _Toc193793285 \h </w:instrText>
            </w:r>
            <w:r>
              <w:rPr>
                <w:noProof/>
                <w:webHidden/>
              </w:rPr>
            </w:r>
            <w:r>
              <w:rPr>
                <w:noProof/>
                <w:webHidden/>
              </w:rPr>
              <w:fldChar w:fldCharType="separate"/>
            </w:r>
            <w:r>
              <w:rPr>
                <w:noProof/>
                <w:webHidden/>
              </w:rPr>
              <w:t>30</w:t>
            </w:r>
            <w:r>
              <w:rPr>
                <w:noProof/>
                <w:webHidden/>
              </w:rPr>
              <w:fldChar w:fldCharType="end"/>
            </w:r>
          </w:hyperlink>
        </w:p>
        <w:p w14:paraId="13298649" w14:textId="40C5383A"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86" w:history="1">
            <w:r w:rsidRPr="006B7BF7">
              <w:rPr>
                <w:rStyle w:val="Hyperlink"/>
                <w:noProof/>
                <w:lang w:val="en-GB"/>
              </w:rPr>
              <w:t>Role of</w:t>
            </w:r>
            <w:r w:rsidRPr="006B7BF7">
              <w:rPr>
                <w:rStyle w:val="Hyperlink"/>
                <w:noProof/>
                <w:spacing w:val="-1"/>
                <w:lang w:val="en-GB"/>
              </w:rPr>
              <w:t xml:space="preserve"> </w:t>
            </w:r>
            <w:r w:rsidRPr="006B7BF7">
              <w:rPr>
                <w:rStyle w:val="Hyperlink"/>
                <w:noProof/>
                <w:lang w:val="en-GB"/>
              </w:rPr>
              <w:t>elected</w:t>
            </w:r>
            <w:r w:rsidRPr="006B7BF7">
              <w:rPr>
                <w:rStyle w:val="Hyperlink"/>
                <w:noProof/>
                <w:spacing w:val="-1"/>
                <w:lang w:val="en-GB"/>
              </w:rPr>
              <w:t xml:space="preserve"> </w:t>
            </w:r>
            <w:r w:rsidRPr="006B7BF7">
              <w:rPr>
                <w:rStyle w:val="Hyperlink"/>
                <w:noProof/>
                <w:spacing w:val="-2"/>
                <w:lang w:val="en-GB"/>
              </w:rPr>
              <w:t>members</w:t>
            </w:r>
            <w:r>
              <w:rPr>
                <w:noProof/>
                <w:webHidden/>
              </w:rPr>
              <w:tab/>
            </w:r>
            <w:r>
              <w:rPr>
                <w:noProof/>
                <w:webHidden/>
              </w:rPr>
              <w:fldChar w:fldCharType="begin"/>
            </w:r>
            <w:r>
              <w:rPr>
                <w:noProof/>
                <w:webHidden/>
              </w:rPr>
              <w:instrText xml:space="preserve"> PAGEREF _Toc193793286 \h </w:instrText>
            </w:r>
            <w:r>
              <w:rPr>
                <w:noProof/>
                <w:webHidden/>
              </w:rPr>
            </w:r>
            <w:r>
              <w:rPr>
                <w:noProof/>
                <w:webHidden/>
              </w:rPr>
              <w:fldChar w:fldCharType="separate"/>
            </w:r>
            <w:r>
              <w:rPr>
                <w:noProof/>
                <w:webHidden/>
              </w:rPr>
              <w:t>30</w:t>
            </w:r>
            <w:r>
              <w:rPr>
                <w:noProof/>
                <w:webHidden/>
              </w:rPr>
              <w:fldChar w:fldCharType="end"/>
            </w:r>
          </w:hyperlink>
        </w:p>
        <w:p w14:paraId="3B11507F" w14:textId="53883D2F"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87" w:history="1">
            <w:r w:rsidRPr="006B7BF7">
              <w:rPr>
                <w:rStyle w:val="Hyperlink"/>
                <w:noProof/>
                <w:lang w:val="en-GB"/>
              </w:rPr>
              <w:t>Planning</w:t>
            </w:r>
            <w:r w:rsidRPr="006B7BF7">
              <w:rPr>
                <w:rStyle w:val="Hyperlink"/>
                <w:noProof/>
                <w:spacing w:val="-1"/>
                <w:lang w:val="en-GB"/>
              </w:rPr>
              <w:t xml:space="preserve"> </w:t>
            </w:r>
            <w:r w:rsidRPr="006B7BF7">
              <w:rPr>
                <w:rStyle w:val="Hyperlink"/>
                <w:noProof/>
                <w:lang w:val="en-GB"/>
              </w:rPr>
              <w:t>application</w:t>
            </w:r>
            <w:r w:rsidRPr="006B7BF7">
              <w:rPr>
                <w:rStyle w:val="Hyperlink"/>
                <w:noProof/>
                <w:spacing w:val="-3"/>
                <w:lang w:val="en-GB"/>
              </w:rPr>
              <w:t xml:space="preserve"> </w:t>
            </w:r>
            <w:r w:rsidRPr="006B7BF7">
              <w:rPr>
                <w:rStyle w:val="Hyperlink"/>
                <w:noProof/>
                <w:spacing w:val="-2"/>
                <w:lang w:val="en-GB"/>
              </w:rPr>
              <w:t>consultation</w:t>
            </w:r>
            <w:r>
              <w:rPr>
                <w:noProof/>
                <w:webHidden/>
              </w:rPr>
              <w:tab/>
            </w:r>
            <w:r>
              <w:rPr>
                <w:noProof/>
                <w:webHidden/>
              </w:rPr>
              <w:fldChar w:fldCharType="begin"/>
            </w:r>
            <w:r>
              <w:rPr>
                <w:noProof/>
                <w:webHidden/>
              </w:rPr>
              <w:instrText xml:space="preserve"> PAGEREF _Toc193793287 \h </w:instrText>
            </w:r>
            <w:r>
              <w:rPr>
                <w:noProof/>
                <w:webHidden/>
              </w:rPr>
            </w:r>
            <w:r>
              <w:rPr>
                <w:noProof/>
                <w:webHidden/>
              </w:rPr>
              <w:fldChar w:fldCharType="separate"/>
            </w:r>
            <w:r>
              <w:rPr>
                <w:noProof/>
                <w:webHidden/>
              </w:rPr>
              <w:t>30</w:t>
            </w:r>
            <w:r>
              <w:rPr>
                <w:noProof/>
                <w:webHidden/>
              </w:rPr>
              <w:fldChar w:fldCharType="end"/>
            </w:r>
          </w:hyperlink>
        </w:p>
        <w:p w14:paraId="2249F7E6" w14:textId="7B553A6D"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88" w:history="1">
            <w:r w:rsidRPr="006B7BF7">
              <w:rPr>
                <w:rStyle w:val="Hyperlink"/>
                <w:noProof/>
                <w:lang w:val="en-GB"/>
              </w:rPr>
              <w:t>Local</w:t>
            </w:r>
            <w:r w:rsidRPr="006B7BF7">
              <w:rPr>
                <w:rStyle w:val="Hyperlink"/>
                <w:noProof/>
                <w:spacing w:val="-1"/>
                <w:lang w:val="en-GB"/>
              </w:rPr>
              <w:t xml:space="preserve"> </w:t>
            </w:r>
            <w:r w:rsidRPr="006B7BF7">
              <w:rPr>
                <w:rStyle w:val="Hyperlink"/>
                <w:noProof/>
                <w:lang w:val="en-GB"/>
              </w:rPr>
              <w:t>Development</w:t>
            </w:r>
            <w:r w:rsidRPr="006B7BF7">
              <w:rPr>
                <w:rStyle w:val="Hyperlink"/>
                <w:noProof/>
                <w:spacing w:val="-1"/>
                <w:lang w:val="en-GB"/>
              </w:rPr>
              <w:t xml:space="preserve"> </w:t>
            </w:r>
            <w:r w:rsidRPr="006B7BF7">
              <w:rPr>
                <w:rStyle w:val="Hyperlink"/>
                <w:noProof/>
                <w:spacing w:val="-2"/>
                <w:lang w:val="en-GB"/>
              </w:rPr>
              <w:t>Orders</w:t>
            </w:r>
            <w:r>
              <w:rPr>
                <w:noProof/>
                <w:webHidden/>
              </w:rPr>
              <w:tab/>
            </w:r>
            <w:r>
              <w:rPr>
                <w:noProof/>
                <w:webHidden/>
              </w:rPr>
              <w:fldChar w:fldCharType="begin"/>
            </w:r>
            <w:r>
              <w:rPr>
                <w:noProof/>
                <w:webHidden/>
              </w:rPr>
              <w:instrText xml:space="preserve"> PAGEREF _Toc193793288 \h </w:instrText>
            </w:r>
            <w:r>
              <w:rPr>
                <w:noProof/>
                <w:webHidden/>
              </w:rPr>
            </w:r>
            <w:r>
              <w:rPr>
                <w:noProof/>
                <w:webHidden/>
              </w:rPr>
              <w:fldChar w:fldCharType="separate"/>
            </w:r>
            <w:r>
              <w:rPr>
                <w:noProof/>
                <w:webHidden/>
              </w:rPr>
              <w:t>32</w:t>
            </w:r>
            <w:r>
              <w:rPr>
                <w:noProof/>
                <w:webHidden/>
              </w:rPr>
              <w:fldChar w:fldCharType="end"/>
            </w:r>
          </w:hyperlink>
        </w:p>
        <w:p w14:paraId="0AB7EB47" w14:textId="4A6522CB"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89" w:history="1">
            <w:r w:rsidRPr="006B7BF7">
              <w:rPr>
                <w:rStyle w:val="Hyperlink"/>
                <w:noProof/>
                <w:lang w:val="en-GB"/>
              </w:rPr>
              <w:t>Website</w:t>
            </w:r>
            <w:r>
              <w:rPr>
                <w:noProof/>
                <w:webHidden/>
              </w:rPr>
              <w:tab/>
            </w:r>
            <w:r>
              <w:rPr>
                <w:noProof/>
                <w:webHidden/>
              </w:rPr>
              <w:fldChar w:fldCharType="begin"/>
            </w:r>
            <w:r>
              <w:rPr>
                <w:noProof/>
                <w:webHidden/>
              </w:rPr>
              <w:instrText xml:space="preserve"> PAGEREF _Toc193793289 \h </w:instrText>
            </w:r>
            <w:r>
              <w:rPr>
                <w:noProof/>
                <w:webHidden/>
              </w:rPr>
            </w:r>
            <w:r>
              <w:rPr>
                <w:noProof/>
                <w:webHidden/>
              </w:rPr>
              <w:fldChar w:fldCharType="separate"/>
            </w:r>
            <w:r>
              <w:rPr>
                <w:noProof/>
                <w:webHidden/>
              </w:rPr>
              <w:t>33</w:t>
            </w:r>
            <w:r>
              <w:rPr>
                <w:noProof/>
                <w:webHidden/>
              </w:rPr>
              <w:fldChar w:fldCharType="end"/>
            </w:r>
          </w:hyperlink>
        </w:p>
        <w:p w14:paraId="4CC9C986" w14:textId="7FF1D417"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90" w:history="1">
            <w:r w:rsidRPr="006B7BF7">
              <w:rPr>
                <w:rStyle w:val="Hyperlink"/>
                <w:noProof/>
                <w:lang w:val="en-GB"/>
              </w:rPr>
              <w:t>Publicity</w:t>
            </w:r>
            <w:r w:rsidRPr="006B7BF7">
              <w:rPr>
                <w:rStyle w:val="Hyperlink"/>
                <w:noProof/>
                <w:spacing w:val="-3"/>
                <w:lang w:val="en-GB"/>
              </w:rPr>
              <w:t xml:space="preserve"> </w:t>
            </w:r>
            <w:r w:rsidRPr="006B7BF7">
              <w:rPr>
                <w:rStyle w:val="Hyperlink"/>
                <w:noProof/>
                <w:lang w:val="en-GB"/>
              </w:rPr>
              <w:t>on</w:t>
            </w:r>
            <w:r w:rsidRPr="006B7BF7">
              <w:rPr>
                <w:rStyle w:val="Hyperlink"/>
                <w:noProof/>
                <w:spacing w:val="-1"/>
                <w:lang w:val="en-GB"/>
              </w:rPr>
              <w:t xml:space="preserve"> </w:t>
            </w:r>
            <w:r w:rsidRPr="006B7BF7">
              <w:rPr>
                <w:rStyle w:val="Hyperlink"/>
                <w:noProof/>
                <w:lang w:val="en-GB"/>
              </w:rPr>
              <w:t>planning</w:t>
            </w:r>
            <w:r w:rsidRPr="006B7BF7">
              <w:rPr>
                <w:rStyle w:val="Hyperlink"/>
                <w:noProof/>
                <w:spacing w:val="-4"/>
                <w:lang w:val="en-GB"/>
              </w:rPr>
              <w:t xml:space="preserve"> </w:t>
            </w:r>
            <w:r w:rsidRPr="006B7BF7">
              <w:rPr>
                <w:rStyle w:val="Hyperlink"/>
                <w:noProof/>
                <w:lang w:val="en-GB"/>
              </w:rPr>
              <w:t>applications</w:t>
            </w:r>
            <w:r w:rsidRPr="006B7BF7">
              <w:rPr>
                <w:rStyle w:val="Hyperlink"/>
                <w:noProof/>
                <w:spacing w:val="1"/>
                <w:lang w:val="en-GB"/>
              </w:rPr>
              <w:t xml:space="preserve"> </w:t>
            </w:r>
            <w:r w:rsidRPr="006B7BF7">
              <w:rPr>
                <w:rStyle w:val="Hyperlink"/>
                <w:noProof/>
                <w:lang w:val="en-GB"/>
              </w:rPr>
              <w:t>determined</w:t>
            </w:r>
            <w:r w:rsidRPr="006B7BF7">
              <w:rPr>
                <w:rStyle w:val="Hyperlink"/>
                <w:noProof/>
                <w:spacing w:val="-1"/>
                <w:lang w:val="en-GB"/>
              </w:rPr>
              <w:t xml:space="preserve"> </w:t>
            </w:r>
            <w:r w:rsidRPr="006B7BF7">
              <w:rPr>
                <w:rStyle w:val="Hyperlink"/>
                <w:noProof/>
                <w:lang w:val="en-GB"/>
              </w:rPr>
              <w:t>by</w:t>
            </w:r>
            <w:r w:rsidRPr="006B7BF7">
              <w:rPr>
                <w:rStyle w:val="Hyperlink"/>
                <w:noProof/>
                <w:spacing w:val="-1"/>
                <w:lang w:val="en-GB"/>
              </w:rPr>
              <w:t xml:space="preserve"> </w:t>
            </w:r>
            <w:r w:rsidRPr="006B7BF7">
              <w:rPr>
                <w:rStyle w:val="Hyperlink"/>
                <w:noProof/>
                <w:lang w:val="en-GB"/>
              </w:rPr>
              <w:t>Medway</w:t>
            </w:r>
            <w:r w:rsidRPr="006B7BF7">
              <w:rPr>
                <w:rStyle w:val="Hyperlink"/>
                <w:noProof/>
                <w:spacing w:val="-1"/>
                <w:lang w:val="en-GB"/>
              </w:rPr>
              <w:t xml:space="preserve"> </w:t>
            </w:r>
            <w:r w:rsidRPr="006B7BF7">
              <w:rPr>
                <w:rStyle w:val="Hyperlink"/>
                <w:noProof/>
                <w:spacing w:val="-2"/>
                <w:lang w:val="en-GB"/>
              </w:rPr>
              <w:t>Council</w:t>
            </w:r>
            <w:r>
              <w:rPr>
                <w:noProof/>
                <w:webHidden/>
              </w:rPr>
              <w:tab/>
            </w:r>
            <w:r>
              <w:rPr>
                <w:noProof/>
                <w:webHidden/>
              </w:rPr>
              <w:fldChar w:fldCharType="begin"/>
            </w:r>
            <w:r>
              <w:rPr>
                <w:noProof/>
                <w:webHidden/>
              </w:rPr>
              <w:instrText xml:space="preserve"> PAGEREF _Toc193793290 \h </w:instrText>
            </w:r>
            <w:r>
              <w:rPr>
                <w:noProof/>
                <w:webHidden/>
              </w:rPr>
            </w:r>
            <w:r>
              <w:rPr>
                <w:noProof/>
                <w:webHidden/>
              </w:rPr>
              <w:fldChar w:fldCharType="separate"/>
            </w:r>
            <w:r>
              <w:rPr>
                <w:noProof/>
                <w:webHidden/>
              </w:rPr>
              <w:t>34</w:t>
            </w:r>
            <w:r>
              <w:rPr>
                <w:noProof/>
                <w:webHidden/>
              </w:rPr>
              <w:fldChar w:fldCharType="end"/>
            </w:r>
          </w:hyperlink>
        </w:p>
        <w:p w14:paraId="74450580" w14:textId="0BA3B760"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91" w:history="1">
            <w:r w:rsidRPr="006B7BF7">
              <w:rPr>
                <w:rStyle w:val="Hyperlink"/>
                <w:noProof/>
                <w:lang w:val="en-GB"/>
              </w:rPr>
              <w:t>How</w:t>
            </w:r>
            <w:r w:rsidRPr="006B7BF7">
              <w:rPr>
                <w:rStyle w:val="Hyperlink"/>
                <w:noProof/>
                <w:spacing w:val="-3"/>
                <w:lang w:val="en-GB"/>
              </w:rPr>
              <w:t xml:space="preserve"> </w:t>
            </w:r>
            <w:r w:rsidRPr="006B7BF7">
              <w:rPr>
                <w:rStyle w:val="Hyperlink"/>
                <w:noProof/>
                <w:lang w:val="en-GB"/>
              </w:rPr>
              <w:t>to</w:t>
            </w:r>
            <w:r w:rsidRPr="006B7BF7">
              <w:rPr>
                <w:rStyle w:val="Hyperlink"/>
                <w:noProof/>
                <w:spacing w:val="-1"/>
                <w:lang w:val="en-GB"/>
              </w:rPr>
              <w:t xml:space="preserve"> </w:t>
            </w:r>
            <w:r w:rsidRPr="006B7BF7">
              <w:rPr>
                <w:rStyle w:val="Hyperlink"/>
                <w:noProof/>
                <w:lang w:val="en-GB"/>
              </w:rPr>
              <w:t>make</w:t>
            </w:r>
            <w:r w:rsidRPr="006B7BF7">
              <w:rPr>
                <w:rStyle w:val="Hyperlink"/>
                <w:noProof/>
                <w:spacing w:val="-2"/>
                <w:lang w:val="en-GB"/>
              </w:rPr>
              <w:t xml:space="preserve"> </w:t>
            </w:r>
            <w:r w:rsidRPr="006B7BF7">
              <w:rPr>
                <w:rStyle w:val="Hyperlink"/>
                <w:noProof/>
                <w:lang w:val="en-GB"/>
              </w:rPr>
              <w:t>a comment</w:t>
            </w:r>
            <w:r w:rsidRPr="006B7BF7">
              <w:rPr>
                <w:rStyle w:val="Hyperlink"/>
                <w:noProof/>
                <w:spacing w:val="-1"/>
                <w:lang w:val="en-GB"/>
              </w:rPr>
              <w:t xml:space="preserve"> </w:t>
            </w:r>
            <w:r w:rsidRPr="006B7BF7">
              <w:rPr>
                <w:rStyle w:val="Hyperlink"/>
                <w:noProof/>
                <w:lang w:val="en-GB"/>
              </w:rPr>
              <w:t>on a planning</w:t>
            </w:r>
            <w:r w:rsidRPr="006B7BF7">
              <w:rPr>
                <w:rStyle w:val="Hyperlink"/>
                <w:noProof/>
                <w:spacing w:val="-3"/>
                <w:lang w:val="en-GB"/>
              </w:rPr>
              <w:t xml:space="preserve"> </w:t>
            </w:r>
            <w:r w:rsidRPr="006B7BF7">
              <w:rPr>
                <w:rStyle w:val="Hyperlink"/>
                <w:noProof/>
                <w:spacing w:val="-2"/>
                <w:lang w:val="en-GB"/>
              </w:rPr>
              <w:t>application</w:t>
            </w:r>
            <w:r>
              <w:rPr>
                <w:noProof/>
                <w:webHidden/>
              </w:rPr>
              <w:tab/>
            </w:r>
            <w:r>
              <w:rPr>
                <w:noProof/>
                <w:webHidden/>
              </w:rPr>
              <w:fldChar w:fldCharType="begin"/>
            </w:r>
            <w:r>
              <w:rPr>
                <w:noProof/>
                <w:webHidden/>
              </w:rPr>
              <w:instrText xml:space="preserve"> PAGEREF _Toc193793291 \h </w:instrText>
            </w:r>
            <w:r>
              <w:rPr>
                <w:noProof/>
                <w:webHidden/>
              </w:rPr>
            </w:r>
            <w:r>
              <w:rPr>
                <w:noProof/>
                <w:webHidden/>
              </w:rPr>
              <w:fldChar w:fldCharType="separate"/>
            </w:r>
            <w:r>
              <w:rPr>
                <w:noProof/>
                <w:webHidden/>
              </w:rPr>
              <w:t>34</w:t>
            </w:r>
            <w:r>
              <w:rPr>
                <w:noProof/>
                <w:webHidden/>
              </w:rPr>
              <w:fldChar w:fldCharType="end"/>
            </w:r>
          </w:hyperlink>
        </w:p>
        <w:p w14:paraId="16F0E7F4" w14:textId="366E3704"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92" w:history="1">
            <w:r w:rsidRPr="006B7BF7">
              <w:rPr>
                <w:rStyle w:val="Hyperlink"/>
                <w:noProof/>
                <w:lang w:val="en-GB"/>
              </w:rPr>
              <w:t>Decision</w:t>
            </w:r>
            <w:r>
              <w:rPr>
                <w:noProof/>
                <w:webHidden/>
              </w:rPr>
              <w:tab/>
            </w:r>
            <w:r>
              <w:rPr>
                <w:noProof/>
                <w:webHidden/>
              </w:rPr>
              <w:fldChar w:fldCharType="begin"/>
            </w:r>
            <w:r>
              <w:rPr>
                <w:noProof/>
                <w:webHidden/>
              </w:rPr>
              <w:instrText xml:space="preserve"> PAGEREF _Toc193793292 \h </w:instrText>
            </w:r>
            <w:r>
              <w:rPr>
                <w:noProof/>
                <w:webHidden/>
              </w:rPr>
            </w:r>
            <w:r>
              <w:rPr>
                <w:noProof/>
                <w:webHidden/>
              </w:rPr>
              <w:fldChar w:fldCharType="separate"/>
            </w:r>
            <w:r>
              <w:rPr>
                <w:noProof/>
                <w:webHidden/>
              </w:rPr>
              <w:t>35</w:t>
            </w:r>
            <w:r>
              <w:rPr>
                <w:noProof/>
                <w:webHidden/>
              </w:rPr>
              <w:fldChar w:fldCharType="end"/>
            </w:r>
          </w:hyperlink>
        </w:p>
        <w:p w14:paraId="32FF3736" w14:textId="57A2EA6F"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93" w:history="1">
            <w:r w:rsidRPr="006B7BF7">
              <w:rPr>
                <w:rStyle w:val="Hyperlink"/>
                <w:noProof/>
                <w:lang w:val="en-GB"/>
              </w:rPr>
              <w:t>Post-decision</w:t>
            </w:r>
            <w:r>
              <w:rPr>
                <w:noProof/>
                <w:webHidden/>
              </w:rPr>
              <w:tab/>
            </w:r>
            <w:r>
              <w:rPr>
                <w:noProof/>
                <w:webHidden/>
              </w:rPr>
              <w:fldChar w:fldCharType="begin"/>
            </w:r>
            <w:r>
              <w:rPr>
                <w:noProof/>
                <w:webHidden/>
              </w:rPr>
              <w:instrText xml:space="preserve"> PAGEREF _Toc193793293 \h </w:instrText>
            </w:r>
            <w:r>
              <w:rPr>
                <w:noProof/>
                <w:webHidden/>
              </w:rPr>
            </w:r>
            <w:r>
              <w:rPr>
                <w:noProof/>
                <w:webHidden/>
              </w:rPr>
              <w:fldChar w:fldCharType="separate"/>
            </w:r>
            <w:r>
              <w:rPr>
                <w:noProof/>
                <w:webHidden/>
              </w:rPr>
              <w:t>35</w:t>
            </w:r>
            <w:r>
              <w:rPr>
                <w:noProof/>
                <w:webHidden/>
              </w:rPr>
              <w:fldChar w:fldCharType="end"/>
            </w:r>
          </w:hyperlink>
        </w:p>
        <w:p w14:paraId="03F5D59B" w14:textId="5E60B079" w:rsidR="00B1799F" w:rsidRDefault="00B1799F" w:rsidP="00756EE1">
          <w:pPr>
            <w:pStyle w:val="TOC2"/>
            <w:tabs>
              <w:tab w:val="right" w:leader="dot" w:pos="9420"/>
            </w:tabs>
            <w:spacing w:before="0"/>
            <w:rPr>
              <w:rStyle w:val="Hyperlink"/>
              <w:noProof/>
            </w:rPr>
          </w:pPr>
          <w:hyperlink w:anchor="_Toc193793294" w:history="1">
            <w:r w:rsidRPr="006B7BF7">
              <w:rPr>
                <w:rStyle w:val="Hyperlink"/>
                <w:noProof/>
                <w:lang w:val="en-GB"/>
              </w:rPr>
              <w:t>Appeal</w:t>
            </w:r>
            <w:r>
              <w:rPr>
                <w:noProof/>
                <w:webHidden/>
              </w:rPr>
              <w:tab/>
            </w:r>
            <w:r>
              <w:rPr>
                <w:noProof/>
                <w:webHidden/>
              </w:rPr>
              <w:fldChar w:fldCharType="begin"/>
            </w:r>
            <w:r>
              <w:rPr>
                <w:noProof/>
                <w:webHidden/>
              </w:rPr>
              <w:instrText xml:space="preserve"> PAGEREF _Toc193793294 \h </w:instrText>
            </w:r>
            <w:r>
              <w:rPr>
                <w:noProof/>
                <w:webHidden/>
              </w:rPr>
            </w:r>
            <w:r>
              <w:rPr>
                <w:noProof/>
                <w:webHidden/>
              </w:rPr>
              <w:fldChar w:fldCharType="separate"/>
            </w:r>
            <w:r>
              <w:rPr>
                <w:noProof/>
                <w:webHidden/>
              </w:rPr>
              <w:t>36</w:t>
            </w:r>
            <w:r>
              <w:rPr>
                <w:noProof/>
                <w:webHidden/>
              </w:rPr>
              <w:fldChar w:fldCharType="end"/>
            </w:r>
          </w:hyperlink>
        </w:p>
        <w:p w14:paraId="31EFC7E8" w14:textId="77777777" w:rsidR="00815E89" w:rsidRDefault="00815E89"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p>
        <w:p w14:paraId="09105DA0" w14:textId="648D2058" w:rsidR="00B1799F" w:rsidRDefault="00B1799F" w:rsidP="00756EE1">
          <w:pPr>
            <w:pStyle w:val="TOC1"/>
            <w:tabs>
              <w:tab w:val="right" w:leader="dot" w:pos="9420"/>
            </w:tabs>
            <w:spacing w:before="0"/>
            <w:rPr>
              <w:rFonts w:asciiTheme="minorHAnsi" w:eastAsiaTheme="minorEastAsia" w:hAnsiTheme="minorHAnsi" w:cstheme="minorBidi"/>
              <w:b w:val="0"/>
              <w:bCs w:val="0"/>
              <w:noProof/>
              <w:kern w:val="2"/>
              <w:sz w:val="24"/>
              <w:szCs w:val="24"/>
              <w:lang w:val="en-GB" w:eastAsia="en-GB"/>
              <w14:ligatures w14:val="standardContextual"/>
            </w:rPr>
          </w:pPr>
          <w:hyperlink w:anchor="_Toc193793295" w:history="1">
            <w:r w:rsidRPr="006B7BF7">
              <w:rPr>
                <w:rStyle w:val="Hyperlink"/>
                <w:noProof/>
                <w:spacing w:val="-2"/>
                <w:lang w:val="en-GB"/>
              </w:rPr>
              <w:t>Appendix</w:t>
            </w:r>
            <w:r>
              <w:rPr>
                <w:noProof/>
                <w:webHidden/>
              </w:rPr>
              <w:tab/>
            </w:r>
            <w:r>
              <w:rPr>
                <w:noProof/>
                <w:webHidden/>
              </w:rPr>
              <w:fldChar w:fldCharType="begin"/>
            </w:r>
            <w:r>
              <w:rPr>
                <w:noProof/>
                <w:webHidden/>
              </w:rPr>
              <w:instrText xml:space="preserve"> PAGEREF _Toc193793295 \h </w:instrText>
            </w:r>
            <w:r>
              <w:rPr>
                <w:noProof/>
                <w:webHidden/>
              </w:rPr>
            </w:r>
            <w:r>
              <w:rPr>
                <w:noProof/>
                <w:webHidden/>
              </w:rPr>
              <w:fldChar w:fldCharType="separate"/>
            </w:r>
            <w:r>
              <w:rPr>
                <w:noProof/>
                <w:webHidden/>
              </w:rPr>
              <w:t>37</w:t>
            </w:r>
            <w:r>
              <w:rPr>
                <w:noProof/>
                <w:webHidden/>
              </w:rPr>
              <w:fldChar w:fldCharType="end"/>
            </w:r>
          </w:hyperlink>
        </w:p>
        <w:p w14:paraId="53E46D15" w14:textId="5DDAB925"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96" w:history="1">
            <w:r w:rsidRPr="006B7BF7">
              <w:rPr>
                <w:rStyle w:val="Hyperlink"/>
                <w:noProof/>
                <w:lang w:val="en-GB"/>
              </w:rPr>
              <w:t>List of</w:t>
            </w:r>
            <w:r w:rsidRPr="006B7BF7">
              <w:rPr>
                <w:rStyle w:val="Hyperlink"/>
                <w:noProof/>
                <w:spacing w:val="-1"/>
                <w:lang w:val="en-GB"/>
              </w:rPr>
              <w:t xml:space="preserve"> </w:t>
            </w:r>
            <w:r w:rsidRPr="006B7BF7">
              <w:rPr>
                <w:rStyle w:val="Hyperlink"/>
                <w:noProof/>
                <w:lang w:val="en-GB"/>
              </w:rPr>
              <w:t>consultees</w:t>
            </w:r>
            <w:r>
              <w:rPr>
                <w:noProof/>
                <w:webHidden/>
              </w:rPr>
              <w:tab/>
            </w:r>
            <w:r>
              <w:rPr>
                <w:noProof/>
                <w:webHidden/>
              </w:rPr>
              <w:fldChar w:fldCharType="begin"/>
            </w:r>
            <w:r>
              <w:rPr>
                <w:noProof/>
                <w:webHidden/>
              </w:rPr>
              <w:instrText xml:space="preserve"> PAGEREF _Toc193793296 \h </w:instrText>
            </w:r>
            <w:r>
              <w:rPr>
                <w:noProof/>
                <w:webHidden/>
              </w:rPr>
            </w:r>
            <w:r>
              <w:rPr>
                <w:noProof/>
                <w:webHidden/>
              </w:rPr>
              <w:fldChar w:fldCharType="separate"/>
            </w:r>
            <w:r>
              <w:rPr>
                <w:noProof/>
                <w:webHidden/>
              </w:rPr>
              <w:t>37</w:t>
            </w:r>
            <w:r>
              <w:rPr>
                <w:noProof/>
                <w:webHidden/>
              </w:rPr>
              <w:fldChar w:fldCharType="end"/>
            </w:r>
          </w:hyperlink>
        </w:p>
        <w:p w14:paraId="7D39B40A" w14:textId="56FC470A"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97" w:history="1">
            <w:r w:rsidRPr="006B7BF7">
              <w:rPr>
                <w:rStyle w:val="Hyperlink"/>
                <w:noProof/>
                <w:lang w:val="en-GB"/>
              </w:rPr>
              <w:t>Planning</w:t>
            </w:r>
            <w:r w:rsidRPr="006B7BF7">
              <w:rPr>
                <w:rStyle w:val="Hyperlink"/>
                <w:noProof/>
                <w:spacing w:val="-4"/>
                <w:lang w:val="en-GB"/>
              </w:rPr>
              <w:t xml:space="preserve"> </w:t>
            </w:r>
            <w:r w:rsidRPr="006B7BF7">
              <w:rPr>
                <w:rStyle w:val="Hyperlink"/>
                <w:noProof/>
                <w:lang w:val="en-GB"/>
              </w:rPr>
              <w:t>Service</w:t>
            </w:r>
            <w:r w:rsidRPr="006B7BF7">
              <w:rPr>
                <w:rStyle w:val="Hyperlink"/>
                <w:noProof/>
                <w:spacing w:val="-3"/>
                <w:lang w:val="en-GB"/>
              </w:rPr>
              <w:t xml:space="preserve"> </w:t>
            </w:r>
            <w:r w:rsidRPr="006B7BF7">
              <w:rPr>
                <w:rStyle w:val="Hyperlink"/>
                <w:noProof/>
                <w:lang w:val="en-GB"/>
              </w:rPr>
              <w:t xml:space="preserve">contact </w:t>
            </w:r>
            <w:r w:rsidRPr="006B7BF7">
              <w:rPr>
                <w:rStyle w:val="Hyperlink"/>
                <w:noProof/>
                <w:spacing w:val="-2"/>
                <w:lang w:val="en-GB"/>
              </w:rPr>
              <w:t>details</w:t>
            </w:r>
            <w:r>
              <w:rPr>
                <w:noProof/>
                <w:webHidden/>
              </w:rPr>
              <w:tab/>
            </w:r>
            <w:r>
              <w:rPr>
                <w:noProof/>
                <w:webHidden/>
              </w:rPr>
              <w:fldChar w:fldCharType="begin"/>
            </w:r>
            <w:r>
              <w:rPr>
                <w:noProof/>
                <w:webHidden/>
              </w:rPr>
              <w:instrText xml:space="preserve"> PAGEREF _Toc193793297 \h </w:instrText>
            </w:r>
            <w:r>
              <w:rPr>
                <w:noProof/>
                <w:webHidden/>
              </w:rPr>
            </w:r>
            <w:r>
              <w:rPr>
                <w:noProof/>
                <w:webHidden/>
              </w:rPr>
              <w:fldChar w:fldCharType="separate"/>
            </w:r>
            <w:r>
              <w:rPr>
                <w:noProof/>
                <w:webHidden/>
              </w:rPr>
              <w:t>37</w:t>
            </w:r>
            <w:r>
              <w:rPr>
                <w:noProof/>
                <w:webHidden/>
              </w:rPr>
              <w:fldChar w:fldCharType="end"/>
            </w:r>
          </w:hyperlink>
        </w:p>
        <w:p w14:paraId="29BCD5AD" w14:textId="429E05F8" w:rsidR="00B1799F" w:rsidRDefault="00B1799F" w:rsidP="00756EE1">
          <w:pPr>
            <w:pStyle w:val="TOC2"/>
            <w:tabs>
              <w:tab w:val="right" w:leader="dot" w:pos="9420"/>
            </w:tabs>
            <w:spacing w:before="0"/>
            <w:rPr>
              <w:rFonts w:asciiTheme="minorHAnsi" w:eastAsiaTheme="minorEastAsia" w:hAnsiTheme="minorHAnsi" w:cstheme="minorBidi"/>
              <w:b w:val="0"/>
              <w:bCs w:val="0"/>
              <w:noProof/>
              <w:kern w:val="2"/>
              <w:lang w:val="en-GB" w:eastAsia="en-GB"/>
              <w14:ligatures w14:val="standardContextual"/>
            </w:rPr>
          </w:pPr>
          <w:hyperlink w:anchor="_Toc193793298" w:history="1">
            <w:r w:rsidRPr="006B7BF7">
              <w:rPr>
                <w:rStyle w:val="Hyperlink"/>
                <w:noProof/>
                <w:lang w:val="en-GB"/>
              </w:rPr>
              <w:t>Glossary</w:t>
            </w:r>
            <w:r>
              <w:rPr>
                <w:noProof/>
                <w:webHidden/>
              </w:rPr>
              <w:tab/>
            </w:r>
            <w:r>
              <w:rPr>
                <w:noProof/>
                <w:webHidden/>
              </w:rPr>
              <w:fldChar w:fldCharType="begin"/>
            </w:r>
            <w:r>
              <w:rPr>
                <w:noProof/>
                <w:webHidden/>
              </w:rPr>
              <w:instrText xml:space="preserve"> PAGEREF _Toc193793298 \h </w:instrText>
            </w:r>
            <w:r>
              <w:rPr>
                <w:noProof/>
                <w:webHidden/>
              </w:rPr>
            </w:r>
            <w:r>
              <w:rPr>
                <w:noProof/>
                <w:webHidden/>
              </w:rPr>
              <w:fldChar w:fldCharType="separate"/>
            </w:r>
            <w:r>
              <w:rPr>
                <w:noProof/>
                <w:webHidden/>
              </w:rPr>
              <w:t>38</w:t>
            </w:r>
            <w:r>
              <w:rPr>
                <w:noProof/>
                <w:webHidden/>
              </w:rPr>
              <w:fldChar w:fldCharType="end"/>
            </w:r>
          </w:hyperlink>
        </w:p>
        <w:p w14:paraId="31249254" w14:textId="4C5E1302" w:rsidR="00296FDB" w:rsidRPr="00454560" w:rsidRDefault="00454560" w:rsidP="00756EE1">
          <w:pPr>
            <w:sectPr w:rsidR="00296FDB" w:rsidRPr="00454560" w:rsidSect="005A7876">
              <w:pgSz w:w="11910" w:h="16840"/>
              <w:pgMar w:top="1760" w:right="1140" w:bottom="280" w:left="1340" w:header="720" w:footer="720" w:gutter="0"/>
              <w:cols w:space="720"/>
            </w:sectPr>
          </w:pPr>
          <w:r>
            <w:rPr>
              <w:b/>
              <w:bCs/>
              <w:noProof/>
            </w:rPr>
            <w:fldChar w:fldCharType="end"/>
          </w:r>
        </w:p>
      </w:sdtContent>
    </w:sdt>
    <w:p w14:paraId="342D66F3" w14:textId="77777777" w:rsidR="00C942E6" w:rsidRPr="00161AAD" w:rsidRDefault="00815AB3" w:rsidP="00161AAD">
      <w:pPr>
        <w:pStyle w:val="Heading1"/>
        <w:rPr>
          <w:szCs w:val="30"/>
          <w:lang w:val="en-GB"/>
        </w:rPr>
      </w:pPr>
      <w:bookmarkStart w:id="2" w:name="Coronavirus_Update_–_August_2020_"/>
      <w:bookmarkStart w:id="3" w:name="This_document_should_be_read_in_conjunct"/>
      <w:bookmarkStart w:id="4" w:name="Due_to_the_unpreceded_situation_caused_b"/>
      <w:bookmarkStart w:id="5" w:name="https://www.gov.uk/guidance/plan-making#"/>
      <w:bookmarkStart w:id="6" w:name="The_Government_has_suspended_any_referen"/>
      <w:bookmarkStart w:id="7" w:name="Executive_Summary_"/>
      <w:bookmarkStart w:id="8" w:name="_bookmark0"/>
      <w:bookmarkStart w:id="9" w:name="_Toc193793263"/>
      <w:bookmarkEnd w:id="2"/>
      <w:bookmarkEnd w:id="3"/>
      <w:bookmarkEnd w:id="4"/>
      <w:bookmarkEnd w:id="5"/>
      <w:bookmarkEnd w:id="6"/>
      <w:bookmarkEnd w:id="7"/>
      <w:bookmarkEnd w:id="8"/>
      <w:r w:rsidRPr="00161AAD">
        <w:rPr>
          <w:szCs w:val="30"/>
          <w:lang w:val="en-GB"/>
        </w:rPr>
        <w:lastRenderedPageBreak/>
        <w:t>Executive</w:t>
      </w:r>
      <w:r w:rsidRPr="00161AAD">
        <w:rPr>
          <w:spacing w:val="-5"/>
          <w:szCs w:val="30"/>
          <w:lang w:val="en-GB"/>
        </w:rPr>
        <w:t xml:space="preserve"> </w:t>
      </w:r>
      <w:r w:rsidRPr="00161AAD">
        <w:rPr>
          <w:spacing w:val="-2"/>
          <w:szCs w:val="30"/>
          <w:lang w:val="en-GB"/>
        </w:rPr>
        <w:t>Summary</w:t>
      </w:r>
      <w:bookmarkEnd w:id="9"/>
    </w:p>
    <w:p w14:paraId="4CD34587" w14:textId="6EF2C873" w:rsidR="00C942E6" w:rsidRPr="00382A94" w:rsidRDefault="00815AB3">
      <w:pPr>
        <w:pStyle w:val="BodyText"/>
        <w:spacing w:before="301" w:line="259" w:lineRule="auto"/>
        <w:ind w:left="100" w:right="301"/>
        <w:jc w:val="both"/>
        <w:rPr>
          <w:lang w:val="en-GB"/>
        </w:rPr>
      </w:pPr>
      <w:bookmarkStart w:id="10" w:name="Planning_has_important_influences_on_the"/>
      <w:bookmarkEnd w:id="10"/>
      <w:r w:rsidRPr="00382A94">
        <w:rPr>
          <w:lang w:val="en-GB"/>
        </w:rPr>
        <w:t>Planning has important influences on the places that we live and work in. Medway Council wants to make sure that residents</w:t>
      </w:r>
      <w:r w:rsidR="00C6309A">
        <w:rPr>
          <w:lang w:val="en-GB"/>
        </w:rPr>
        <w:t>,</w:t>
      </w:r>
      <w:r w:rsidRPr="00382A94">
        <w:rPr>
          <w:lang w:val="en-GB"/>
        </w:rPr>
        <w:t xml:space="preserve"> people and organisations with an interest</w:t>
      </w:r>
      <w:r w:rsidRPr="00382A94">
        <w:rPr>
          <w:spacing w:val="-2"/>
          <w:lang w:val="en-GB"/>
        </w:rPr>
        <w:t xml:space="preserve"> </w:t>
      </w:r>
      <w:r w:rsidRPr="00382A94">
        <w:rPr>
          <w:lang w:val="en-GB"/>
        </w:rPr>
        <w:t>in</w:t>
      </w:r>
      <w:r w:rsidRPr="00382A94">
        <w:rPr>
          <w:spacing w:val="-4"/>
          <w:lang w:val="en-GB"/>
        </w:rPr>
        <w:t xml:space="preserve"> </w:t>
      </w:r>
      <w:r w:rsidRPr="00382A94">
        <w:rPr>
          <w:lang w:val="en-GB"/>
        </w:rPr>
        <w:t>our</w:t>
      </w:r>
      <w:r w:rsidRPr="00382A94">
        <w:rPr>
          <w:spacing w:val="-2"/>
          <w:lang w:val="en-GB"/>
        </w:rPr>
        <w:t xml:space="preserve"> </w:t>
      </w:r>
      <w:r w:rsidRPr="00382A94">
        <w:rPr>
          <w:lang w:val="en-GB"/>
        </w:rPr>
        <w:t>area,</w:t>
      </w:r>
      <w:r w:rsidRPr="00382A94">
        <w:rPr>
          <w:spacing w:val="-2"/>
          <w:lang w:val="en-GB"/>
        </w:rPr>
        <w:t xml:space="preserve"> </w:t>
      </w:r>
      <w:r w:rsidRPr="00382A94">
        <w:rPr>
          <w:lang w:val="en-GB"/>
        </w:rPr>
        <w:t>have</w:t>
      </w:r>
      <w:r w:rsidRPr="00382A94">
        <w:rPr>
          <w:spacing w:val="-2"/>
          <w:lang w:val="en-GB"/>
        </w:rPr>
        <w:t xml:space="preserve"> </w:t>
      </w:r>
      <w:r w:rsidRPr="00382A94">
        <w:rPr>
          <w:lang w:val="en-GB"/>
        </w:rPr>
        <w:t>the</w:t>
      </w:r>
      <w:r w:rsidRPr="00382A94">
        <w:rPr>
          <w:spacing w:val="-2"/>
          <w:lang w:val="en-GB"/>
        </w:rPr>
        <w:t xml:space="preserve"> </w:t>
      </w:r>
      <w:r w:rsidRPr="00382A94">
        <w:rPr>
          <w:lang w:val="en-GB"/>
        </w:rPr>
        <w:t>chance</w:t>
      </w:r>
      <w:r w:rsidRPr="00382A94">
        <w:rPr>
          <w:spacing w:val="-2"/>
          <w:lang w:val="en-GB"/>
        </w:rPr>
        <w:t xml:space="preserve"> </w:t>
      </w:r>
      <w:r w:rsidRPr="00382A94">
        <w:rPr>
          <w:lang w:val="en-GB"/>
        </w:rPr>
        <w:t>to</w:t>
      </w:r>
      <w:r w:rsidRPr="00382A94">
        <w:rPr>
          <w:spacing w:val="-4"/>
          <w:lang w:val="en-GB"/>
        </w:rPr>
        <w:t xml:space="preserve"> </w:t>
      </w:r>
      <w:r w:rsidRPr="00382A94">
        <w:rPr>
          <w:lang w:val="en-GB"/>
        </w:rPr>
        <w:t>make</w:t>
      </w:r>
      <w:r w:rsidRPr="00382A94">
        <w:rPr>
          <w:spacing w:val="-4"/>
          <w:lang w:val="en-GB"/>
        </w:rPr>
        <w:t xml:space="preserve"> </w:t>
      </w:r>
      <w:r w:rsidRPr="00382A94">
        <w:rPr>
          <w:lang w:val="en-GB"/>
        </w:rPr>
        <w:t>their</w:t>
      </w:r>
      <w:r w:rsidRPr="00382A94">
        <w:rPr>
          <w:spacing w:val="-4"/>
          <w:lang w:val="en-GB"/>
        </w:rPr>
        <w:t xml:space="preserve"> </w:t>
      </w:r>
      <w:r w:rsidRPr="00382A94">
        <w:rPr>
          <w:lang w:val="en-GB"/>
        </w:rPr>
        <w:t>views</w:t>
      </w:r>
      <w:r w:rsidRPr="00382A94">
        <w:rPr>
          <w:spacing w:val="-3"/>
          <w:lang w:val="en-GB"/>
        </w:rPr>
        <w:t xml:space="preserve"> </w:t>
      </w:r>
      <w:r w:rsidRPr="00382A94">
        <w:rPr>
          <w:lang w:val="en-GB"/>
        </w:rPr>
        <w:t>known</w:t>
      </w:r>
      <w:r w:rsidRPr="00382A94">
        <w:rPr>
          <w:spacing w:val="-4"/>
          <w:lang w:val="en-GB"/>
        </w:rPr>
        <w:t xml:space="preserve"> </w:t>
      </w:r>
      <w:r w:rsidRPr="00382A94">
        <w:rPr>
          <w:lang w:val="en-GB"/>
        </w:rPr>
        <w:t>on</w:t>
      </w:r>
      <w:r w:rsidRPr="00382A94">
        <w:rPr>
          <w:spacing w:val="-4"/>
          <w:lang w:val="en-GB"/>
        </w:rPr>
        <w:t xml:space="preserve"> </w:t>
      </w:r>
      <w:r w:rsidRPr="00382A94">
        <w:rPr>
          <w:lang w:val="en-GB"/>
        </w:rPr>
        <w:t>planning</w:t>
      </w:r>
      <w:r w:rsidRPr="00382A94">
        <w:rPr>
          <w:spacing w:val="-4"/>
          <w:lang w:val="en-GB"/>
        </w:rPr>
        <w:t xml:space="preserve"> </w:t>
      </w:r>
      <w:r w:rsidRPr="00382A94">
        <w:rPr>
          <w:lang w:val="en-GB"/>
        </w:rPr>
        <w:t>matters. This includes the preparation of planning policy documents, such as the Local Plan, or development briefs for regeneration sites. It also covers how people and organisations can make comments on planning applications.</w:t>
      </w:r>
    </w:p>
    <w:p w14:paraId="601F304C" w14:textId="77777777" w:rsidR="00C942E6" w:rsidRPr="00382A94" w:rsidRDefault="00815AB3">
      <w:pPr>
        <w:pStyle w:val="BodyText"/>
        <w:spacing w:before="158" w:line="259" w:lineRule="auto"/>
        <w:ind w:left="100" w:right="295"/>
        <w:jc w:val="both"/>
        <w:rPr>
          <w:lang w:val="en-GB"/>
        </w:rPr>
      </w:pPr>
      <w:bookmarkStart w:id="11" w:name="The_Council_must_produce_a_Statement_of_"/>
      <w:bookmarkEnd w:id="11"/>
      <w:r w:rsidRPr="00382A94">
        <w:rPr>
          <w:lang w:val="en-GB"/>
        </w:rPr>
        <w:t>The Council must produce a Statement of Community Involvement (SCI) setting out how we engage people in our planning processes. We must keep this document updated to take account of changes in legislation and local circumstances.</w:t>
      </w:r>
    </w:p>
    <w:p w14:paraId="278CAECD" w14:textId="7A57B25C" w:rsidR="00C942E6" w:rsidRPr="00382A94" w:rsidRDefault="00815AB3">
      <w:pPr>
        <w:pStyle w:val="BodyText"/>
        <w:spacing w:before="160" w:line="276" w:lineRule="auto"/>
        <w:ind w:left="100" w:right="294"/>
        <w:jc w:val="both"/>
        <w:rPr>
          <w:lang w:val="en-GB"/>
        </w:rPr>
      </w:pPr>
      <w:bookmarkStart w:id="12" w:name="The_last_version_of_the_Statement_of_Com"/>
      <w:bookmarkEnd w:id="12"/>
      <w:r w:rsidRPr="00382A94">
        <w:rPr>
          <w:lang w:val="en-GB"/>
        </w:rPr>
        <w:t xml:space="preserve">The last version of the Statement of Community Involvement was </w:t>
      </w:r>
      <w:r w:rsidR="00233A8F">
        <w:rPr>
          <w:lang w:val="en-GB"/>
        </w:rPr>
        <w:t xml:space="preserve">published </w:t>
      </w:r>
      <w:r w:rsidRPr="00382A94">
        <w:rPr>
          <w:lang w:val="en-GB"/>
        </w:rPr>
        <w:t>in</w:t>
      </w:r>
      <w:r w:rsidR="00712709">
        <w:rPr>
          <w:lang w:val="en-GB"/>
        </w:rPr>
        <w:t xml:space="preserve"> 202</w:t>
      </w:r>
      <w:r w:rsidR="00202D9D">
        <w:rPr>
          <w:lang w:val="en-GB"/>
        </w:rPr>
        <w:t>2</w:t>
      </w:r>
      <w:r w:rsidR="00583831">
        <w:rPr>
          <w:lang w:val="en-GB"/>
        </w:rPr>
        <w:t>.</w:t>
      </w:r>
      <w:r w:rsidR="0087289B">
        <w:rPr>
          <w:lang w:val="en-GB"/>
        </w:rPr>
        <w:t xml:space="preserve"> </w:t>
      </w:r>
      <w:r w:rsidRPr="00382A94">
        <w:rPr>
          <w:lang w:val="en-GB"/>
        </w:rPr>
        <w:t>The Council has produced a revision, which is set out in this document</w:t>
      </w:r>
      <w:r w:rsidR="00ED2866">
        <w:rPr>
          <w:lang w:val="en-GB"/>
        </w:rPr>
        <w:t xml:space="preserve"> </w:t>
      </w:r>
      <w:r w:rsidR="00682238">
        <w:rPr>
          <w:lang w:val="en-GB"/>
        </w:rPr>
        <w:t xml:space="preserve">to reflect changes to National Planning Policy </w:t>
      </w:r>
      <w:r w:rsidR="00293E11">
        <w:rPr>
          <w:lang w:val="en-GB"/>
        </w:rPr>
        <w:t xml:space="preserve">and </w:t>
      </w:r>
      <w:r w:rsidR="00682238">
        <w:rPr>
          <w:lang w:val="en-GB"/>
        </w:rPr>
        <w:t xml:space="preserve">Guidance </w:t>
      </w:r>
      <w:r w:rsidR="00F8003A">
        <w:rPr>
          <w:lang w:val="en-GB"/>
        </w:rPr>
        <w:t xml:space="preserve">as well as general updates to bring the document </w:t>
      </w:r>
      <w:proofErr w:type="gramStart"/>
      <w:r w:rsidR="00F8003A">
        <w:rPr>
          <w:lang w:val="en-GB"/>
        </w:rPr>
        <w:t>up-to-date</w:t>
      </w:r>
      <w:proofErr w:type="gramEnd"/>
      <w:r w:rsidRPr="00382A94">
        <w:rPr>
          <w:lang w:val="en-GB"/>
        </w:rPr>
        <w:t xml:space="preserve">. </w:t>
      </w:r>
    </w:p>
    <w:p w14:paraId="5B1AA41F" w14:textId="236D8462" w:rsidR="00C942E6" w:rsidRPr="00382A94" w:rsidRDefault="00815AB3">
      <w:pPr>
        <w:pStyle w:val="BodyText"/>
        <w:spacing w:before="161" w:line="259" w:lineRule="auto"/>
        <w:ind w:left="100" w:right="296"/>
        <w:jc w:val="both"/>
        <w:rPr>
          <w:lang w:val="en-GB"/>
        </w:rPr>
      </w:pPr>
      <w:bookmarkStart w:id="13" w:name="This_document_is_set_out_in_two_main_par"/>
      <w:bookmarkEnd w:id="13"/>
      <w:r w:rsidRPr="00382A94">
        <w:rPr>
          <w:lang w:val="en-GB"/>
        </w:rPr>
        <w:t>This document is set</w:t>
      </w:r>
      <w:r w:rsidRPr="00382A94">
        <w:rPr>
          <w:spacing w:val="-2"/>
          <w:lang w:val="en-GB"/>
        </w:rPr>
        <w:t xml:space="preserve"> </w:t>
      </w:r>
      <w:r w:rsidRPr="00382A94">
        <w:rPr>
          <w:lang w:val="en-GB"/>
        </w:rPr>
        <w:t>out in two</w:t>
      </w:r>
      <w:r w:rsidRPr="00382A94">
        <w:rPr>
          <w:spacing w:val="-2"/>
          <w:lang w:val="en-GB"/>
        </w:rPr>
        <w:t xml:space="preserve"> </w:t>
      </w:r>
      <w:r w:rsidRPr="00382A94">
        <w:rPr>
          <w:lang w:val="en-GB"/>
        </w:rPr>
        <w:t>main</w:t>
      </w:r>
      <w:r w:rsidRPr="00382A94">
        <w:rPr>
          <w:spacing w:val="-2"/>
          <w:lang w:val="en-GB"/>
        </w:rPr>
        <w:t xml:space="preserve"> </w:t>
      </w:r>
      <w:r w:rsidRPr="00382A94">
        <w:rPr>
          <w:lang w:val="en-GB"/>
        </w:rPr>
        <w:t>parts – the first section</w:t>
      </w:r>
      <w:r w:rsidRPr="00382A94">
        <w:rPr>
          <w:spacing w:val="-1"/>
          <w:lang w:val="en-GB"/>
        </w:rPr>
        <w:t xml:space="preserve"> </w:t>
      </w:r>
      <w:r w:rsidRPr="00382A94">
        <w:rPr>
          <w:lang w:val="en-GB"/>
        </w:rPr>
        <w:t>covering planning</w:t>
      </w:r>
      <w:r w:rsidRPr="00382A94">
        <w:rPr>
          <w:spacing w:val="-1"/>
          <w:lang w:val="en-GB"/>
        </w:rPr>
        <w:t xml:space="preserve"> </w:t>
      </w:r>
      <w:r w:rsidRPr="00382A94">
        <w:rPr>
          <w:lang w:val="en-GB"/>
        </w:rPr>
        <w:t xml:space="preserve">policy processes, and the </w:t>
      </w:r>
      <w:r w:rsidR="001A3428">
        <w:rPr>
          <w:lang w:val="en-GB"/>
        </w:rPr>
        <w:t xml:space="preserve">second </w:t>
      </w:r>
      <w:r w:rsidRPr="00382A94">
        <w:rPr>
          <w:lang w:val="en-GB"/>
        </w:rPr>
        <w:t>covering consultation in the development management service. It outlines the role of consultation and engagement in the processes that support plan making and development management. We define the broad range of organisations and people with whom we consult on Planning matters. The document also sets out the different techniques and approaches that we use in consultation.</w:t>
      </w:r>
    </w:p>
    <w:p w14:paraId="3DB1EB42" w14:textId="3ED514CD" w:rsidR="00291505" w:rsidRPr="00382A94" w:rsidRDefault="00815AB3" w:rsidP="00382A94">
      <w:pPr>
        <w:pStyle w:val="BodyText"/>
        <w:spacing w:before="160" w:line="259" w:lineRule="auto"/>
        <w:ind w:left="100" w:right="15"/>
        <w:rPr>
          <w:lang w:val="en-GB"/>
        </w:rPr>
        <w:sectPr w:rsidR="00291505" w:rsidRPr="00382A94" w:rsidSect="005A7876">
          <w:footerReference w:type="default" r:id="rId12"/>
          <w:pgSz w:w="11910" w:h="16840"/>
          <w:pgMar w:top="1600" w:right="1140" w:bottom="1200" w:left="1340" w:header="0" w:footer="1000" w:gutter="0"/>
          <w:pgNumType w:start="4"/>
          <w:cols w:space="720"/>
        </w:sectPr>
      </w:pPr>
      <w:bookmarkStart w:id="14" w:name="A_consultation_on_the_draft_2019_Stateme"/>
      <w:bookmarkStart w:id="15" w:name="The_comments_received_and_how_the_Counci"/>
      <w:bookmarkStart w:id="16" w:name="A_key_consideration_related_to_the_aim_o"/>
      <w:bookmarkStart w:id="17" w:name="The_document_will_be_reviewed_within_5_y"/>
      <w:bookmarkEnd w:id="14"/>
      <w:bookmarkEnd w:id="15"/>
      <w:bookmarkEnd w:id="16"/>
      <w:bookmarkEnd w:id="17"/>
      <w:r w:rsidRPr="00382A94">
        <w:rPr>
          <w:lang w:val="en-GB"/>
        </w:rPr>
        <w:t>The</w:t>
      </w:r>
      <w:r w:rsidRPr="00382A94">
        <w:rPr>
          <w:spacing w:val="-4"/>
          <w:lang w:val="en-GB"/>
        </w:rPr>
        <w:t xml:space="preserve"> </w:t>
      </w:r>
      <w:r w:rsidRPr="00382A94">
        <w:rPr>
          <w:lang w:val="en-GB"/>
        </w:rPr>
        <w:t>document</w:t>
      </w:r>
      <w:r w:rsidRPr="00382A94">
        <w:rPr>
          <w:spacing w:val="-4"/>
          <w:lang w:val="en-GB"/>
        </w:rPr>
        <w:t xml:space="preserve"> </w:t>
      </w:r>
      <w:r w:rsidRPr="00382A94">
        <w:rPr>
          <w:lang w:val="en-GB"/>
        </w:rPr>
        <w:t>will</w:t>
      </w:r>
      <w:r w:rsidRPr="00382A94">
        <w:rPr>
          <w:spacing w:val="-5"/>
          <w:lang w:val="en-GB"/>
        </w:rPr>
        <w:t xml:space="preserve"> </w:t>
      </w:r>
      <w:r w:rsidRPr="00382A94">
        <w:rPr>
          <w:lang w:val="en-GB"/>
        </w:rPr>
        <w:t>be</w:t>
      </w:r>
      <w:r w:rsidRPr="00382A94">
        <w:rPr>
          <w:spacing w:val="-4"/>
          <w:lang w:val="en-GB"/>
        </w:rPr>
        <w:t xml:space="preserve"> </w:t>
      </w:r>
      <w:r w:rsidRPr="00382A94">
        <w:rPr>
          <w:lang w:val="en-GB"/>
        </w:rPr>
        <w:t>reviewed</w:t>
      </w:r>
      <w:r w:rsidRPr="00382A94">
        <w:rPr>
          <w:spacing w:val="-3"/>
          <w:lang w:val="en-GB"/>
        </w:rPr>
        <w:t xml:space="preserve"> </w:t>
      </w:r>
      <w:r w:rsidRPr="00382A94">
        <w:rPr>
          <w:lang w:val="en-GB"/>
        </w:rPr>
        <w:t>within</w:t>
      </w:r>
      <w:r w:rsidRPr="00382A94">
        <w:rPr>
          <w:spacing w:val="-4"/>
          <w:lang w:val="en-GB"/>
        </w:rPr>
        <w:t xml:space="preserve"> </w:t>
      </w:r>
      <w:r w:rsidRPr="00382A94">
        <w:rPr>
          <w:lang w:val="en-GB"/>
        </w:rPr>
        <w:t>5</w:t>
      </w:r>
      <w:r w:rsidRPr="00382A94">
        <w:rPr>
          <w:spacing w:val="-4"/>
          <w:lang w:val="en-GB"/>
        </w:rPr>
        <w:t xml:space="preserve"> </w:t>
      </w:r>
      <w:r w:rsidRPr="00382A94">
        <w:rPr>
          <w:lang w:val="en-GB"/>
        </w:rPr>
        <w:t>years,</w:t>
      </w:r>
      <w:r w:rsidRPr="00382A94">
        <w:rPr>
          <w:spacing w:val="-4"/>
          <w:lang w:val="en-GB"/>
        </w:rPr>
        <w:t xml:space="preserve"> </w:t>
      </w:r>
      <w:r w:rsidRPr="00382A94">
        <w:rPr>
          <w:lang w:val="en-GB"/>
        </w:rPr>
        <w:t>in</w:t>
      </w:r>
      <w:r w:rsidRPr="00382A94">
        <w:rPr>
          <w:spacing w:val="-4"/>
          <w:lang w:val="en-GB"/>
        </w:rPr>
        <w:t xml:space="preserve"> </w:t>
      </w:r>
      <w:r w:rsidRPr="00382A94">
        <w:rPr>
          <w:lang w:val="en-GB"/>
        </w:rPr>
        <w:t>line</w:t>
      </w:r>
      <w:r w:rsidRPr="00382A94">
        <w:rPr>
          <w:spacing w:val="-4"/>
          <w:lang w:val="en-GB"/>
        </w:rPr>
        <w:t xml:space="preserve"> </w:t>
      </w:r>
      <w:r w:rsidRPr="00382A94">
        <w:rPr>
          <w:lang w:val="en-GB"/>
        </w:rPr>
        <w:t>with</w:t>
      </w:r>
      <w:r w:rsidRPr="00382A94">
        <w:rPr>
          <w:spacing w:val="-3"/>
          <w:lang w:val="en-GB"/>
        </w:rPr>
        <w:t xml:space="preserve"> </w:t>
      </w:r>
      <w:r w:rsidRPr="00382A94">
        <w:rPr>
          <w:lang w:val="en-GB"/>
        </w:rPr>
        <w:t>legal</w:t>
      </w:r>
      <w:r w:rsidRPr="00382A94">
        <w:rPr>
          <w:spacing w:val="-5"/>
          <w:lang w:val="en-GB"/>
        </w:rPr>
        <w:t xml:space="preserve"> </w:t>
      </w:r>
      <w:r w:rsidRPr="00382A94">
        <w:rPr>
          <w:lang w:val="en-GB"/>
        </w:rPr>
        <w:t>requirements</w:t>
      </w:r>
      <w:r w:rsidRPr="00382A94">
        <w:rPr>
          <w:spacing w:val="-4"/>
          <w:lang w:val="en-GB"/>
        </w:rPr>
        <w:t xml:space="preserve"> </w:t>
      </w:r>
      <w:r w:rsidRPr="00382A94">
        <w:rPr>
          <w:lang w:val="en-GB"/>
        </w:rPr>
        <w:t>or</w:t>
      </w:r>
      <w:r w:rsidRPr="00382A94">
        <w:rPr>
          <w:spacing w:val="-5"/>
          <w:lang w:val="en-GB"/>
        </w:rPr>
        <w:t xml:space="preserve"> </w:t>
      </w:r>
      <w:r w:rsidRPr="00382A94">
        <w:rPr>
          <w:lang w:val="en-GB"/>
        </w:rPr>
        <w:t>when our processes are updated.</w:t>
      </w:r>
      <w:r w:rsidR="00CD7F74" w:rsidRPr="00382A94">
        <w:rPr>
          <w:lang w:val="en-GB"/>
        </w:rPr>
        <w:t xml:space="preserve"> </w:t>
      </w:r>
    </w:p>
    <w:p w14:paraId="6D9B0D87" w14:textId="77777777" w:rsidR="00C942E6" w:rsidRPr="00473A9E" w:rsidRDefault="00815AB3" w:rsidP="00DE1446">
      <w:pPr>
        <w:pStyle w:val="Heading1"/>
        <w:rPr>
          <w:color w:val="1F497D" w:themeColor="text2"/>
          <w:szCs w:val="30"/>
          <w:lang w:val="en-GB"/>
        </w:rPr>
      </w:pPr>
      <w:bookmarkStart w:id="18" w:name="1._Introduction_"/>
      <w:bookmarkStart w:id="19" w:name="_bookmark1"/>
      <w:bookmarkStart w:id="20" w:name="_Toc193793264"/>
      <w:bookmarkEnd w:id="18"/>
      <w:bookmarkEnd w:id="19"/>
      <w:r w:rsidRPr="00473A9E">
        <w:rPr>
          <w:color w:val="1F497D" w:themeColor="text2"/>
          <w:szCs w:val="30"/>
          <w:lang w:val="en-GB"/>
        </w:rPr>
        <w:lastRenderedPageBreak/>
        <w:t>Introduction</w:t>
      </w:r>
      <w:bookmarkEnd w:id="20"/>
    </w:p>
    <w:p w14:paraId="7062E9FA" w14:textId="77777777" w:rsidR="00C942E6" w:rsidRPr="00382A94" w:rsidRDefault="00C942E6">
      <w:pPr>
        <w:pStyle w:val="BodyText"/>
        <w:rPr>
          <w:b/>
          <w:sz w:val="30"/>
          <w:lang w:val="en-GB"/>
        </w:rPr>
      </w:pPr>
    </w:p>
    <w:p w14:paraId="1DB7186E" w14:textId="0F8BCCCD" w:rsidR="00C942E6" w:rsidRPr="00382A94" w:rsidRDefault="00815AB3">
      <w:pPr>
        <w:pStyle w:val="ListParagraph"/>
        <w:numPr>
          <w:ilvl w:val="1"/>
          <w:numId w:val="5"/>
        </w:numPr>
        <w:tabs>
          <w:tab w:val="left" w:pos="809"/>
        </w:tabs>
        <w:spacing w:line="276" w:lineRule="auto"/>
        <w:ind w:right="295"/>
        <w:jc w:val="both"/>
        <w:rPr>
          <w:sz w:val="24"/>
          <w:lang w:val="en-GB"/>
        </w:rPr>
      </w:pPr>
      <w:bookmarkStart w:id="21" w:name="1.1_Planning_shapes_the_neighbourhoods_i"/>
      <w:bookmarkEnd w:id="21"/>
      <w:r w:rsidRPr="00382A94">
        <w:rPr>
          <w:sz w:val="24"/>
          <w:lang w:val="en-GB"/>
        </w:rPr>
        <w:t>Planning shapes the neighbourhoods in which we live and work. It is important that people have the opportunity to be involved and influence decision-making in their local areas.</w:t>
      </w:r>
      <w:r w:rsidRPr="00382A94">
        <w:rPr>
          <w:spacing w:val="40"/>
          <w:sz w:val="24"/>
          <w:lang w:val="en-GB"/>
        </w:rPr>
        <w:t xml:space="preserve"> </w:t>
      </w:r>
      <w:r w:rsidRPr="00382A94">
        <w:rPr>
          <w:sz w:val="24"/>
          <w:lang w:val="en-GB"/>
        </w:rPr>
        <w:t>Planning seeks to achieve the most sustainable use of land to promote a thriving economy, a valued natural and historic environment and healthy communities with access to the housing, services, facilities and other infrastructure needed to support a good quality of life. The planning system involves preparing policy documents to guide development over many years, such as the Medway Local Plan</w:t>
      </w:r>
      <w:r w:rsidR="005F717F">
        <w:rPr>
          <w:rStyle w:val="FootnoteReference"/>
          <w:sz w:val="24"/>
          <w:lang w:val="en-GB"/>
        </w:rPr>
        <w:footnoteReference w:id="2"/>
      </w:r>
      <w:r w:rsidRPr="00382A94">
        <w:rPr>
          <w:sz w:val="24"/>
          <w:lang w:val="en-GB"/>
        </w:rPr>
        <w:t>. The development management process considers specific proposals through making</w:t>
      </w:r>
      <w:r w:rsidRPr="00382A94">
        <w:rPr>
          <w:spacing w:val="-13"/>
          <w:sz w:val="24"/>
          <w:lang w:val="en-GB"/>
        </w:rPr>
        <w:t xml:space="preserve"> </w:t>
      </w:r>
      <w:r w:rsidRPr="00382A94">
        <w:rPr>
          <w:sz w:val="24"/>
          <w:lang w:val="en-GB"/>
        </w:rPr>
        <w:t>decisions</w:t>
      </w:r>
      <w:r w:rsidRPr="00382A94">
        <w:rPr>
          <w:spacing w:val="-16"/>
          <w:sz w:val="24"/>
          <w:lang w:val="en-GB"/>
        </w:rPr>
        <w:t xml:space="preserve"> </w:t>
      </w:r>
      <w:r w:rsidRPr="00382A94">
        <w:rPr>
          <w:sz w:val="24"/>
          <w:lang w:val="en-GB"/>
        </w:rPr>
        <w:t>on</w:t>
      </w:r>
      <w:r w:rsidRPr="00382A94">
        <w:rPr>
          <w:spacing w:val="-15"/>
          <w:sz w:val="24"/>
          <w:lang w:val="en-GB"/>
        </w:rPr>
        <w:t xml:space="preserve"> </w:t>
      </w:r>
      <w:r w:rsidRPr="00382A94">
        <w:rPr>
          <w:sz w:val="24"/>
          <w:lang w:val="en-GB"/>
        </w:rPr>
        <w:t>planning</w:t>
      </w:r>
      <w:r w:rsidRPr="00382A94">
        <w:rPr>
          <w:spacing w:val="-13"/>
          <w:sz w:val="24"/>
          <w:lang w:val="en-GB"/>
        </w:rPr>
        <w:t xml:space="preserve"> </w:t>
      </w:r>
      <w:r w:rsidRPr="00382A94">
        <w:rPr>
          <w:sz w:val="24"/>
          <w:lang w:val="en-GB"/>
        </w:rPr>
        <w:t>applications.</w:t>
      </w:r>
      <w:r w:rsidRPr="00382A94">
        <w:rPr>
          <w:spacing w:val="-11"/>
          <w:sz w:val="24"/>
          <w:lang w:val="en-GB"/>
        </w:rPr>
        <w:t xml:space="preserve"> </w:t>
      </w:r>
      <w:r w:rsidRPr="00382A94">
        <w:rPr>
          <w:sz w:val="24"/>
          <w:lang w:val="en-GB"/>
        </w:rPr>
        <w:t>Planning</w:t>
      </w:r>
      <w:r w:rsidRPr="00382A94">
        <w:rPr>
          <w:spacing w:val="-13"/>
          <w:sz w:val="24"/>
          <w:lang w:val="en-GB"/>
        </w:rPr>
        <w:t xml:space="preserve"> </w:t>
      </w:r>
      <w:r w:rsidRPr="00382A94">
        <w:rPr>
          <w:sz w:val="24"/>
          <w:lang w:val="en-GB"/>
        </w:rPr>
        <w:t>policies</w:t>
      </w:r>
      <w:r w:rsidRPr="00382A94">
        <w:rPr>
          <w:spacing w:val="-13"/>
          <w:sz w:val="24"/>
          <w:lang w:val="en-GB"/>
        </w:rPr>
        <w:t xml:space="preserve"> </w:t>
      </w:r>
      <w:r w:rsidRPr="00382A94">
        <w:rPr>
          <w:sz w:val="24"/>
          <w:lang w:val="en-GB"/>
        </w:rPr>
        <w:t>and</w:t>
      </w:r>
      <w:r w:rsidRPr="00382A94">
        <w:rPr>
          <w:spacing w:val="-15"/>
          <w:sz w:val="24"/>
          <w:lang w:val="en-GB"/>
        </w:rPr>
        <w:t xml:space="preserve"> </w:t>
      </w:r>
      <w:r w:rsidRPr="00382A94">
        <w:rPr>
          <w:sz w:val="24"/>
          <w:lang w:val="en-GB"/>
        </w:rPr>
        <w:t>decisions</w:t>
      </w:r>
      <w:r w:rsidRPr="00382A94">
        <w:rPr>
          <w:spacing w:val="-14"/>
          <w:sz w:val="24"/>
          <w:lang w:val="en-GB"/>
        </w:rPr>
        <w:t xml:space="preserve"> </w:t>
      </w:r>
      <w:r w:rsidRPr="00382A94">
        <w:rPr>
          <w:sz w:val="24"/>
          <w:lang w:val="en-GB"/>
        </w:rPr>
        <w:t>can have</w:t>
      </w:r>
      <w:r w:rsidRPr="00382A94">
        <w:rPr>
          <w:spacing w:val="-6"/>
          <w:sz w:val="24"/>
          <w:lang w:val="en-GB"/>
        </w:rPr>
        <w:t xml:space="preserve"> </w:t>
      </w:r>
      <w:r w:rsidRPr="00382A94">
        <w:rPr>
          <w:sz w:val="24"/>
          <w:lang w:val="en-GB"/>
        </w:rPr>
        <w:t>major</w:t>
      </w:r>
      <w:r w:rsidRPr="00382A94">
        <w:rPr>
          <w:spacing w:val="-5"/>
          <w:sz w:val="24"/>
          <w:lang w:val="en-GB"/>
        </w:rPr>
        <w:t xml:space="preserve"> </w:t>
      </w:r>
      <w:r w:rsidRPr="00382A94">
        <w:rPr>
          <w:sz w:val="24"/>
          <w:lang w:val="en-GB"/>
        </w:rPr>
        <w:t>impacts</w:t>
      </w:r>
      <w:r w:rsidRPr="00382A94">
        <w:rPr>
          <w:spacing w:val="-6"/>
          <w:sz w:val="24"/>
          <w:lang w:val="en-GB"/>
        </w:rPr>
        <w:t xml:space="preserve"> </w:t>
      </w:r>
      <w:r w:rsidRPr="00382A94">
        <w:rPr>
          <w:sz w:val="24"/>
          <w:lang w:val="en-GB"/>
        </w:rPr>
        <w:t>on</w:t>
      </w:r>
      <w:r w:rsidRPr="00382A94">
        <w:rPr>
          <w:spacing w:val="-6"/>
          <w:sz w:val="24"/>
          <w:lang w:val="en-GB"/>
        </w:rPr>
        <w:t xml:space="preserve"> </w:t>
      </w:r>
      <w:r w:rsidRPr="00382A94">
        <w:rPr>
          <w:sz w:val="24"/>
          <w:lang w:val="en-GB"/>
        </w:rPr>
        <w:t>our</w:t>
      </w:r>
      <w:r w:rsidRPr="00382A94">
        <w:rPr>
          <w:spacing w:val="-5"/>
          <w:sz w:val="24"/>
          <w:lang w:val="en-GB"/>
        </w:rPr>
        <w:t xml:space="preserve"> </w:t>
      </w:r>
      <w:r w:rsidRPr="00382A94">
        <w:rPr>
          <w:sz w:val="24"/>
          <w:lang w:val="en-GB"/>
        </w:rPr>
        <w:t>local</w:t>
      </w:r>
      <w:r w:rsidRPr="00382A94">
        <w:rPr>
          <w:spacing w:val="-5"/>
          <w:sz w:val="24"/>
          <w:lang w:val="en-GB"/>
        </w:rPr>
        <w:t xml:space="preserve"> </w:t>
      </w:r>
      <w:r w:rsidRPr="00382A94">
        <w:rPr>
          <w:sz w:val="24"/>
          <w:lang w:val="en-GB"/>
        </w:rPr>
        <w:t>area,</w:t>
      </w:r>
      <w:r w:rsidRPr="00382A94">
        <w:rPr>
          <w:spacing w:val="-4"/>
          <w:sz w:val="24"/>
          <w:lang w:val="en-GB"/>
        </w:rPr>
        <w:t xml:space="preserve"> </w:t>
      </w:r>
      <w:r w:rsidRPr="00382A94">
        <w:rPr>
          <w:sz w:val="24"/>
          <w:lang w:val="en-GB"/>
        </w:rPr>
        <w:t>and</w:t>
      </w:r>
      <w:r w:rsidRPr="00382A94">
        <w:rPr>
          <w:spacing w:val="-4"/>
          <w:sz w:val="24"/>
          <w:lang w:val="en-GB"/>
        </w:rPr>
        <w:t xml:space="preserve"> </w:t>
      </w:r>
      <w:r w:rsidRPr="00382A94">
        <w:rPr>
          <w:sz w:val="24"/>
          <w:lang w:val="en-GB"/>
        </w:rPr>
        <w:t>we</w:t>
      </w:r>
      <w:r w:rsidRPr="00382A94">
        <w:rPr>
          <w:spacing w:val="-6"/>
          <w:sz w:val="24"/>
          <w:lang w:val="en-GB"/>
        </w:rPr>
        <w:t xml:space="preserve"> </w:t>
      </w:r>
      <w:r w:rsidRPr="00382A94">
        <w:rPr>
          <w:sz w:val="24"/>
          <w:lang w:val="en-GB"/>
        </w:rPr>
        <w:t>need</w:t>
      </w:r>
      <w:r w:rsidRPr="00382A94">
        <w:rPr>
          <w:spacing w:val="-4"/>
          <w:sz w:val="24"/>
          <w:lang w:val="en-GB"/>
        </w:rPr>
        <w:t xml:space="preserve"> </w:t>
      </w:r>
      <w:r w:rsidRPr="00382A94">
        <w:rPr>
          <w:sz w:val="24"/>
          <w:lang w:val="en-GB"/>
        </w:rPr>
        <w:t>to</w:t>
      </w:r>
      <w:r w:rsidRPr="00382A94">
        <w:rPr>
          <w:spacing w:val="-4"/>
          <w:sz w:val="24"/>
          <w:lang w:val="en-GB"/>
        </w:rPr>
        <w:t xml:space="preserve"> </w:t>
      </w:r>
      <w:r w:rsidRPr="00382A94">
        <w:rPr>
          <w:sz w:val="24"/>
          <w:lang w:val="en-GB"/>
        </w:rPr>
        <w:t>ensure</w:t>
      </w:r>
      <w:r w:rsidRPr="00382A94">
        <w:rPr>
          <w:spacing w:val="-7"/>
          <w:sz w:val="24"/>
          <w:lang w:val="en-GB"/>
        </w:rPr>
        <w:t xml:space="preserve"> </w:t>
      </w:r>
      <w:r w:rsidRPr="00382A94">
        <w:rPr>
          <w:sz w:val="24"/>
          <w:lang w:val="en-GB"/>
        </w:rPr>
        <w:t>that</w:t>
      </w:r>
      <w:r w:rsidRPr="00382A94">
        <w:rPr>
          <w:spacing w:val="-4"/>
          <w:sz w:val="24"/>
          <w:lang w:val="en-GB"/>
        </w:rPr>
        <w:t xml:space="preserve"> </w:t>
      </w:r>
      <w:r w:rsidRPr="00382A94">
        <w:rPr>
          <w:sz w:val="24"/>
          <w:lang w:val="en-GB"/>
        </w:rPr>
        <w:t>people</w:t>
      </w:r>
      <w:r w:rsidRPr="00382A94">
        <w:rPr>
          <w:spacing w:val="-6"/>
          <w:sz w:val="24"/>
          <w:lang w:val="en-GB"/>
        </w:rPr>
        <w:t xml:space="preserve"> </w:t>
      </w:r>
      <w:r w:rsidRPr="00382A94">
        <w:rPr>
          <w:sz w:val="24"/>
          <w:lang w:val="en-GB"/>
        </w:rPr>
        <w:t>have the chance to raise their views, and that these are considered in decision making. Local knowledge and aspirations will help to make sure that development in Medway benefits everyone, whilst protecting the special qualities of the area. The Council seeks the community’s involvement to develop and implement a shared vision for Medway.</w:t>
      </w:r>
    </w:p>
    <w:p w14:paraId="1430EA23" w14:textId="77777777" w:rsidR="00C942E6" w:rsidRPr="00382A94" w:rsidRDefault="00C942E6">
      <w:pPr>
        <w:pStyle w:val="BodyText"/>
        <w:rPr>
          <w:sz w:val="26"/>
          <w:lang w:val="en-GB"/>
        </w:rPr>
      </w:pPr>
    </w:p>
    <w:p w14:paraId="339300B4" w14:textId="77777777" w:rsidR="00C942E6" w:rsidRPr="00382A94" w:rsidRDefault="00C942E6">
      <w:pPr>
        <w:pStyle w:val="BodyText"/>
        <w:spacing w:before="9"/>
        <w:rPr>
          <w:sz w:val="28"/>
          <w:lang w:val="en-GB"/>
        </w:rPr>
      </w:pPr>
    </w:p>
    <w:p w14:paraId="298ED7E0" w14:textId="7B9E2A73" w:rsidR="00C942E6" w:rsidRPr="00382A94" w:rsidRDefault="00815AB3">
      <w:pPr>
        <w:pStyle w:val="ListParagraph"/>
        <w:numPr>
          <w:ilvl w:val="1"/>
          <w:numId w:val="5"/>
        </w:numPr>
        <w:tabs>
          <w:tab w:val="left" w:pos="821"/>
        </w:tabs>
        <w:spacing w:line="276" w:lineRule="auto"/>
        <w:ind w:right="294"/>
        <w:jc w:val="both"/>
        <w:rPr>
          <w:sz w:val="24"/>
          <w:lang w:val="en-GB"/>
        </w:rPr>
      </w:pPr>
      <w:bookmarkStart w:id="22" w:name="1.2__Planning_policy_considers_the_steps"/>
      <w:bookmarkEnd w:id="22"/>
      <w:r w:rsidRPr="00382A94">
        <w:rPr>
          <w:sz w:val="24"/>
          <w:lang w:val="en-GB"/>
        </w:rPr>
        <w:t>Planning policy considers the steps we need to take to secure a successful future</w:t>
      </w:r>
      <w:r w:rsidRPr="00382A94">
        <w:rPr>
          <w:spacing w:val="-2"/>
          <w:sz w:val="24"/>
          <w:lang w:val="en-GB"/>
        </w:rPr>
        <w:t xml:space="preserve"> </w:t>
      </w:r>
      <w:r w:rsidRPr="00382A94">
        <w:rPr>
          <w:sz w:val="24"/>
          <w:lang w:val="en-GB"/>
        </w:rPr>
        <w:t>for Medway and</w:t>
      </w:r>
      <w:r w:rsidRPr="00382A94">
        <w:rPr>
          <w:spacing w:val="-1"/>
          <w:sz w:val="24"/>
          <w:lang w:val="en-GB"/>
        </w:rPr>
        <w:t xml:space="preserve"> </w:t>
      </w:r>
      <w:r w:rsidRPr="00382A94">
        <w:rPr>
          <w:sz w:val="24"/>
          <w:lang w:val="en-GB"/>
        </w:rPr>
        <w:t>its residents and workers. Medway’s</w:t>
      </w:r>
      <w:r w:rsidRPr="00382A94">
        <w:rPr>
          <w:spacing w:val="-2"/>
          <w:sz w:val="24"/>
          <w:lang w:val="en-GB"/>
        </w:rPr>
        <w:t xml:space="preserve"> </w:t>
      </w:r>
      <w:r w:rsidRPr="00382A94">
        <w:rPr>
          <w:sz w:val="24"/>
          <w:lang w:val="en-GB"/>
        </w:rPr>
        <w:t>population growth in coming years brings with it demand for new homes, jobs, and services. We also need to make sure that this growth does not place damaging pressure</w:t>
      </w:r>
      <w:r w:rsidRPr="00382A94">
        <w:rPr>
          <w:spacing w:val="-10"/>
          <w:sz w:val="24"/>
          <w:lang w:val="en-GB"/>
        </w:rPr>
        <w:t xml:space="preserve"> </w:t>
      </w:r>
      <w:r w:rsidRPr="00382A94">
        <w:rPr>
          <w:sz w:val="24"/>
          <w:lang w:val="en-GB"/>
        </w:rPr>
        <w:t>on</w:t>
      </w:r>
      <w:r w:rsidRPr="00382A94">
        <w:rPr>
          <w:spacing w:val="-9"/>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environment</w:t>
      </w:r>
      <w:r w:rsidRPr="00382A94">
        <w:rPr>
          <w:spacing w:val="-10"/>
          <w:sz w:val="24"/>
          <w:lang w:val="en-GB"/>
        </w:rPr>
        <w:t xml:space="preserve"> </w:t>
      </w:r>
      <w:r w:rsidRPr="00382A94">
        <w:rPr>
          <w:sz w:val="24"/>
          <w:lang w:val="en-GB"/>
        </w:rPr>
        <w:t>and</w:t>
      </w:r>
      <w:r w:rsidRPr="00382A94">
        <w:rPr>
          <w:spacing w:val="-9"/>
          <w:sz w:val="24"/>
          <w:lang w:val="en-GB"/>
        </w:rPr>
        <w:t xml:space="preserve"> </w:t>
      </w:r>
      <w:r w:rsidRPr="00382A94">
        <w:rPr>
          <w:sz w:val="24"/>
          <w:lang w:val="en-GB"/>
        </w:rPr>
        <w:t>infrastructure.</w:t>
      </w:r>
      <w:r w:rsidRPr="00382A94">
        <w:rPr>
          <w:spacing w:val="-10"/>
          <w:sz w:val="24"/>
          <w:lang w:val="en-GB"/>
        </w:rPr>
        <w:t xml:space="preserve"> </w:t>
      </w:r>
      <w:r w:rsidRPr="00382A94">
        <w:rPr>
          <w:sz w:val="24"/>
          <w:lang w:val="en-GB"/>
        </w:rPr>
        <w:t>The</w:t>
      </w:r>
      <w:r w:rsidRPr="00382A94">
        <w:rPr>
          <w:spacing w:val="-4"/>
          <w:sz w:val="24"/>
          <w:lang w:val="en-GB"/>
        </w:rPr>
        <w:t xml:space="preserve"> </w:t>
      </w:r>
      <w:r w:rsidRPr="00382A94">
        <w:rPr>
          <w:sz w:val="24"/>
          <w:lang w:val="en-GB"/>
        </w:rPr>
        <w:t>Council</w:t>
      </w:r>
      <w:r w:rsidRPr="00382A94">
        <w:rPr>
          <w:spacing w:val="-11"/>
          <w:sz w:val="24"/>
          <w:lang w:val="en-GB"/>
        </w:rPr>
        <w:t xml:space="preserve"> </w:t>
      </w:r>
      <w:r w:rsidRPr="00382A94">
        <w:rPr>
          <w:sz w:val="24"/>
          <w:lang w:val="en-GB"/>
        </w:rPr>
        <w:t>will</w:t>
      </w:r>
      <w:r w:rsidRPr="00382A94">
        <w:rPr>
          <w:spacing w:val="-11"/>
          <w:sz w:val="24"/>
          <w:lang w:val="en-GB"/>
        </w:rPr>
        <w:t xml:space="preserve"> </w:t>
      </w:r>
      <w:r w:rsidRPr="00382A94">
        <w:rPr>
          <w:sz w:val="24"/>
          <w:lang w:val="en-GB"/>
        </w:rPr>
        <w:t>plan</w:t>
      </w:r>
      <w:r w:rsidRPr="00382A94">
        <w:rPr>
          <w:spacing w:val="-9"/>
          <w:sz w:val="24"/>
          <w:lang w:val="en-GB"/>
        </w:rPr>
        <w:t xml:space="preserve"> </w:t>
      </w:r>
      <w:r w:rsidRPr="00382A94">
        <w:rPr>
          <w:sz w:val="24"/>
          <w:lang w:val="en-GB"/>
        </w:rPr>
        <w:t>positively to</w:t>
      </w:r>
      <w:r w:rsidRPr="00382A94">
        <w:rPr>
          <w:spacing w:val="-8"/>
          <w:sz w:val="24"/>
          <w:lang w:val="en-GB"/>
        </w:rPr>
        <w:t xml:space="preserve"> </w:t>
      </w:r>
      <w:r w:rsidRPr="00382A94">
        <w:rPr>
          <w:sz w:val="24"/>
          <w:lang w:val="en-GB"/>
        </w:rPr>
        <w:t>meet</w:t>
      </w:r>
      <w:r w:rsidRPr="00382A94">
        <w:rPr>
          <w:spacing w:val="-9"/>
          <w:sz w:val="24"/>
          <w:lang w:val="en-GB"/>
        </w:rPr>
        <w:t xml:space="preserve"> </w:t>
      </w:r>
      <w:r w:rsidRPr="00382A94">
        <w:rPr>
          <w:sz w:val="24"/>
          <w:lang w:val="en-GB"/>
        </w:rPr>
        <w:t>projected</w:t>
      </w:r>
      <w:r w:rsidRPr="00382A94">
        <w:rPr>
          <w:spacing w:val="-8"/>
          <w:sz w:val="24"/>
          <w:lang w:val="en-GB"/>
        </w:rPr>
        <w:t xml:space="preserve"> </w:t>
      </w:r>
      <w:r w:rsidRPr="00382A94">
        <w:rPr>
          <w:sz w:val="24"/>
          <w:lang w:val="en-GB"/>
        </w:rPr>
        <w:t>growth</w:t>
      </w:r>
      <w:r w:rsidRPr="00382A94">
        <w:rPr>
          <w:spacing w:val="-8"/>
          <w:sz w:val="24"/>
          <w:lang w:val="en-GB"/>
        </w:rPr>
        <w:t xml:space="preserve"> </w:t>
      </w:r>
      <w:r w:rsidR="0090022A" w:rsidRPr="00382A94">
        <w:rPr>
          <w:sz w:val="24"/>
          <w:lang w:val="en-GB"/>
        </w:rPr>
        <w:t>needs and</w:t>
      </w:r>
      <w:r w:rsidRPr="00382A94">
        <w:rPr>
          <w:spacing w:val="-8"/>
          <w:sz w:val="24"/>
          <w:lang w:val="en-GB"/>
        </w:rPr>
        <w:t xml:space="preserve"> </w:t>
      </w:r>
      <w:r w:rsidRPr="00382A94">
        <w:rPr>
          <w:sz w:val="24"/>
          <w:lang w:val="en-GB"/>
        </w:rPr>
        <w:t>set</w:t>
      </w:r>
      <w:r w:rsidRPr="00382A94">
        <w:rPr>
          <w:spacing w:val="-9"/>
          <w:sz w:val="24"/>
          <w:lang w:val="en-GB"/>
        </w:rPr>
        <w:t xml:space="preserve"> </w:t>
      </w:r>
      <w:r w:rsidRPr="00382A94">
        <w:rPr>
          <w:sz w:val="24"/>
          <w:lang w:val="en-GB"/>
        </w:rPr>
        <w:t>out</w:t>
      </w:r>
      <w:r w:rsidRPr="00382A94">
        <w:rPr>
          <w:spacing w:val="-11"/>
          <w:sz w:val="24"/>
          <w:lang w:val="en-GB"/>
        </w:rPr>
        <w:t xml:space="preserve"> </w:t>
      </w:r>
      <w:r w:rsidRPr="00382A94">
        <w:rPr>
          <w:sz w:val="24"/>
          <w:lang w:val="en-GB"/>
        </w:rPr>
        <w:t>a</w:t>
      </w:r>
      <w:r w:rsidRPr="00382A94">
        <w:rPr>
          <w:spacing w:val="-11"/>
          <w:sz w:val="24"/>
          <w:lang w:val="en-GB"/>
        </w:rPr>
        <w:t xml:space="preserve"> </w:t>
      </w:r>
      <w:r w:rsidRPr="00382A94">
        <w:rPr>
          <w:sz w:val="24"/>
          <w:lang w:val="en-GB"/>
        </w:rPr>
        <w:t>clear</w:t>
      </w:r>
      <w:r w:rsidRPr="00382A94">
        <w:rPr>
          <w:spacing w:val="-10"/>
          <w:sz w:val="24"/>
          <w:lang w:val="en-GB"/>
        </w:rPr>
        <w:t xml:space="preserve"> </w:t>
      </w:r>
      <w:r w:rsidRPr="00382A94">
        <w:rPr>
          <w:sz w:val="24"/>
          <w:lang w:val="en-GB"/>
        </w:rPr>
        <w:t>and</w:t>
      </w:r>
      <w:r w:rsidRPr="00382A94">
        <w:rPr>
          <w:spacing w:val="-8"/>
          <w:sz w:val="24"/>
          <w:lang w:val="en-GB"/>
        </w:rPr>
        <w:t xml:space="preserve"> </w:t>
      </w:r>
      <w:r w:rsidRPr="00382A94">
        <w:rPr>
          <w:sz w:val="24"/>
          <w:lang w:val="en-GB"/>
        </w:rPr>
        <w:t>coordinated</w:t>
      </w:r>
      <w:r w:rsidRPr="00382A94">
        <w:rPr>
          <w:spacing w:val="-11"/>
          <w:sz w:val="24"/>
          <w:lang w:val="en-GB"/>
        </w:rPr>
        <w:t xml:space="preserve"> </w:t>
      </w:r>
      <w:r w:rsidRPr="00382A94">
        <w:rPr>
          <w:sz w:val="24"/>
          <w:lang w:val="en-GB"/>
        </w:rPr>
        <w:t>approach. The Local Plan is the principle means of setting the policy framework, which guides development. The Local Plan lays out the plans for housing, employment, retail and other needs of the area.</w:t>
      </w:r>
      <w:r w:rsidRPr="00382A94">
        <w:rPr>
          <w:spacing w:val="40"/>
          <w:sz w:val="24"/>
          <w:lang w:val="en-GB"/>
        </w:rPr>
        <w:t xml:space="preserve"> </w:t>
      </w:r>
      <w:r w:rsidRPr="00382A94">
        <w:rPr>
          <w:sz w:val="24"/>
          <w:lang w:val="en-GB"/>
        </w:rPr>
        <w:t>It details proposals of where new housing is likely to be located, based on current and future need, and where new opportunities lie for businesses to locate to create jobs for an expanding population in a growth area. It also covers the detailed aspects of design</w:t>
      </w:r>
      <w:r w:rsidRPr="00382A94">
        <w:rPr>
          <w:spacing w:val="-10"/>
          <w:sz w:val="24"/>
          <w:lang w:val="en-GB"/>
        </w:rPr>
        <w:t xml:space="preserve"> </w:t>
      </w:r>
      <w:r w:rsidRPr="00382A94">
        <w:rPr>
          <w:sz w:val="24"/>
          <w:lang w:val="en-GB"/>
        </w:rPr>
        <w:t>to</w:t>
      </w:r>
      <w:r w:rsidRPr="00382A94">
        <w:rPr>
          <w:spacing w:val="-10"/>
          <w:sz w:val="24"/>
          <w:lang w:val="en-GB"/>
        </w:rPr>
        <w:t xml:space="preserve"> </w:t>
      </w:r>
      <w:r w:rsidRPr="00382A94">
        <w:rPr>
          <w:sz w:val="24"/>
          <w:lang w:val="en-GB"/>
        </w:rPr>
        <w:t>help</w:t>
      </w:r>
      <w:r w:rsidRPr="00382A94">
        <w:rPr>
          <w:spacing w:val="-9"/>
          <w:sz w:val="24"/>
          <w:lang w:val="en-GB"/>
        </w:rPr>
        <w:t xml:space="preserve"> </w:t>
      </w:r>
      <w:r w:rsidRPr="00382A94">
        <w:rPr>
          <w:sz w:val="24"/>
          <w:lang w:val="en-GB"/>
        </w:rPr>
        <w:t>secure</w:t>
      </w:r>
      <w:r w:rsidRPr="00382A94">
        <w:rPr>
          <w:spacing w:val="-10"/>
          <w:sz w:val="24"/>
          <w:lang w:val="en-GB"/>
        </w:rPr>
        <w:t xml:space="preserve"> </w:t>
      </w:r>
      <w:r w:rsidRPr="00382A94">
        <w:rPr>
          <w:sz w:val="24"/>
          <w:lang w:val="en-GB"/>
        </w:rPr>
        <w:t>our</w:t>
      </w:r>
      <w:r w:rsidRPr="00382A94">
        <w:rPr>
          <w:spacing w:val="-10"/>
          <w:sz w:val="24"/>
          <w:lang w:val="en-GB"/>
        </w:rPr>
        <w:t xml:space="preserve"> </w:t>
      </w:r>
      <w:r w:rsidRPr="00382A94">
        <w:rPr>
          <w:sz w:val="24"/>
          <w:lang w:val="en-GB"/>
        </w:rPr>
        <w:t>aims</w:t>
      </w:r>
      <w:r w:rsidRPr="00382A94">
        <w:rPr>
          <w:spacing w:val="-12"/>
          <w:sz w:val="24"/>
          <w:lang w:val="en-GB"/>
        </w:rPr>
        <w:t xml:space="preserve"> </w:t>
      </w:r>
      <w:r w:rsidRPr="00382A94">
        <w:rPr>
          <w:sz w:val="24"/>
          <w:lang w:val="en-GB"/>
        </w:rPr>
        <w:t>for</w:t>
      </w:r>
      <w:r w:rsidRPr="00382A94">
        <w:rPr>
          <w:spacing w:val="-11"/>
          <w:sz w:val="24"/>
          <w:lang w:val="en-GB"/>
        </w:rPr>
        <w:t xml:space="preserve"> </w:t>
      </w:r>
      <w:r w:rsidRPr="00382A94">
        <w:rPr>
          <w:sz w:val="24"/>
          <w:lang w:val="en-GB"/>
        </w:rPr>
        <w:t>quality</w:t>
      </w:r>
      <w:r w:rsidRPr="00382A94">
        <w:rPr>
          <w:spacing w:val="-8"/>
          <w:sz w:val="24"/>
          <w:lang w:val="en-GB"/>
        </w:rPr>
        <w:t xml:space="preserve"> </w:t>
      </w:r>
      <w:r w:rsidRPr="00382A94">
        <w:rPr>
          <w:sz w:val="24"/>
          <w:lang w:val="en-GB"/>
        </w:rPr>
        <w:t>development.</w:t>
      </w:r>
      <w:r w:rsidRPr="00382A94">
        <w:rPr>
          <w:spacing w:val="-11"/>
          <w:sz w:val="24"/>
          <w:lang w:val="en-GB"/>
        </w:rPr>
        <w:t xml:space="preserve"> </w:t>
      </w:r>
      <w:r w:rsidRPr="00382A94">
        <w:rPr>
          <w:sz w:val="24"/>
          <w:lang w:val="en-GB"/>
        </w:rPr>
        <w:t>As</w:t>
      </w:r>
      <w:r w:rsidRPr="00382A94">
        <w:rPr>
          <w:spacing w:val="-12"/>
          <w:sz w:val="24"/>
          <w:lang w:val="en-GB"/>
        </w:rPr>
        <w:t xml:space="preserve"> </w:t>
      </w:r>
      <w:r w:rsidRPr="00382A94">
        <w:rPr>
          <w:sz w:val="24"/>
          <w:lang w:val="en-GB"/>
        </w:rPr>
        <w:t>Medway</w:t>
      </w:r>
      <w:r w:rsidRPr="00382A94">
        <w:rPr>
          <w:spacing w:val="-11"/>
          <w:sz w:val="24"/>
          <w:lang w:val="en-GB"/>
        </w:rPr>
        <w:t xml:space="preserve"> </w:t>
      </w:r>
      <w:r w:rsidRPr="00382A94">
        <w:rPr>
          <w:sz w:val="24"/>
          <w:lang w:val="en-GB"/>
        </w:rPr>
        <w:t>is</w:t>
      </w:r>
      <w:r w:rsidRPr="00382A94">
        <w:rPr>
          <w:spacing w:val="-10"/>
          <w:sz w:val="24"/>
          <w:lang w:val="en-GB"/>
        </w:rPr>
        <w:t xml:space="preserve"> </w:t>
      </w:r>
      <w:r w:rsidRPr="00382A94">
        <w:rPr>
          <w:sz w:val="24"/>
          <w:lang w:val="en-GB"/>
        </w:rPr>
        <w:t>a</w:t>
      </w:r>
      <w:r w:rsidRPr="00382A94">
        <w:rPr>
          <w:spacing w:val="-11"/>
          <w:sz w:val="24"/>
          <w:lang w:val="en-GB"/>
        </w:rPr>
        <w:t xml:space="preserve"> </w:t>
      </w:r>
      <w:r w:rsidRPr="00382A94">
        <w:rPr>
          <w:sz w:val="24"/>
          <w:lang w:val="en-GB"/>
        </w:rPr>
        <w:t xml:space="preserve">unitary </w:t>
      </w:r>
      <w:r w:rsidR="006F44AD" w:rsidRPr="00382A94">
        <w:rPr>
          <w:sz w:val="24"/>
          <w:lang w:val="en-GB"/>
        </w:rPr>
        <w:t>c</w:t>
      </w:r>
      <w:r w:rsidRPr="00382A94">
        <w:rPr>
          <w:sz w:val="24"/>
          <w:lang w:val="en-GB"/>
        </w:rPr>
        <w:t>ouncil, it also needs to plan for the adequate supply of minerals and make appropriate provision for waste management.</w:t>
      </w:r>
    </w:p>
    <w:p w14:paraId="67FC8816" w14:textId="77777777" w:rsidR="00C942E6" w:rsidRPr="00382A94" w:rsidRDefault="00C942E6">
      <w:pPr>
        <w:pStyle w:val="BodyText"/>
        <w:spacing w:before="8"/>
        <w:rPr>
          <w:sz w:val="27"/>
          <w:lang w:val="en-GB"/>
        </w:rPr>
      </w:pPr>
    </w:p>
    <w:p w14:paraId="57132295" w14:textId="3231FFAC" w:rsidR="00C942E6" w:rsidRPr="00012C2C" w:rsidRDefault="00815AB3" w:rsidP="00012C2C">
      <w:pPr>
        <w:pStyle w:val="ListParagraph"/>
        <w:numPr>
          <w:ilvl w:val="1"/>
          <w:numId w:val="5"/>
        </w:numPr>
        <w:tabs>
          <w:tab w:val="left" w:pos="809"/>
        </w:tabs>
        <w:spacing w:line="276" w:lineRule="auto"/>
        <w:ind w:right="293"/>
        <w:jc w:val="both"/>
        <w:rPr>
          <w:sz w:val="24"/>
          <w:szCs w:val="24"/>
          <w:lang w:val="en-GB"/>
        </w:rPr>
      </w:pPr>
      <w:bookmarkStart w:id="23" w:name="1.3_Medway_Council_is_committed_to_givin"/>
      <w:bookmarkEnd w:id="23"/>
      <w:r w:rsidRPr="00382A94">
        <w:rPr>
          <w:sz w:val="24"/>
          <w:lang w:val="en-GB"/>
        </w:rPr>
        <w:t>Medway</w:t>
      </w:r>
      <w:r w:rsidRPr="00382A94">
        <w:rPr>
          <w:spacing w:val="-4"/>
          <w:sz w:val="24"/>
          <w:lang w:val="en-GB"/>
        </w:rPr>
        <w:t xml:space="preserve"> </w:t>
      </w:r>
      <w:r w:rsidRPr="00382A94">
        <w:rPr>
          <w:sz w:val="24"/>
          <w:lang w:val="en-GB"/>
        </w:rPr>
        <w:t>Council</w:t>
      </w:r>
      <w:r w:rsidRPr="00382A94">
        <w:rPr>
          <w:spacing w:val="-4"/>
          <w:sz w:val="24"/>
          <w:lang w:val="en-GB"/>
        </w:rPr>
        <w:t xml:space="preserve"> </w:t>
      </w:r>
      <w:r w:rsidRPr="00382A94">
        <w:rPr>
          <w:sz w:val="24"/>
          <w:lang w:val="en-GB"/>
        </w:rPr>
        <w:t>is</w:t>
      </w:r>
      <w:r w:rsidRPr="00382A94">
        <w:rPr>
          <w:spacing w:val="-5"/>
          <w:sz w:val="24"/>
          <w:lang w:val="en-GB"/>
        </w:rPr>
        <w:t xml:space="preserve"> </w:t>
      </w:r>
      <w:r w:rsidRPr="00382A94">
        <w:rPr>
          <w:sz w:val="24"/>
          <w:lang w:val="en-GB"/>
        </w:rPr>
        <w:t>committed</w:t>
      </w:r>
      <w:r w:rsidRPr="00382A94">
        <w:rPr>
          <w:spacing w:val="-6"/>
          <w:sz w:val="24"/>
          <w:lang w:val="en-GB"/>
        </w:rPr>
        <w:t xml:space="preserve"> </w:t>
      </w:r>
      <w:r w:rsidRPr="00382A94">
        <w:rPr>
          <w:sz w:val="24"/>
          <w:lang w:val="en-GB"/>
        </w:rPr>
        <w:t>to</w:t>
      </w:r>
      <w:r w:rsidRPr="00382A94">
        <w:rPr>
          <w:spacing w:val="-6"/>
          <w:sz w:val="24"/>
          <w:lang w:val="en-GB"/>
        </w:rPr>
        <w:t xml:space="preserve"> </w:t>
      </w:r>
      <w:r w:rsidRPr="00382A94">
        <w:rPr>
          <w:sz w:val="24"/>
          <w:lang w:val="en-GB"/>
        </w:rPr>
        <w:t>giving</w:t>
      </w:r>
      <w:r w:rsidRPr="00382A94">
        <w:rPr>
          <w:spacing w:val="-6"/>
          <w:sz w:val="24"/>
          <w:lang w:val="en-GB"/>
        </w:rPr>
        <w:t xml:space="preserve"> </w:t>
      </w:r>
      <w:r w:rsidRPr="00382A94">
        <w:rPr>
          <w:sz w:val="24"/>
          <w:lang w:val="en-GB"/>
        </w:rPr>
        <w:t>a</w:t>
      </w:r>
      <w:r w:rsidRPr="00382A94">
        <w:rPr>
          <w:spacing w:val="-4"/>
          <w:sz w:val="24"/>
          <w:lang w:val="en-GB"/>
        </w:rPr>
        <w:t xml:space="preserve"> </w:t>
      </w:r>
      <w:r w:rsidRPr="00382A94">
        <w:rPr>
          <w:sz w:val="24"/>
          <w:lang w:val="en-GB"/>
        </w:rPr>
        <w:t>clear</w:t>
      </w:r>
      <w:r w:rsidRPr="00382A94">
        <w:rPr>
          <w:spacing w:val="-5"/>
          <w:sz w:val="24"/>
          <w:lang w:val="en-GB"/>
        </w:rPr>
        <w:t xml:space="preserve"> </w:t>
      </w:r>
      <w:r w:rsidRPr="00382A94">
        <w:rPr>
          <w:sz w:val="24"/>
          <w:lang w:val="en-GB"/>
        </w:rPr>
        <w:t>role</w:t>
      </w:r>
      <w:r w:rsidRPr="00382A94">
        <w:rPr>
          <w:spacing w:val="-4"/>
          <w:sz w:val="24"/>
          <w:lang w:val="en-GB"/>
        </w:rPr>
        <w:t xml:space="preserve"> </w:t>
      </w:r>
      <w:r w:rsidRPr="00382A94">
        <w:rPr>
          <w:sz w:val="24"/>
          <w:lang w:val="en-GB"/>
        </w:rPr>
        <w:t>for</w:t>
      </w:r>
      <w:r w:rsidRPr="00382A94">
        <w:rPr>
          <w:spacing w:val="-7"/>
          <w:sz w:val="24"/>
          <w:lang w:val="en-GB"/>
        </w:rPr>
        <w:t xml:space="preserve"> </w:t>
      </w:r>
      <w:r w:rsidRPr="00382A94">
        <w:rPr>
          <w:sz w:val="24"/>
          <w:lang w:val="en-GB"/>
        </w:rPr>
        <w:t>people</w:t>
      </w:r>
      <w:r w:rsidRPr="00382A94">
        <w:rPr>
          <w:spacing w:val="-4"/>
          <w:sz w:val="24"/>
          <w:lang w:val="en-GB"/>
        </w:rPr>
        <w:t xml:space="preserve"> </w:t>
      </w:r>
      <w:r w:rsidRPr="00382A94">
        <w:rPr>
          <w:sz w:val="24"/>
          <w:lang w:val="en-GB"/>
        </w:rPr>
        <w:t>to</w:t>
      </w:r>
      <w:r w:rsidRPr="00382A94">
        <w:rPr>
          <w:spacing w:val="-4"/>
          <w:sz w:val="24"/>
          <w:lang w:val="en-GB"/>
        </w:rPr>
        <w:t xml:space="preserve"> </w:t>
      </w:r>
      <w:r w:rsidRPr="00382A94">
        <w:rPr>
          <w:sz w:val="24"/>
          <w:lang w:val="en-GB"/>
        </w:rPr>
        <w:t>have</w:t>
      </w:r>
      <w:r w:rsidRPr="00382A94">
        <w:rPr>
          <w:spacing w:val="-4"/>
          <w:sz w:val="24"/>
          <w:lang w:val="en-GB"/>
        </w:rPr>
        <w:t xml:space="preserve"> </w:t>
      </w:r>
      <w:r w:rsidRPr="00382A94">
        <w:rPr>
          <w:sz w:val="24"/>
          <w:lang w:val="en-GB"/>
        </w:rPr>
        <w:t>their</w:t>
      </w:r>
      <w:r w:rsidRPr="00382A94">
        <w:rPr>
          <w:spacing w:val="-6"/>
          <w:sz w:val="24"/>
          <w:lang w:val="en-GB"/>
        </w:rPr>
        <w:t xml:space="preserve"> </w:t>
      </w:r>
      <w:r w:rsidRPr="00382A94">
        <w:rPr>
          <w:sz w:val="24"/>
          <w:lang w:val="en-GB"/>
        </w:rPr>
        <w:t xml:space="preserve">say in </w:t>
      </w:r>
      <w:r w:rsidR="003B01A5" w:rsidRPr="00382A94">
        <w:rPr>
          <w:sz w:val="24"/>
          <w:lang w:val="en-GB"/>
        </w:rPr>
        <w:t>p</w:t>
      </w:r>
      <w:r w:rsidRPr="00382A94">
        <w:rPr>
          <w:sz w:val="24"/>
          <w:lang w:val="en-GB"/>
        </w:rPr>
        <w:t>lanning matters. This covers how people are involved in plan-making and in how we take account of comments raised on planning applications. The Council wants to encourage more people to take part in consultation</w:t>
      </w:r>
      <w:r w:rsidR="003B01A5" w:rsidRPr="00382A94">
        <w:rPr>
          <w:sz w:val="24"/>
          <w:lang w:val="en-GB"/>
        </w:rPr>
        <w:t>s</w:t>
      </w:r>
      <w:r w:rsidRPr="00382A94">
        <w:rPr>
          <w:sz w:val="24"/>
          <w:lang w:val="en-GB"/>
        </w:rPr>
        <w:t xml:space="preserve"> on planning</w:t>
      </w:r>
      <w:r w:rsidR="008C0C4A" w:rsidRPr="00382A94">
        <w:rPr>
          <w:sz w:val="24"/>
          <w:lang w:val="en-GB"/>
        </w:rPr>
        <w:t xml:space="preserve"> issues</w:t>
      </w:r>
      <w:r w:rsidRPr="00382A94">
        <w:rPr>
          <w:sz w:val="24"/>
          <w:lang w:val="en-GB"/>
        </w:rPr>
        <w:t>, and to make their involvement as easy as possible. As Planning</w:t>
      </w:r>
      <w:r w:rsidRPr="00382A94">
        <w:rPr>
          <w:spacing w:val="21"/>
          <w:sz w:val="24"/>
          <w:lang w:val="en-GB"/>
        </w:rPr>
        <w:t xml:space="preserve"> </w:t>
      </w:r>
      <w:r w:rsidRPr="00382A94">
        <w:rPr>
          <w:sz w:val="24"/>
          <w:lang w:val="en-GB"/>
        </w:rPr>
        <w:t>impacts</w:t>
      </w:r>
      <w:r w:rsidRPr="00382A94">
        <w:rPr>
          <w:spacing w:val="21"/>
          <w:sz w:val="24"/>
          <w:lang w:val="en-GB"/>
        </w:rPr>
        <w:t xml:space="preserve"> </w:t>
      </w:r>
      <w:r w:rsidRPr="00382A94">
        <w:rPr>
          <w:sz w:val="24"/>
          <w:lang w:val="en-GB"/>
        </w:rPr>
        <w:t>on</w:t>
      </w:r>
      <w:r w:rsidRPr="00382A94">
        <w:rPr>
          <w:spacing w:val="19"/>
          <w:sz w:val="24"/>
          <w:lang w:val="en-GB"/>
        </w:rPr>
        <w:t xml:space="preserve"> </w:t>
      </w:r>
      <w:r w:rsidRPr="00382A94">
        <w:rPr>
          <w:sz w:val="24"/>
          <w:lang w:val="en-GB"/>
        </w:rPr>
        <w:t>many</w:t>
      </w:r>
      <w:r w:rsidRPr="00382A94">
        <w:rPr>
          <w:spacing w:val="18"/>
          <w:sz w:val="24"/>
          <w:lang w:val="en-GB"/>
        </w:rPr>
        <w:t xml:space="preserve"> </w:t>
      </w:r>
      <w:r w:rsidRPr="00382A94">
        <w:rPr>
          <w:sz w:val="24"/>
          <w:lang w:val="en-GB"/>
        </w:rPr>
        <w:t>aspects</w:t>
      </w:r>
      <w:r w:rsidRPr="00382A94">
        <w:rPr>
          <w:spacing w:val="21"/>
          <w:sz w:val="24"/>
          <w:lang w:val="en-GB"/>
        </w:rPr>
        <w:t xml:space="preserve"> </w:t>
      </w:r>
      <w:r w:rsidRPr="00382A94">
        <w:rPr>
          <w:sz w:val="24"/>
          <w:lang w:val="en-GB"/>
        </w:rPr>
        <w:t>of</w:t>
      </w:r>
      <w:r w:rsidRPr="00382A94">
        <w:rPr>
          <w:spacing w:val="21"/>
          <w:sz w:val="24"/>
          <w:lang w:val="en-GB"/>
        </w:rPr>
        <w:t xml:space="preserve"> </w:t>
      </w:r>
      <w:r w:rsidRPr="00382A94">
        <w:rPr>
          <w:sz w:val="24"/>
          <w:lang w:val="en-GB"/>
        </w:rPr>
        <w:t>our</w:t>
      </w:r>
      <w:r w:rsidRPr="00382A94">
        <w:rPr>
          <w:spacing w:val="20"/>
          <w:sz w:val="24"/>
          <w:lang w:val="en-GB"/>
        </w:rPr>
        <w:t xml:space="preserve"> </w:t>
      </w:r>
      <w:r w:rsidRPr="00382A94">
        <w:rPr>
          <w:sz w:val="24"/>
          <w:lang w:val="en-GB"/>
        </w:rPr>
        <w:t>built</w:t>
      </w:r>
      <w:r w:rsidRPr="00382A94">
        <w:rPr>
          <w:spacing w:val="21"/>
          <w:sz w:val="24"/>
          <w:lang w:val="en-GB"/>
        </w:rPr>
        <w:t xml:space="preserve"> </w:t>
      </w:r>
      <w:r w:rsidRPr="00382A94">
        <w:rPr>
          <w:sz w:val="24"/>
          <w:lang w:val="en-GB"/>
        </w:rPr>
        <w:t>and</w:t>
      </w:r>
      <w:r w:rsidRPr="00382A94">
        <w:rPr>
          <w:spacing w:val="21"/>
          <w:sz w:val="24"/>
          <w:lang w:val="en-GB"/>
        </w:rPr>
        <w:t xml:space="preserve"> </w:t>
      </w:r>
      <w:r w:rsidRPr="00382A94">
        <w:rPr>
          <w:sz w:val="24"/>
          <w:lang w:val="en-GB"/>
        </w:rPr>
        <w:t>natural</w:t>
      </w:r>
      <w:r w:rsidRPr="00382A94">
        <w:rPr>
          <w:spacing w:val="20"/>
          <w:sz w:val="24"/>
          <w:lang w:val="en-GB"/>
        </w:rPr>
        <w:t xml:space="preserve"> </w:t>
      </w:r>
      <w:r w:rsidRPr="00382A94">
        <w:rPr>
          <w:sz w:val="24"/>
          <w:lang w:val="en-GB"/>
        </w:rPr>
        <w:t>environment,</w:t>
      </w:r>
      <w:r w:rsidRPr="00382A94">
        <w:rPr>
          <w:spacing w:val="21"/>
          <w:sz w:val="24"/>
          <w:lang w:val="en-GB"/>
        </w:rPr>
        <w:t xml:space="preserve"> </w:t>
      </w:r>
      <w:r w:rsidRPr="00382A94">
        <w:rPr>
          <w:sz w:val="24"/>
          <w:lang w:val="en-GB"/>
        </w:rPr>
        <w:t>it</w:t>
      </w:r>
      <w:r w:rsidRPr="00382A94">
        <w:rPr>
          <w:spacing w:val="20"/>
          <w:sz w:val="24"/>
          <w:lang w:val="en-GB"/>
        </w:rPr>
        <w:t xml:space="preserve"> </w:t>
      </w:r>
      <w:r w:rsidRPr="00012C2C">
        <w:rPr>
          <w:sz w:val="24"/>
          <w:szCs w:val="24"/>
          <w:lang w:val="en-GB"/>
        </w:rPr>
        <w:t>is</w:t>
      </w:r>
      <w:r w:rsidR="004915EB" w:rsidRPr="00012C2C">
        <w:rPr>
          <w:sz w:val="24"/>
          <w:szCs w:val="24"/>
          <w:lang w:val="en-GB"/>
        </w:rPr>
        <w:t xml:space="preserve"> </w:t>
      </w:r>
      <w:bookmarkStart w:id="24" w:name="important_that_decisions_are_informed_by"/>
      <w:bookmarkEnd w:id="24"/>
      <w:r w:rsidRPr="00012C2C">
        <w:rPr>
          <w:sz w:val="24"/>
          <w:szCs w:val="24"/>
          <w:lang w:val="en-GB"/>
        </w:rPr>
        <w:t xml:space="preserve">important that decisions are informed by a broad evidence base, including information and </w:t>
      </w:r>
      <w:r w:rsidRPr="00012C2C">
        <w:rPr>
          <w:sz w:val="24"/>
          <w:szCs w:val="24"/>
          <w:lang w:val="en-GB"/>
        </w:rPr>
        <w:lastRenderedPageBreak/>
        <w:t>views submitted by a range of different interests.</w:t>
      </w:r>
      <w:r w:rsidRPr="00012C2C">
        <w:rPr>
          <w:spacing w:val="40"/>
          <w:sz w:val="24"/>
          <w:szCs w:val="24"/>
          <w:lang w:val="en-GB"/>
        </w:rPr>
        <w:t xml:space="preserve"> </w:t>
      </w:r>
      <w:r w:rsidRPr="00012C2C">
        <w:rPr>
          <w:sz w:val="24"/>
          <w:szCs w:val="24"/>
          <w:lang w:val="en-GB"/>
        </w:rPr>
        <w:t>This Statement of Community Involvement (SCI) sets out how the Council will engage with the local community and wider interests in the development of planning policy and the determination of planning applications in Medway.</w:t>
      </w:r>
    </w:p>
    <w:p w14:paraId="1422977B" w14:textId="77777777" w:rsidR="00C942E6" w:rsidRPr="00382A94" w:rsidRDefault="00C942E6">
      <w:pPr>
        <w:pStyle w:val="BodyText"/>
        <w:spacing w:before="1"/>
        <w:rPr>
          <w:sz w:val="31"/>
          <w:lang w:val="en-GB"/>
        </w:rPr>
      </w:pPr>
    </w:p>
    <w:p w14:paraId="0E1A0C00" w14:textId="77777777" w:rsidR="00C942E6" w:rsidRPr="00473A9E" w:rsidRDefault="00815AB3" w:rsidP="00A02C92">
      <w:pPr>
        <w:pStyle w:val="Heading2"/>
        <w:rPr>
          <w:color w:val="1F497D" w:themeColor="text2"/>
          <w:szCs w:val="24"/>
          <w:lang w:val="en-GB"/>
        </w:rPr>
      </w:pPr>
      <w:bookmarkStart w:id="25" w:name="Why_Medway_Council_has_updated_its_State"/>
      <w:bookmarkStart w:id="26" w:name="_bookmark2"/>
      <w:bookmarkStart w:id="27" w:name="_Toc193793265"/>
      <w:bookmarkEnd w:id="25"/>
      <w:bookmarkEnd w:id="26"/>
      <w:r w:rsidRPr="00473A9E">
        <w:rPr>
          <w:color w:val="1F497D" w:themeColor="text2"/>
          <w:szCs w:val="24"/>
          <w:lang w:val="en-GB"/>
        </w:rPr>
        <w:t>Why</w:t>
      </w:r>
      <w:r w:rsidRPr="00473A9E">
        <w:rPr>
          <w:color w:val="1F497D" w:themeColor="text2"/>
          <w:spacing w:val="-4"/>
          <w:szCs w:val="24"/>
          <w:lang w:val="en-GB"/>
        </w:rPr>
        <w:t xml:space="preserve"> </w:t>
      </w:r>
      <w:r w:rsidRPr="00473A9E">
        <w:rPr>
          <w:color w:val="1F497D" w:themeColor="text2"/>
          <w:szCs w:val="24"/>
          <w:lang w:val="en-GB"/>
        </w:rPr>
        <w:t>Medway</w:t>
      </w:r>
      <w:r w:rsidRPr="00473A9E">
        <w:rPr>
          <w:color w:val="1F497D" w:themeColor="text2"/>
          <w:spacing w:val="-4"/>
          <w:szCs w:val="24"/>
          <w:lang w:val="en-GB"/>
        </w:rPr>
        <w:t xml:space="preserve"> </w:t>
      </w:r>
      <w:r w:rsidRPr="00473A9E">
        <w:rPr>
          <w:color w:val="1F497D" w:themeColor="text2"/>
          <w:szCs w:val="24"/>
          <w:lang w:val="en-GB"/>
        </w:rPr>
        <w:t>Council</w:t>
      </w:r>
      <w:r w:rsidRPr="00473A9E">
        <w:rPr>
          <w:color w:val="1F497D" w:themeColor="text2"/>
          <w:spacing w:val="-6"/>
          <w:szCs w:val="24"/>
          <w:lang w:val="en-GB"/>
        </w:rPr>
        <w:t xml:space="preserve"> </w:t>
      </w:r>
      <w:r w:rsidRPr="00473A9E">
        <w:rPr>
          <w:color w:val="1F497D" w:themeColor="text2"/>
          <w:szCs w:val="24"/>
          <w:lang w:val="en-GB"/>
        </w:rPr>
        <w:t>has</w:t>
      </w:r>
      <w:r w:rsidRPr="00473A9E">
        <w:rPr>
          <w:color w:val="1F497D" w:themeColor="text2"/>
          <w:spacing w:val="-4"/>
          <w:szCs w:val="24"/>
          <w:lang w:val="en-GB"/>
        </w:rPr>
        <w:t xml:space="preserve"> </w:t>
      </w:r>
      <w:r w:rsidRPr="00473A9E">
        <w:rPr>
          <w:color w:val="1F497D" w:themeColor="text2"/>
          <w:szCs w:val="24"/>
          <w:lang w:val="en-GB"/>
        </w:rPr>
        <w:t>updated</w:t>
      </w:r>
      <w:r w:rsidRPr="00473A9E">
        <w:rPr>
          <w:color w:val="1F497D" w:themeColor="text2"/>
          <w:spacing w:val="-6"/>
          <w:szCs w:val="24"/>
          <w:lang w:val="en-GB"/>
        </w:rPr>
        <w:t xml:space="preserve"> </w:t>
      </w:r>
      <w:r w:rsidRPr="00473A9E">
        <w:rPr>
          <w:color w:val="1F497D" w:themeColor="text2"/>
          <w:szCs w:val="24"/>
          <w:lang w:val="en-GB"/>
        </w:rPr>
        <w:t>its</w:t>
      </w:r>
      <w:r w:rsidRPr="00473A9E">
        <w:rPr>
          <w:color w:val="1F497D" w:themeColor="text2"/>
          <w:spacing w:val="-4"/>
          <w:szCs w:val="24"/>
          <w:lang w:val="en-GB"/>
        </w:rPr>
        <w:t xml:space="preserve"> </w:t>
      </w:r>
      <w:r w:rsidRPr="00473A9E">
        <w:rPr>
          <w:color w:val="1F497D" w:themeColor="text2"/>
          <w:szCs w:val="24"/>
          <w:lang w:val="en-GB"/>
        </w:rPr>
        <w:t>Statement</w:t>
      </w:r>
      <w:r w:rsidRPr="00473A9E">
        <w:rPr>
          <w:color w:val="1F497D" w:themeColor="text2"/>
          <w:spacing w:val="-5"/>
          <w:szCs w:val="24"/>
          <w:lang w:val="en-GB"/>
        </w:rPr>
        <w:t xml:space="preserve"> </w:t>
      </w:r>
      <w:r w:rsidRPr="00473A9E">
        <w:rPr>
          <w:color w:val="1F497D" w:themeColor="text2"/>
          <w:szCs w:val="24"/>
          <w:lang w:val="en-GB"/>
        </w:rPr>
        <w:t>of</w:t>
      </w:r>
      <w:r w:rsidRPr="00473A9E">
        <w:rPr>
          <w:color w:val="1F497D" w:themeColor="text2"/>
          <w:spacing w:val="-4"/>
          <w:szCs w:val="24"/>
          <w:lang w:val="en-GB"/>
        </w:rPr>
        <w:t xml:space="preserve"> </w:t>
      </w:r>
      <w:r w:rsidRPr="00473A9E">
        <w:rPr>
          <w:color w:val="1F497D" w:themeColor="text2"/>
          <w:szCs w:val="24"/>
          <w:lang w:val="en-GB"/>
        </w:rPr>
        <w:t xml:space="preserve">Community </w:t>
      </w:r>
      <w:r w:rsidRPr="00473A9E">
        <w:rPr>
          <w:color w:val="1F497D" w:themeColor="text2"/>
          <w:spacing w:val="-2"/>
          <w:szCs w:val="24"/>
          <w:lang w:val="en-GB"/>
        </w:rPr>
        <w:t>Involvement</w:t>
      </w:r>
      <w:bookmarkEnd w:id="27"/>
    </w:p>
    <w:p w14:paraId="184B05F6" w14:textId="77777777" w:rsidR="00C942E6" w:rsidRPr="00382A94" w:rsidRDefault="00C942E6">
      <w:pPr>
        <w:pStyle w:val="BodyText"/>
        <w:spacing w:before="7"/>
        <w:rPr>
          <w:b/>
          <w:sz w:val="27"/>
          <w:lang w:val="en-GB"/>
        </w:rPr>
      </w:pPr>
    </w:p>
    <w:p w14:paraId="11307D6B" w14:textId="568DB956" w:rsidR="00C942E6" w:rsidRPr="00382A94" w:rsidRDefault="00815AB3">
      <w:pPr>
        <w:pStyle w:val="ListParagraph"/>
        <w:numPr>
          <w:ilvl w:val="1"/>
          <w:numId w:val="5"/>
        </w:numPr>
        <w:tabs>
          <w:tab w:val="left" w:pos="809"/>
        </w:tabs>
        <w:spacing w:before="1" w:line="276" w:lineRule="auto"/>
        <w:ind w:right="298"/>
        <w:jc w:val="both"/>
        <w:rPr>
          <w:sz w:val="24"/>
          <w:lang w:val="en-GB"/>
        </w:rPr>
      </w:pPr>
      <w:bookmarkStart w:id="28" w:name="1.4_We_have_revised_this_document_to_tak"/>
      <w:bookmarkEnd w:id="28"/>
      <w:r w:rsidRPr="00382A94">
        <w:rPr>
          <w:sz w:val="24"/>
          <w:lang w:val="en-GB"/>
        </w:rPr>
        <w:t>We</w:t>
      </w:r>
      <w:r w:rsidRPr="00382A94">
        <w:rPr>
          <w:spacing w:val="-5"/>
          <w:sz w:val="24"/>
          <w:lang w:val="en-GB"/>
        </w:rPr>
        <w:t xml:space="preserve"> </w:t>
      </w:r>
      <w:r w:rsidRPr="00382A94">
        <w:rPr>
          <w:sz w:val="24"/>
          <w:lang w:val="en-GB"/>
        </w:rPr>
        <w:t>have</w:t>
      </w:r>
      <w:r w:rsidRPr="00382A94">
        <w:rPr>
          <w:spacing w:val="-3"/>
          <w:sz w:val="24"/>
          <w:lang w:val="en-GB"/>
        </w:rPr>
        <w:t xml:space="preserve"> </w:t>
      </w:r>
      <w:r w:rsidRPr="00382A94">
        <w:rPr>
          <w:sz w:val="24"/>
          <w:lang w:val="en-GB"/>
        </w:rPr>
        <w:t>revised</w:t>
      </w:r>
      <w:r w:rsidRPr="00382A94">
        <w:rPr>
          <w:spacing w:val="-3"/>
          <w:sz w:val="24"/>
          <w:lang w:val="en-GB"/>
        </w:rPr>
        <w:t xml:space="preserve"> </w:t>
      </w:r>
      <w:r w:rsidRPr="00382A94">
        <w:rPr>
          <w:sz w:val="24"/>
          <w:lang w:val="en-GB"/>
        </w:rPr>
        <w:t>this</w:t>
      </w:r>
      <w:r w:rsidRPr="00382A94">
        <w:rPr>
          <w:spacing w:val="-6"/>
          <w:sz w:val="24"/>
          <w:lang w:val="en-GB"/>
        </w:rPr>
        <w:t xml:space="preserve"> </w:t>
      </w:r>
      <w:r w:rsidRPr="00382A94">
        <w:rPr>
          <w:sz w:val="24"/>
          <w:lang w:val="en-GB"/>
        </w:rPr>
        <w:t>document</w:t>
      </w:r>
      <w:r w:rsidR="00D8667E">
        <w:rPr>
          <w:sz w:val="24"/>
          <w:lang w:val="en-GB"/>
        </w:rPr>
        <w:t xml:space="preserve"> </w:t>
      </w:r>
      <w:r w:rsidR="00CD694A">
        <w:rPr>
          <w:spacing w:val="-5"/>
          <w:sz w:val="24"/>
          <w:lang w:val="en-GB"/>
        </w:rPr>
        <w:t xml:space="preserve">to reflect changes to National Planning </w:t>
      </w:r>
      <w:proofErr w:type="gramStart"/>
      <w:r w:rsidR="00CD694A">
        <w:rPr>
          <w:spacing w:val="-5"/>
          <w:sz w:val="24"/>
          <w:lang w:val="en-GB"/>
        </w:rPr>
        <w:t xml:space="preserve">Policy </w:t>
      </w:r>
      <w:r w:rsidR="007B74FF" w:rsidRPr="007B74FF">
        <w:rPr>
          <w:spacing w:val="-5"/>
          <w:sz w:val="24"/>
          <w:lang w:val="en-GB"/>
        </w:rPr>
        <w:t xml:space="preserve"> as</w:t>
      </w:r>
      <w:proofErr w:type="gramEnd"/>
      <w:r w:rsidR="007B74FF" w:rsidRPr="007B74FF">
        <w:rPr>
          <w:spacing w:val="-5"/>
          <w:sz w:val="24"/>
          <w:lang w:val="en-GB"/>
        </w:rPr>
        <w:t xml:space="preserve"> well as general updates to bring the document up-to-date, </w:t>
      </w:r>
      <w:r w:rsidRPr="00382A94">
        <w:rPr>
          <w:sz w:val="24"/>
          <w:lang w:val="en-GB"/>
        </w:rPr>
        <w:t>The</w:t>
      </w:r>
      <w:r w:rsidRPr="00382A94">
        <w:rPr>
          <w:spacing w:val="-1"/>
          <w:sz w:val="24"/>
          <w:lang w:val="en-GB"/>
        </w:rPr>
        <w:t xml:space="preserve"> </w:t>
      </w:r>
      <w:r w:rsidRPr="00382A94">
        <w:rPr>
          <w:sz w:val="24"/>
          <w:lang w:val="en-GB"/>
        </w:rPr>
        <w:t>Council</w:t>
      </w:r>
      <w:r w:rsidRPr="00382A94">
        <w:rPr>
          <w:spacing w:val="-2"/>
          <w:sz w:val="24"/>
          <w:lang w:val="en-GB"/>
        </w:rPr>
        <w:t xml:space="preserve"> </w:t>
      </w:r>
      <w:r w:rsidRPr="00382A94">
        <w:rPr>
          <w:sz w:val="24"/>
          <w:lang w:val="en-GB"/>
        </w:rPr>
        <w:t>will</w:t>
      </w:r>
      <w:r w:rsidRPr="00382A94">
        <w:rPr>
          <w:spacing w:val="-3"/>
          <w:sz w:val="24"/>
          <w:lang w:val="en-GB"/>
        </w:rPr>
        <w:t xml:space="preserve"> </w:t>
      </w:r>
      <w:r w:rsidRPr="00382A94">
        <w:rPr>
          <w:sz w:val="24"/>
          <w:lang w:val="en-GB"/>
        </w:rPr>
        <w:t>keep</w:t>
      </w:r>
      <w:r w:rsidRPr="00382A94">
        <w:rPr>
          <w:spacing w:val="-1"/>
          <w:sz w:val="24"/>
          <w:lang w:val="en-GB"/>
        </w:rPr>
        <w:t xml:space="preserve"> </w:t>
      </w:r>
      <w:r w:rsidRPr="00382A94">
        <w:rPr>
          <w:sz w:val="24"/>
          <w:lang w:val="en-GB"/>
        </w:rPr>
        <w:t>the</w:t>
      </w:r>
      <w:r w:rsidRPr="00382A94">
        <w:rPr>
          <w:spacing w:val="-3"/>
          <w:sz w:val="24"/>
          <w:lang w:val="en-GB"/>
        </w:rPr>
        <w:t xml:space="preserve"> </w:t>
      </w:r>
      <w:r w:rsidRPr="00382A94">
        <w:rPr>
          <w:sz w:val="24"/>
          <w:lang w:val="en-GB"/>
        </w:rPr>
        <w:t>SCI</w:t>
      </w:r>
      <w:r w:rsidRPr="00382A94">
        <w:rPr>
          <w:spacing w:val="-4"/>
          <w:sz w:val="24"/>
          <w:lang w:val="en-GB"/>
        </w:rPr>
        <w:t xml:space="preserve"> </w:t>
      </w:r>
      <w:r w:rsidRPr="00382A94">
        <w:rPr>
          <w:sz w:val="24"/>
          <w:lang w:val="en-GB"/>
        </w:rPr>
        <w:t>under</w:t>
      </w:r>
      <w:r w:rsidRPr="00382A94">
        <w:rPr>
          <w:spacing w:val="-3"/>
          <w:sz w:val="24"/>
          <w:lang w:val="en-GB"/>
        </w:rPr>
        <w:t xml:space="preserve"> </w:t>
      </w:r>
      <w:r w:rsidRPr="00382A94">
        <w:rPr>
          <w:sz w:val="24"/>
          <w:lang w:val="en-GB"/>
        </w:rPr>
        <w:t xml:space="preserve">review, and update it at least every five years or earlier to reflect any procedural </w:t>
      </w:r>
      <w:r w:rsidRPr="00382A94">
        <w:rPr>
          <w:spacing w:val="-2"/>
          <w:sz w:val="24"/>
          <w:lang w:val="en-GB"/>
        </w:rPr>
        <w:t>changes.</w:t>
      </w:r>
    </w:p>
    <w:p w14:paraId="4A6E0F3B" w14:textId="77777777" w:rsidR="00C942E6" w:rsidRPr="00382A94" w:rsidRDefault="00C942E6">
      <w:pPr>
        <w:pStyle w:val="BodyText"/>
        <w:spacing w:before="3"/>
        <w:rPr>
          <w:sz w:val="33"/>
          <w:lang w:val="en-GB"/>
        </w:rPr>
      </w:pPr>
    </w:p>
    <w:p w14:paraId="7B4B2F6F" w14:textId="77777777" w:rsidR="00C942E6" w:rsidRPr="00473A9E" w:rsidRDefault="00815AB3" w:rsidP="00A02C92">
      <w:pPr>
        <w:pStyle w:val="Heading2"/>
        <w:rPr>
          <w:color w:val="1F497D" w:themeColor="text2"/>
          <w:szCs w:val="24"/>
          <w:lang w:val="en-GB"/>
        </w:rPr>
      </w:pPr>
      <w:bookmarkStart w:id="29" w:name="What_are_the_legal_requirements_for_cons"/>
      <w:bookmarkStart w:id="30" w:name="_bookmark3"/>
      <w:bookmarkStart w:id="31" w:name="_Toc193793266"/>
      <w:bookmarkEnd w:id="29"/>
      <w:bookmarkEnd w:id="30"/>
      <w:r w:rsidRPr="00473A9E">
        <w:rPr>
          <w:color w:val="1F497D" w:themeColor="text2"/>
          <w:szCs w:val="24"/>
          <w:lang w:val="en-GB"/>
        </w:rPr>
        <w:t>What</w:t>
      </w:r>
      <w:r w:rsidRPr="00473A9E">
        <w:rPr>
          <w:color w:val="1F497D" w:themeColor="text2"/>
          <w:spacing w:val="-4"/>
          <w:szCs w:val="24"/>
          <w:lang w:val="en-GB"/>
        </w:rPr>
        <w:t xml:space="preserve"> </w:t>
      </w:r>
      <w:r w:rsidRPr="00473A9E">
        <w:rPr>
          <w:color w:val="1F497D" w:themeColor="text2"/>
          <w:szCs w:val="24"/>
          <w:lang w:val="en-GB"/>
        </w:rPr>
        <w:t>are</w:t>
      </w:r>
      <w:r w:rsidRPr="00473A9E">
        <w:rPr>
          <w:color w:val="1F497D" w:themeColor="text2"/>
          <w:spacing w:val="-2"/>
          <w:szCs w:val="24"/>
          <w:lang w:val="en-GB"/>
        </w:rPr>
        <w:t xml:space="preserve"> </w:t>
      </w:r>
      <w:r w:rsidRPr="00473A9E">
        <w:rPr>
          <w:color w:val="1F497D" w:themeColor="text2"/>
          <w:szCs w:val="24"/>
          <w:lang w:val="en-GB"/>
        </w:rPr>
        <w:t>the</w:t>
      </w:r>
      <w:r w:rsidRPr="00473A9E">
        <w:rPr>
          <w:color w:val="1F497D" w:themeColor="text2"/>
          <w:spacing w:val="-2"/>
          <w:szCs w:val="24"/>
          <w:lang w:val="en-GB"/>
        </w:rPr>
        <w:t xml:space="preserve"> </w:t>
      </w:r>
      <w:r w:rsidRPr="00473A9E">
        <w:rPr>
          <w:color w:val="1F497D" w:themeColor="text2"/>
          <w:szCs w:val="24"/>
          <w:lang w:val="en-GB"/>
        </w:rPr>
        <w:t>legal</w:t>
      </w:r>
      <w:r w:rsidRPr="00473A9E">
        <w:rPr>
          <w:color w:val="1F497D" w:themeColor="text2"/>
          <w:spacing w:val="-2"/>
          <w:szCs w:val="24"/>
          <w:lang w:val="en-GB"/>
        </w:rPr>
        <w:t xml:space="preserve"> </w:t>
      </w:r>
      <w:r w:rsidRPr="00473A9E">
        <w:rPr>
          <w:color w:val="1F497D" w:themeColor="text2"/>
          <w:szCs w:val="24"/>
          <w:lang w:val="en-GB"/>
        </w:rPr>
        <w:t>requirements</w:t>
      </w:r>
      <w:r w:rsidRPr="00473A9E">
        <w:rPr>
          <w:color w:val="1F497D" w:themeColor="text2"/>
          <w:spacing w:val="-2"/>
          <w:szCs w:val="24"/>
          <w:lang w:val="en-GB"/>
        </w:rPr>
        <w:t xml:space="preserve"> </w:t>
      </w:r>
      <w:r w:rsidRPr="00473A9E">
        <w:rPr>
          <w:color w:val="1F497D" w:themeColor="text2"/>
          <w:szCs w:val="24"/>
          <w:lang w:val="en-GB"/>
        </w:rPr>
        <w:t>for</w:t>
      </w:r>
      <w:r w:rsidRPr="00473A9E">
        <w:rPr>
          <w:color w:val="1F497D" w:themeColor="text2"/>
          <w:spacing w:val="-2"/>
          <w:szCs w:val="24"/>
          <w:lang w:val="en-GB"/>
        </w:rPr>
        <w:t xml:space="preserve"> </w:t>
      </w:r>
      <w:r w:rsidRPr="00473A9E">
        <w:rPr>
          <w:color w:val="1F497D" w:themeColor="text2"/>
          <w:szCs w:val="24"/>
          <w:lang w:val="en-GB"/>
        </w:rPr>
        <w:t>consultation</w:t>
      </w:r>
      <w:r w:rsidRPr="00473A9E">
        <w:rPr>
          <w:color w:val="1F497D" w:themeColor="text2"/>
          <w:spacing w:val="-2"/>
          <w:szCs w:val="24"/>
          <w:lang w:val="en-GB"/>
        </w:rPr>
        <w:t xml:space="preserve"> </w:t>
      </w:r>
      <w:r w:rsidRPr="00473A9E">
        <w:rPr>
          <w:color w:val="1F497D" w:themeColor="text2"/>
          <w:szCs w:val="24"/>
          <w:lang w:val="en-GB"/>
        </w:rPr>
        <w:t>in</w:t>
      </w:r>
      <w:r w:rsidRPr="00473A9E">
        <w:rPr>
          <w:color w:val="1F497D" w:themeColor="text2"/>
          <w:spacing w:val="-2"/>
          <w:szCs w:val="24"/>
          <w:lang w:val="en-GB"/>
        </w:rPr>
        <w:t xml:space="preserve"> Planning?</w:t>
      </w:r>
      <w:bookmarkEnd w:id="31"/>
    </w:p>
    <w:p w14:paraId="0E67AFD6" w14:textId="77777777" w:rsidR="00C942E6" w:rsidRPr="00382A94" w:rsidRDefault="00C942E6">
      <w:pPr>
        <w:pStyle w:val="BodyText"/>
        <w:spacing w:before="5"/>
        <w:rPr>
          <w:b/>
          <w:sz w:val="29"/>
          <w:lang w:val="en-GB"/>
        </w:rPr>
      </w:pPr>
    </w:p>
    <w:p w14:paraId="707F2E8E" w14:textId="55CE48C9" w:rsidR="00060F15" w:rsidRPr="00060F15" w:rsidRDefault="00815AB3" w:rsidP="00060F15">
      <w:pPr>
        <w:pStyle w:val="ListParagraph"/>
        <w:numPr>
          <w:ilvl w:val="1"/>
          <w:numId w:val="5"/>
        </w:numPr>
        <w:tabs>
          <w:tab w:val="left" w:pos="809"/>
        </w:tabs>
        <w:spacing w:line="273" w:lineRule="auto"/>
        <w:ind w:right="297"/>
        <w:jc w:val="both"/>
        <w:rPr>
          <w:sz w:val="24"/>
          <w:lang w:val="en-GB"/>
        </w:rPr>
      </w:pPr>
      <w:bookmarkStart w:id="32" w:name="1.5__There_are_legal_duties_for_local_pl"/>
      <w:bookmarkEnd w:id="32"/>
      <w:r w:rsidRPr="00382A94">
        <w:rPr>
          <w:sz w:val="24"/>
          <w:lang w:val="en-GB"/>
        </w:rPr>
        <w:t>There are legal duties for local planning authorities to consult widely when preparing planning policy documents and when considering planning applications for development. Government introduced the requirement to produce a Statement of Community Involvement in the 2004 Planning and Compulsory Purchase Act</w:t>
      </w:r>
      <w:r w:rsidR="005F717F">
        <w:rPr>
          <w:rStyle w:val="FootnoteReference"/>
          <w:sz w:val="24"/>
          <w:lang w:val="en-GB"/>
        </w:rPr>
        <w:footnoteReference w:id="3"/>
      </w:r>
      <w:r w:rsidRPr="00382A94">
        <w:rPr>
          <w:sz w:val="24"/>
          <w:lang w:val="en-GB"/>
        </w:rPr>
        <w:t>.</w:t>
      </w:r>
      <w:r w:rsidRPr="00382A94">
        <w:rPr>
          <w:spacing w:val="40"/>
          <w:sz w:val="24"/>
          <w:lang w:val="en-GB"/>
        </w:rPr>
        <w:t xml:space="preserve"> </w:t>
      </w:r>
      <w:r w:rsidRPr="00382A94">
        <w:rPr>
          <w:sz w:val="24"/>
          <w:lang w:val="en-GB"/>
        </w:rPr>
        <w:t>There have been further updates through the Localism</w:t>
      </w:r>
      <w:r w:rsidRPr="00382A94">
        <w:rPr>
          <w:spacing w:val="-6"/>
          <w:sz w:val="24"/>
          <w:lang w:val="en-GB"/>
        </w:rPr>
        <w:t xml:space="preserve"> </w:t>
      </w:r>
      <w:r w:rsidRPr="00382A94">
        <w:rPr>
          <w:sz w:val="24"/>
          <w:lang w:val="en-GB"/>
        </w:rPr>
        <w:t>Act</w:t>
      </w:r>
      <w:r w:rsidRPr="00382A94">
        <w:rPr>
          <w:spacing w:val="-7"/>
          <w:sz w:val="24"/>
          <w:lang w:val="en-GB"/>
        </w:rPr>
        <w:t xml:space="preserve"> </w:t>
      </w:r>
      <w:r w:rsidRPr="00382A94">
        <w:rPr>
          <w:sz w:val="24"/>
          <w:lang w:val="en-GB"/>
        </w:rPr>
        <w:t>in</w:t>
      </w:r>
      <w:r w:rsidRPr="00382A94">
        <w:rPr>
          <w:spacing w:val="-7"/>
          <w:sz w:val="24"/>
          <w:lang w:val="en-GB"/>
        </w:rPr>
        <w:t xml:space="preserve"> </w:t>
      </w:r>
      <w:r w:rsidRPr="00382A94">
        <w:rPr>
          <w:sz w:val="24"/>
          <w:lang w:val="en-GB"/>
        </w:rPr>
        <w:t>2011</w:t>
      </w:r>
      <w:r w:rsidR="005F717F">
        <w:rPr>
          <w:rStyle w:val="FootnoteReference"/>
          <w:sz w:val="24"/>
          <w:lang w:val="en-GB"/>
        </w:rPr>
        <w:footnoteReference w:id="4"/>
      </w:r>
      <w:r w:rsidRPr="00382A94">
        <w:rPr>
          <w:spacing w:val="14"/>
          <w:position w:val="8"/>
          <w:sz w:val="16"/>
          <w:lang w:val="en-GB"/>
        </w:rPr>
        <w:t xml:space="preserve"> </w:t>
      </w:r>
      <w:r w:rsidRPr="00382A94">
        <w:rPr>
          <w:sz w:val="24"/>
          <w:lang w:val="en-GB"/>
        </w:rPr>
        <w:t>and</w:t>
      </w:r>
      <w:r w:rsidRPr="00382A94">
        <w:rPr>
          <w:spacing w:val="-7"/>
          <w:sz w:val="24"/>
          <w:lang w:val="en-GB"/>
        </w:rPr>
        <w:t xml:space="preserve"> </w:t>
      </w:r>
      <w:r w:rsidRPr="00382A94">
        <w:rPr>
          <w:sz w:val="24"/>
          <w:lang w:val="en-GB"/>
        </w:rPr>
        <w:t>the</w:t>
      </w:r>
      <w:r w:rsidRPr="00382A94">
        <w:rPr>
          <w:spacing w:val="-7"/>
          <w:sz w:val="24"/>
          <w:lang w:val="en-GB"/>
        </w:rPr>
        <w:t xml:space="preserve"> </w:t>
      </w:r>
      <w:r w:rsidRPr="00382A94">
        <w:rPr>
          <w:sz w:val="24"/>
          <w:lang w:val="en-GB"/>
        </w:rPr>
        <w:t>Neighbourhood</w:t>
      </w:r>
      <w:r w:rsidRPr="00382A94">
        <w:rPr>
          <w:spacing w:val="-9"/>
          <w:sz w:val="24"/>
          <w:lang w:val="en-GB"/>
        </w:rPr>
        <w:t xml:space="preserve"> </w:t>
      </w:r>
      <w:r w:rsidRPr="00382A94">
        <w:rPr>
          <w:sz w:val="24"/>
          <w:lang w:val="en-GB"/>
        </w:rPr>
        <w:t>Planning</w:t>
      </w:r>
      <w:r w:rsidRPr="00382A94">
        <w:rPr>
          <w:spacing w:val="-7"/>
          <w:sz w:val="24"/>
          <w:lang w:val="en-GB"/>
        </w:rPr>
        <w:t xml:space="preserve"> </w:t>
      </w:r>
      <w:r w:rsidRPr="00382A94">
        <w:rPr>
          <w:sz w:val="24"/>
          <w:lang w:val="en-GB"/>
        </w:rPr>
        <w:t>Act,</w:t>
      </w:r>
      <w:r w:rsidRPr="00382A94">
        <w:rPr>
          <w:spacing w:val="-7"/>
          <w:sz w:val="24"/>
          <w:lang w:val="en-GB"/>
        </w:rPr>
        <w:t xml:space="preserve"> </w:t>
      </w:r>
      <w:r w:rsidRPr="00382A94">
        <w:rPr>
          <w:sz w:val="24"/>
          <w:lang w:val="en-GB"/>
        </w:rPr>
        <w:t>2017</w:t>
      </w:r>
      <w:r w:rsidR="005F717F">
        <w:rPr>
          <w:rStyle w:val="FootnoteReference"/>
          <w:sz w:val="24"/>
          <w:lang w:val="en-GB"/>
        </w:rPr>
        <w:footnoteReference w:id="5"/>
      </w:r>
      <w:r w:rsidRPr="00382A94">
        <w:rPr>
          <w:sz w:val="24"/>
          <w:lang w:val="en-GB"/>
        </w:rPr>
        <w:t>.</w:t>
      </w:r>
      <w:r w:rsidRPr="00382A94">
        <w:rPr>
          <w:spacing w:val="-7"/>
          <w:sz w:val="24"/>
          <w:lang w:val="en-GB"/>
        </w:rPr>
        <w:t xml:space="preserve"> </w:t>
      </w:r>
      <w:r w:rsidRPr="00382A94">
        <w:rPr>
          <w:sz w:val="24"/>
          <w:lang w:val="en-GB"/>
        </w:rPr>
        <w:t>In</w:t>
      </w:r>
      <w:r w:rsidRPr="00382A94">
        <w:rPr>
          <w:spacing w:val="-9"/>
          <w:sz w:val="24"/>
          <w:lang w:val="en-GB"/>
        </w:rPr>
        <w:t xml:space="preserve"> </w:t>
      </w:r>
      <w:r w:rsidRPr="00382A94">
        <w:rPr>
          <w:sz w:val="24"/>
          <w:lang w:val="en-GB"/>
        </w:rPr>
        <w:t>addition, government</w:t>
      </w:r>
      <w:r w:rsidRPr="00382A94">
        <w:rPr>
          <w:spacing w:val="-12"/>
          <w:sz w:val="24"/>
          <w:lang w:val="en-GB"/>
        </w:rPr>
        <w:t xml:space="preserve"> </w:t>
      </w:r>
      <w:r w:rsidRPr="00382A94">
        <w:rPr>
          <w:sz w:val="24"/>
          <w:lang w:val="en-GB"/>
        </w:rPr>
        <w:t>has</w:t>
      </w:r>
      <w:r w:rsidRPr="00382A94">
        <w:rPr>
          <w:spacing w:val="-13"/>
          <w:sz w:val="24"/>
          <w:lang w:val="en-GB"/>
        </w:rPr>
        <w:t xml:space="preserve"> </w:t>
      </w:r>
      <w:r w:rsidRPr="00382A94">
        <w:rPr>
          <w:sz w:val="24"/>
          <w:lang w:val="en-GB"/>
        </w:rPr>
        <w:t>set</w:t>
      </w:r>
      <w:r w:rsidRPr="00382A94">
        <w:rPr>
          <w:spacing w:val="-12"/>
          <w:sz w:val="24"/>
          <w:lang w:val="en-GB"/>
        </w:rPr>
        <w:t xml:space="preserve"> </w:t>
      </w:r>
      <w:r w:rsidRPr="00382A94">
        <w:rPr>
          <w:sz w:val="24"/>
          <w:lang w:val="en-GB"/>
        </w:rPr>
        <w:t>out</w:t>
      </w:r>
      <w:r w:rsidRPr="00382A94">
        <w:rPr>
          <w:spacing w:val="-12"/>
          <w:sz w:val="24"/>
          <w:lang w:val="en-GB"/>
        </w:rPr>
        <w:t xml:space="preserve"> </w:t>
      </w:r>
      <w:r w:rsidRPr="00382A94">
        <w:rPr>
          <w:sz w:val="24"/>
          <w:lang w:val="en-GB"/>
        </w:rPr>
        <w:t>its</w:t>
      </w:r>
      <w:r w:rsidRPr="00382A94">
        <w:rPr>
          <w:spacing w:val="-13"/>
          <w:sz w:val="24"/>
          <w:lang w:val="en-GB"/>
        </w:rPr>
        <w:t xml:space="preserve"> </w:t>
      </w:r>
      <w:r w:rsidRPr="00382A94">
        <w:rPr>
          <w:sz w:val="24"/>
          <w:lang w:val="en-GB"/>
        </w:rPr>
        <w:t>expectations</w:t>
      </w:r>
      <w:r w:rsidRPr="00382A94">
        <w:rPr>
          <w:spacing w:val="-13"/>
          <w:sz w:val="24"/>
          <w:lang w:val="en-GB"/>
        </w:rPr>
        <w:t xml:space="preserve"> </w:t>
      </w:r>
      <w:r w:rsidRPr="00382A94">
        <w:rPr>
          <w:sz w:val="24"/>
          <w:lang w:val="en-GB"/>
        </w:rPr>
        <w:t>for</w:t>
      </w:r>
      <w:r w:rsidRPr="00382A94">
        <w:rPr>
          <w:spacing w:val="-13"/>
          <w:sz w:val="24"/>
          <w:lang w:val="en-GB"/>
        </w:rPr>
        <w:t xml:space="preserve"> </w:t>
      </w:r>
      <w:r w:rsidRPr="00382A94">
        <w:rPr>
          <w:sz w:val="24"/>
          <w:lang w:val="en-GB"/>
        </w:rPr>
        <w:t>community</w:t>
      </w:r>
      <w:r w:rsidRPr="00382A94">
        <w:rPr>
          <w:spacing w:val="-13"/>
          <w:sz w:val="24"/>
          <w:lang w:val="en-GB"/>
        </w:rPr>
        <w:t xml:space="preserve"> </w:t>
      </w:r>
      <w:r w:rsidRPr="00382A94">
        <w:rPr>
          <w:sz w:val="24"/>
          <w:lang w:val="en-GB"/>
        </w:rPr>
        <w:t>involvement</w:t>
      </w:r>
      <w:r w:rsidRPr="00382A94">
        <w:rPr>
          <w:spacing w:val="-12"/>
          <w:sz w:val="24"/>
          <w:lang w:val="en-GB"/>
        </w:rPr>
        <w:t xml:space="preserve"> </w:t>
      </w:r>
      <w:r w:rsidRPr="00382A94">
        <w:rPr>
          <w:sz w:val="24"/>
          <w:lang w:val="en-GB"/>
        </w:rPr>
        <w:t>in</w:t>
      </w:r>
      <w:r w:rsidRPr="00382A94">
        <w:rPr>
          <w:spacing w:val="-12"/>
          <w:sz w:val="24"/>
          <w:lang w:val="en-GB"/>
        </w:rPr>
        <w:t xml:space="preserve"> </w:t>
      </w:r>
      <w:r w:rsidRPr="00382A94">
        <w:rPr>
          <w:sz w:val="24"/>
          <w:lang w:val="en-GB"/>
        </w:rPr>
        <w:t>Planning through the National Planning Policy Framework</w:t>
      </w:r>
      <w:r w:rsidR="005F717F">
        <w:rPr>
          <w:rStyle w:val="FootnoteReference"/>
          <w:sz w:val="24"/>
          <w:lang w:val="en-GB"/>
        </w:rPr>
        <w:footnoteReference w:id="6"/>
      </w:r>
      <w:r w:rsidRPr="00382A94">
        <w:rPr>
          <w:sz w:val="24"/>
          <w:lang w:val="en-GB"/>
        </w:rPr>
        <w:t xml:space="preserve">, and in Planning Practice </w:t>
      </w:r>
      <w:r w:rsidRPr="00382A94">
        <w:rPr>
          <w:spacing w:val="-2"/>
          <w:sz w:val="24"/>
          <w:lang w:val="en-GB"/>
        </w:rPr>
        <w:t>Guidance</w:t>
      </w:r>
      <w:r w:rsidR="005F717F">
        <w:rPr>
          <w:rStyle w:val="FootnoteReference"/>
          <w:spacing w:val="-2"/>
          <w:sz w:val="24"/>
          <w:lang w:val="en-GB"/>
        </w:rPr>
        <w:footnoteReference w:id="7"/>
      </w:r>
      <w:r w:rsidRPr="00382A94">
        <w:rPr>
          <w:spacing w:val="-2"/>
          <w:sz w:val="24"/>
          <w:lang w:val="en-GB"/>
        </w:rPr>
        <w:t>.</w:t>
      </w:r>
      <w:bookmarkStart w:id="38" w:name="1.6_A_Statement_of_Community_Involvement"/>
      <w:bookmarkEnd w:id="38"/>
    </w:p>
    <w:p w14:paraId="65CB2068" w14:textId="77777777" w:rsidR="00060F15" w:rsidRPr="00060F15" w:rsidRDefault="00060F15" w:rsidP="00060F15">
      <w:pPr>
        <w:pStyle w:val="ListParagraph"/>
        <w:tabs>
          <w:tab w:val="left" w:pos="809"/>
        </w:tabs>
        <w:spacing w:line="273" w:lineRule="auto"/>
        <w:ind w:right="297" w:firstLine="0"/>
        <w:jc w:val="left"/>
        <w:rPr>
          <w:sz w:val="24"/>
          <w:lang w:val="en-GB"/>
        </w:rPr>
      </w:pPr>
    </w:p>
    <w:p w14:paraId="3DDC00A6" w14:textId="5A29E177" w:rsidR="00C942E6" w:rsidRPr="00060F15" w:rsidRDefault="00815AB3" w:rsidP="00060F15">
      <w:pPr>
        <w:pStyle w:val="ListParagraph"/>
        <w:numPr>
          <w:ilvl w:val="1"/>
          <w:numId w:val="5"/>
        </w:numPr>
        <w:tabs>
          <w:tab w:val="left" w:pos="809"/>
        </w:tabs>
        <w:spacing w:line="273" w:lineRule="auto"/>
        <w:ind w:right="297"/>
        <w:jc w:val="both"/>
        <w:rPr>
          <w:sz w:val="24"/>
          <w:lang w:val="en-GB"/>
        </w:rPr>
        <w:sectPr w:rsidR="00C942E6" w:rsidRPr="00060F15" w:rsidSect="005A7876">
          <w:pgSz w:w="11910" w:h="16840"/>
          <w:pgMar w:top="1340" w:right="1140" w:bottom="1200" w:left="1340" w:header="0" w:footer="1000" w:gutter="0"/>
          <w:cols w:space="720"/>
        </w:sectPr>
      </w:pPr>
      <w:r w:rsidRPr="00060F15">
        <w:rPr>
          <w:sz w:val="24"/>
          <w:lang w:val="en-GB"/>
        </w:rPr>
        <w:t>A Statement of Community Involvement (SCI) explains how the Council will involve the community in the preparation of local planning policy documents and</w:t>
      </w:r>
      <w:r w:rsidRPr="00060F15">
        <w:rPr>
          <w:spacing w:val="-4"/>
          <w:sz w:val="24"/>
          <w:lang w:val="en-GB"/>
        </w:rPr>
        <w:t xml:space="preserve"> </w:t>
      </w:r>
      <w:r w:rsidRPr="00060F15">
        <w:rPr>
          <w:sz w:val="24"/>
          <w:lang w:val="en-GB"/>
        </w:rPr>
        <w:t>how</w:t>
      </w:r>
      <w:r w:rsidRPr="00060F15">
        <w:rPr>
          <w:spacing w:val="-5"/>
          <w:sz w:val="24"/>
          <w:lang w:val="en-GB"/>
        </w:rPr>
        <w:t xml:space="preserve"> </w:t>
      </w:r>
      <w:r w:rsidRPr="00060F15">
        <w:rPr>
          <w:sz w:val="24"/>
          <w:lang w:val="en-GB"/>
        </w:rPr>
        <w:t>it</w:t>
      </w:r>
      <w:r w:rsidRPr="00060F15">
        <w:rPr>
          <w:spacing w:val="-3"/>
          <w:sz w:val="24"/>
          <w:lang w:val="en-GB"/>
        </w:rPr>
        <w:t xml:space="preserve"> </w:t>
      </w:r>
      <w:r w:rsidRPr="00060F15">
        <w:rPr>
          <w:sz w:val="24"/>
          <w:lang w:val="en-GB"/>
        </w:rPr>
        <w:t>consults</w:t>
      </w:r>
      <w:r w:rsidRPr="00060F15">
        <w:rPr>
          <w:spacing w:val="-3"/>
          <w:sz w:val="24"/>
          <w:lang w:val="en-GB"/>
        </w:rPr>
        <w:t xml:space="preserve"> </w:t>
      </w:r>
      <w:r w:rsidRPr="00060F15">
        <w:rPr>
          <w:sz w:val="24"/>
          <w:lang w:val="en-GB"/>
        </w:rPr>
        <w:t>on</w:t>
      </w:r>
      <w:r w:rsidRPr="00060F15">
        <w:rPr>
          <w:spacing w:val="-4"/>
          <w:sz w:val="24"/>
          <w:lang w:val="en-GB"/>
        </w:rPr>
        <w:t xml:space="preserve"> </w:t>
      </w:r>
      <w:r w:rsidRPr="00060F15">
        <w:rPr>
          <w:sz w:val="24"/>
          <w:lang w:val="en-GB"/>
        </w:rPr>
        <w:t>planning</w:t>
      </w:r>
      <w:r w:rsidRPr="00060F15">
        <w:rPr>
          <w:spacing w:val="-4"/>
          <w:sz w:val="24"/>
          <w:lang w:val="en-GB"/>
        </w:rPr>
        <w:t xml:space="preserve"> </w:t>
      </w:r>
      <w:r w:rsidRPr="00060F15">
        <w:rPr>
          <w:sz w:val="24"/>
          <w:lang w:val="en-GB"/>
        </w:rPr>
        <w:t>applications,</w:t>
      </w:r>
      <w:r w:rsidRPr="00060F15">
        <w:rPr>
          <w:spacing w:val="-4"/>
          <w:sz w:val="24"/>
          <w:lang w:val="en-GB"/>
        </w:rPr>
        <w:t xml:space="preserve"> </w:t>
      </w:r>
      <w:r w:rsidRPr="00060F15">
        <w:rPr>
          <w:sz w:val="24"/>
          <w:lang w:val="en-GB"/>
        </w:rPr>
        <w:t>including</w:t>
      </w:r>
      <w:r w:rsidRPr="00060F15">
        <w:rPr>
          <w:spacing w:val="-3"/>
          <w:sz w:val="24"/>
          <w:lang w:val="en-GB"/>
        </w:rPr>
        <w:t xml:space="preserve"> </w:t>
      </w:r>
      <w:r w:rsidRPr="00060F15">
        <w:rPr>
          <w:sz w:val="24"/>
          <w:lang w:val="en-GB"/>
        </w:rPr>
        <w:t>the</w:t>
      </w:r>
      <w:r w:rsidRPr="00060F15">
        <w:rPr>
          <w:spacing w:val="-4"/>
          <w:sz w:val="24"/>
          <w:lang w:val="en-GB"/>
        </w:rPr>
        <w:t xml:space="preserve"> </w:t>
      </w:r>
      <w:r w:rsidRPr="00060F15">
        <w:rPr>
          <w:sz w:val="24"/>
          <w:lang w:val="en-GB"/>
        </w:rPr>
        <w:t>standards</w:t>
      </w:r>
      <w:r w:rsidRPr="00060F15">
        <w:rPr>
          <w:spacing w:val="-5"/>
          <w:sz w:val="24"/>
          <w:lang w:val="en-GB"/>
        </w:rPr>
        <w:t xml:space="preserve"> </w:t>
      </w:r>
      <w:r w:rsidRPr="00060F15">
        <w:rPr>
          <w:sz w:val="24"/>
          <w:lang w:val="en-GB"/>
        </w:rPr>
        <w:t>expected from developers with major proposals. It provides a clear explanation for the community</w:t>
      </w:r>
      <w:r w:rsidRPr="00060F15">
        <w:rPr>
          <w:spacing w:val="-13"/>
          <w:sz w:val="24"/>
          <w:lang w:val="en-GB"/>
        </w:rPr>
        <w:t xml:space="preserve"> </w:t>
      </w:r>
      <w:r w:rsidRPr="00060F15">
        <w:rPr>
          <w:sz w:val="24"/>
          <w:lang w:val="en-GB"/>
        </w:rPr>
        <w:t>to</w:t>
      </w:r>
      <w:r w:rsidRPr="00060F15">
        <w:rPr>
          <w:spacing w:val="-12"/>
          <w:sz w:val="24"/>
          <w:lang w:val="en-GB"/>
        </w:rPr>
        <w:t xml:space="preserve"> </w:t>
      </w:r>
      <w:r w:rsidRPr="00060F15">
        <w:rPr>
          <w:sz w:val="24"/>
          <w:lang w:val="en-GB"/>
        </w:rPr>
        <w:t>know</w:t>
      </w:r>
      <w:r w:rsidRPr="00060F15">
        <w:rPr>
          <w:spacing w:val="-15"/>
          <w:sz w:val="24"/>
          <w:lang w:val="en-GB"/>
        </w:rPr>
        <w:t xml:space="preserve"> </w:t>
      </w:r>
      <w:r w:rsidRPr="00060F15">
        <w:rPr>
          <w:sz w:val="24"/>
          <w:lang w:val="en-GB"/>
        </w:rPr>
        <w:t>how</w:t>
      </w:r>
      <w:r w:rsidRPr="00060F15">
        <w:rPr>
          <w:spacing w:val="-13"/>
          <w:sz w:val="24"/>
          <w:lang w:val="en-GB"/>
        </w:rPr>
        <w:t xml:space="preserve"> </w:t>
      </w:r>
      <w:r w:rsidRPr="00060F15">
        <w:rPr>
          <w:sz w:val="24"/>
          <w:lang w:val="en-GB"/>
        </w:rPr>
        <w:t>and</w:t>
      </w:r>
      <w:r w:rsidRPr="00060F15">
        <w:rPr>
          <w:spacing w:val="-12"/>
          <w:sz w:val="24"/>
          <w:lang w:val="en-GB"/>
        </w:rPr>
        <w:t xml:space="preserve"> </w:t>
      </w:r>
      <w:r w:rsidRPr="00060F15">
        <w:rPr>
          <w:sz w:val="24"/>
          <w:lang w:val="en-GB"/>
        </w:rPr>
        <w:t>when</w:t>
      </w:r>
      <w:r w:rsidRPr="00060F15">
        <w:rPr>
          <w:spacing w:val="-14"/>
          <w:sz w:val="24"/>
          <w:lang w:val="en-GB"/>
        </w:rPr>
        <w:t xml:space="preserve"> </w:t>
      </w:r>
      <w:r w:rsidRPr="00060F15">
        <w:rPr>
          <w:sz w:val="24"/>
          <w:lang w:val="en-GB"/>
        </w:rPr>
        <w:t>they</w:t>
      </w:r>
      <w:r w:rsidRPr="00060F15">
        <w:rPr>
          <w:spacing w:val="-13"/>
          <w:sz w:val="24"/>
          <w:lang w:val="en-GB"/>
        </w:rPr>
        <w:t xml:space="preserve"> </w:t>
      </w:r>
      <w:r w:rsidRPr="00060F15">
        <w:rPr>
          <w:sz w:val="24"/>
          <w:lang w:val="en-GB"/>
        </w:rPr>
        <w:t>can</w:t>
      </w:r>
      <w:r w:rsidRPr="00060F15">
        <w:rPr>
          <w:spacing w:val="-14"/>
          <w:sz w:val="24"/>
          <w:lang w:val="en-GB"/>
        </w:rPr>
        <w:t xml:space="preserve"> </w:t>
      </w:r>
      <w:r w:rsidRPr="00060F15">
        <w:rPr>
          <w:sz w:val="24"/>
          <w:lang w:val="en-GB"/>
        </w:rPr>
        <w:t>become</w:t>
      </w:r>
      <w:r w:rsidRPr="00060F15">
        <w:rPr>
          <w:spacing w:val="-12"/>
          <w:sz w:val="24"/>
          <w:lang w:val="en-GB"/>
        </w:rPr>
        <w:t xml:space="preserve"> </w:t>
      </w:r>
      <w:r w:rsidRPr="00060F15">
        <w:rPr>
          <w:sz w:val="24"/>
          <w:lang w:val="en-GB"/>
        </w:rPr>
        <w:t>involved</w:t>
      </w:r>
      <w:r w:rsidRPr="00060F15">
        <w:rPr>
          <w:spacing w:val="-12"/>
          <w:sz w:val="24"/>
          <w:lang w:val="en-GB"/>
        </w:rPr>
        <w:t xml:space="preserve"> </w:t>
      </w:r>
      <w:r w:rsidRPr="00060F15">
        <w:rPr>
          <w:sz w:val="24"/>
          <w:lang w:val="en-GB"/>
        </w:rPr>
        <w:t>in</w:t>
      </w:r>
      <w:r w:rsidRPr="00060F15">
        <w:rPr>
          <w:spacing w:val="-15"/>
          <w:sz w:val="24"/>
          <w:lang w:val="en-GB"/>
        </w:rPr>
        <w:t xml:space="preserve"> </w:t>
      </w:r>
      <w:r w:rsidRPr="00060F15">
        <w:rPr>
          <w:sz w:val="24"/>
          <w:lang w:val="en-GB"/>
        </w:rPr>
        <w:t>the</w:t>
      </w:r>
      <w:r w:rsidRPr="00060F15">
        <w:rPr>
          <w:spacing w:val="-16"/>
          <w:sz w:val="24"/>
          <w:lang w:val="en-GB"/>
        </w:rPr>
        <w:t xml:space="preserve"> </w:t>
      </w:r>
      <w:r w:rsidRPr="00060F15">
        <w:rPr>
          <w:sz w:val="24"/>
          <w:lang w:val="en-GB"/>
        </w:rPr>
        <w:t>preparation of planning policies and the determination of planning applications.</w:t>
      </w:r>
      <w:r w:rsidRPr="00060F15">
        <w:rPr>
          <w:spacing w:val="40"/>
          <w:sz w:val="24"/>
          <w:lang w:val="en-GB"/>
        </w:rPr>
        <w:t xml:space="preserve"> </w:t>
      </w:r>
      <w:r w:rsidRPr="00060F15">
        <w:rPr>
          <w:sz w:val="24"/>
          <w:lang w:val="en-GB"/>
        </w:rPr>
        <w:t>Councils are required by government to produce SCIs as part of their commitment to inclusion in planning.</w:t>
      </w:r>
      <w:bookmarkStart w:id="39" w:name="2_Available_at:_"/>
      <w:bookmarkStart w:id="40" w:name="3_Available_at:_"/>
      <w:bookmarkStart w:id="41" w:name="4_Available_at:_"/>
      <w:bookmarkStart w:id="42" w:name="5_Available_at:_"/>
      <w:bookmarkStart w:id="43" w:name="6_Available_at:_"/>
      <w:bookmarkEnd w:id="39"/>
      <w:bookmarkEnd w:id="40"/>
      <w:bookmarkEnd w:id="41"/>
      <w:bookmarkEnd w:id="42"/>
      <w:bookmarkEnd w:id="43"/>
    </w:p>
    <w:p w14:paraId="3C11ADA2" w14:textId="160BFEAC" w:rsidR="00C942E6" w:rsidRPr="00382A94" w:rsidRDefault="00815AB3">
      <w:pPr>
        <w:pStyle w:val="ListParagraph"/>
        <w:numPr>
          <w:ilvl w:val="1"/>
          <w:numId w:val="5"/>
        </w:numPr>
        <w:tabs>
          <w:tab w:val="left" w:pos="809"/>
        </w:tabs>
        <w:spacing w:before="82" w:line="273" w:lineRule="auto"/>
        <w:ind w:right="292"/>
        <w:jc w:val="both"/>
        <w:rPr>
          <w:rFonts w:ascii="Segoe UI" w:hAnsi="Segoe UI"/>
          <w:sz w:val="24"/>
          <w:lang w:val="en-GB"/>
        </w:rPr>
      </w:pPr>
      <w:bookmarkStart w:id="44" w:name="1.7_The_National_Planning_Policy_Framewo"/>
      <w:bookmarkEnd w:id="44"/>
      <w:r w:rsidRPr="00382A94">
        <w:rPr>
          <w:sz w:val="24"/>
          <w:lang w:val="en-GB"/>
        </w:rPr>
        <w:lastRenderedPageBreak/>
        <w:t xml:space="preserve">The National Planning Policy Framework, updated in </w:t>
      </w:r>
      <w:r w:rsidR="00DC0A58">
        <w:rPr>
          <w:sz w:val="24"/>
          <w:lang w:val="en-GB"/>
        </w:rPr>
        <w:t xml:space="preserve">December </w:t>
      </w:r>
      <w:r w:rsidRPr="00382A94">
        <w:rPr>
          <w:sz w:val="24"/>
          <w:lang w:val="en-GB"/>
        </w:rPr>
        <w:t>20</w:t>
      </w:r>
      <w:r w:rsidR="00CE0F96" w:rsidRPr="00382A94">
        <w:rPr>
          <w:sz w:val="24"/>
          <w:lang w:val="en-GB"/>
        </w:rPr>
        <w:t>2</w:t>
      </w:r>
      <w:r w:rsidR="00DC0A58">
        <w:rPr>
          <w:sz w:val="24"/>
          <w:lang w:val="en-GB"/>
        </w:rPr>
        <w:t>3</w:t>
      </w:r>
      <w:r w:rsidRPr="00382A94">
        <w:rPr>
          <w:sz w:val="24"/>
          <w:lang w:val="en-GB"/>
        </w:rPr>
        <w:t>, makes clear reference</w:t>
      </w:r>
      <w:r w:rsidRPr="00382A94">
        <w:rPr>
          <w:spacing w:val="-14"/>
          <w:sz w:val="24"/>
          <w:lang w:val="en-GB"/>
        </w:rPr>
        <w:t xml:space="preserve"> </w:t>
      </w:r>
      <w:r w:rsidRPr="00382A94">
        <w:rPr>
          <w:sz w:val="24"/>
          <w:lang w:val="en-GB"/>
        </w:rPr>
        <w:t>to</w:t>
      </w:r>
      <w:r w:rsidRPr="00382A94">
        <w:rPr>
          <w:spacing w:val="-14"/>
          <w:sz w:val="24"/>
          <w:lang w:val="en-GB"/>
        </w:rPr>
        <w:t xml:space="preserve"> </w:t>
      </w:r>
      <w:r w:rsidRPr="00382A94">
        <w:rPr>
          <w:sz w:val="24"/>
          <w:lang w:val="en-GB"/>
        </w:rPr>
        <w:t>the</w:t>
      </w:r>
      <w:r w:rsidRPr="00382A94">
        <w:rPr>
          <w:spacing w:val="-14"/>
          <w:sz w:val="24"/>
          <w:lang w:val="en-GB"/>
        </w:rPr>
        <w:t xml:space="preserve"> </w:t>
      </w:r>
      <w:r w:rsidRPr="00382A94">
        <w:rPr>
          <w:sz w:val="24"/>
          <w:lang w:val="en-GB"/>
        </w:rPr>
        <w:t>importance</w:t>
      </w:r>
      <w:r w:rsidRPr="00382A94">
        <w:rPr>
          <w:spacing w:val="-17"/>
          <w:sz w:val="24"/>
          <w:lang w:val="en-GB"/>
        </w:rPr>
        <w:t xml:space="preserve"> </w:t>
      </w:r>
      <w:r w:rsidRPr="00382A94">
        <w:rPr>
          <w:sz w:val="24"/>
          <w:lang w:val="en-GB"/>
        </w:rPr>
        <w:t>of</w:t>
      </w:r>
      <w:r w:rsidRPr="00382A94">
        <w:rPr>
          <w:spacing w:val="-14"/>
          <w:sz w:val="24"/>
          <w:lang w:val="en-GB"/>
        </w:rPr>
        <w:t xml:space="preserve"> </w:t>
      </w:r>
      <w:r w:rsidRPr="00382A94">
        <w:rPr>
          <w:sz w:val="24"/>
          <w:lang w:val="en-GB"/>
        </w:rPr>
        <w:t>community</w:t>
      </w:r>
      <w:r w:rsidRPr="00382A94">
        <w:rPr>
          <w:spacing w:val="-17"/>
          <w:sz w:val="24"/>
          <w:lang w:val="en-GB"/>
        </w:rPr>
        <w:t xml:space="preserve"> </w:t>
      </w:r>
      <w:r w:rsidRPr="00382A94">
        <w:rPr>
          <w:sz w:val="24"/>
          <w:lang w:val="en-GB"/>
        </w:rPr>
        <w:t>engagement</w:t>
      </w:r>
      <w:r w:rsidRPr="00382A94">
        <w:rPr>
          <w:spacing w:val="-9"/>
          <w:sz w:val="24"/>
          <w:lang w:val="en-GB"/>
        </w:rPr>
        <w:t xml:space="preserve"> </w:t>
      </w:r>
      <w:r w:rsidRPr="00382A94">
        <w:rPr>
          <w:sz w:val="24"/>
          <w:lang w:val="en-GB"/>
        </w:rPr>
        <w:t>in</w:t>
      </w:r>
      <w:r w:rsidRPr="00382A94">
        <w:rPr>
          <w:spacing w:val="-15"/>
          <w:sz w:val="24"/>
          <w:lang w:val="en-GB"/>
        </w:rPr>
        <w:t xml:space="preserve"> </w:t>
      </w:r>
      <w:r w:rsidRPr="00382A94">
        <w:rPr>
          <w:sz w:val="24"/>
          <w:lang w:val="en-GB"/>
        </w:rPr>
        <w:t>both</w:t>
      </w:r>
      <w:r w:rsidRPr="00382A94">
        <w:rPr>
          <w:spacing w:val="-16"/>
          <w:sz w:val="24"/>
          <w:lang w:val="en-GB"/>
        </w:rPr>
        <w:t xml:space="preserve"> </w:t>
      </w:r>
      <w:r w:rsidRPr="00382A94">
        <w:rPr>
          <w:sz w:val="24"/>
          <w:lang w:val="en-GB"/>
        </w:rPr>
        <w:t>plan</w:t>
      </w:r>
      <w:r w:rsidRPr="00382A94">
        <w:rPr>
          <w:spacing w:val="-17"/>
          <w:sz w:val="24"/>
          <w:lang w:val="en-GB"/>
        </w:rPr>
        <w:t xml:space="preserve"> </w:t>
      </w:r>
      <w:r w:rsidRPr="00382A94">
        <w:rPr>
          <w:sz w:val="24"/>
          <w:lang w:val="en-GB"/>
        </w:rPr>
        <w:t>making</w:t>
      </w:r>
      <w:r w:rsidRPr="00382A94">
        <w:rPr>
          <w:spacing w:val="-14"/>
          <w:sz w:val="24"/>
          <w:lang w:val="en-GB"/>
        </w:rPr>
        <w:t xml:space="preserve"> </w:t>
      </w:r>
      <w:r w:rsidRPr="00382A94">
        <w:rPr>
          <w:sz w:val="24"/>
          <w:lang w:val="en-GB"/>
        </w:rPr>
        <w:t>and in decision making on planning proposals. It encourages pre-application engagement on planning applications to enable ‘</w:t>
      </w:r>
      <w:r w:rsidRPr="00A70C86">
        <w:rPr>
          <w:i/>
          <w:iCs/>
          <w:sz w:val="24"/>
          <w:lang w:val="en-GB"/>
        </w:rPr>
        <w:t>better coordination between public and private resources and improved outcomes for the community</w:t>
      </w:r>
      <w:r w:rsidR="008F0782" w:rsidRPr="00A70C86">
        <w:rPr>
          <w:i/>
          <w:iCs/>
          <w:sz w:val="24"/>
          <w:lang w:val="en-GB"/>
        </w:rPr>
        <w:t>’</w:t>
      </w:r>
      <w:r w:rsidR="008F0782">
        <w:rPr>
          <w:rStyle w:val="FootnoteReference"/>
          <w:sz w:val="24"/>
          <w:lang w:val="en-GB"/>
        </w:rPr>
        <w:footnoteReference w:id="8"/>
      </w:r>
      <w:r w:rsidRPr="00382A94">
        <w:rPr>
          <w:sz w:val="24"/>
          <w:lang w:val="en-GB"/>
        </w:rPr>
        <w:t>. It states that plans should</w:t>
      </w:r>
      <w:r w:rsidR="008F0782">
        <w:rPr>
          <w:rStyle w:val="FootnoteReference"/>
          <w:sz w:val="24"/>
          <w:lang w:val="en-GB"/>
        </w:rPr>
        <w:footnoteReference w:id="9"/>
      </w:r>
      <w:r w:rsidRPr="00382A94">
        <w:rPr>
          <w:sz w:val="24"/>
          <w:lang w:val="en-GB"/>
        </w:rPr>
        <w:t>:</w:t>
      </w:r>
    </w:p>
    <w:p w14:paraId="0D3EE4B7" w14:textId="77777777" w:rsidR="00C942E6" w:rsidRPr="00382A94" w:rsidRDefault="00C942E6">
      <w:pPr>
        <w:pStyle w:val="BodyText"/>
        <w:spacing w:before="2"/>
        <w:rPr>
          <w:sz w:val="28"/>
          <w:lang w:val="en-GB"/>
        </w:rPr>
      </w:pPr>
    </w:p>
    <w:p w14:paraId="40D8F12F" w14:textId="77777777" w:rsidR="00C942E6" w:rsidRPr="00382A94" w:rsidRDefault="00815AB3">
      <w:pPr>
        <w:pStyle w:val="ListParagraph"/>
        <w:numPr>
          <w:ilvl w:val="2"/>
          <w:numId w:val="5"/>
        </w:numPr>
        <w:tabs>
          <w:tab w:val="left" w:pos="820"/>
          <w:tab w:val="left" w:pos="821"/>
        </w:tabs>
        <w:spacing w:line="273" w:lineRule="auto"/>
        <w:ind w:right="592" w:hanging="360"/>
        <w:jc w:val="left"/>
        <w:rPr>
          <w:sz w:val="24"/>
          <w:lang w:val="en-GB"/>
        </w:rPr>
      </w:pPr>
      <w:bookmarkStart w:id="45" w:name="•_Be_shaped_by_early,_proportionate_and_"/>
      <w:bookmarkEnd w:id="45"/>
      <w:r w:rsidRPr="00382A94">
        <w:rPr>
          <w:sz w:val="24"/>
          <w:lang w:val="en-GB"/>
        </w:rPr>
        <w:t>Be</w:t>
      </w:r>
      <w:r w:rsidRPr="00382A94">
        <w:rPr>
          <w:spacing w:val="-3"/>
          <w:sz w:val="24"/>
          <w:lang w:val="en-GB"/>
        </w:rPr>
        <w:t xml:space="preserve"> </w:t>
      </w:r>
      <w:r w:rsidRPr="00382A94">
        <w:rPr>
          <w:sz w:val="24"/>
          <w:lang w:val="en-GB"/>
        </w:rPr>
        <w:t>shaped</w:t>
      </w:r>
      <w:r w:rsidRPr="00382A94">
        <w:rPr>
          <w:spacing w:val="-3"/>
          <w:sz w:val="24"/>
          <w:lang w:val="en-GB"/>
        </w:rPr>
        <w:t xml:space="preserve"> </w:t>
      </w:r>
      <w:r w:rsidRPr="00382A94">
        <w:rPr>
          <w:sz w:val="24"/>
          <w:lang w:val="en-GB"/>
        </w:rPr>
        <w:t>by</w:t>
      </w:r>
      <w:r w:rsidRPr="00382A94">
        <w:rPr>
          <w:spacing w:val="-6"/>
          <w:sz w:val="24"/>
          <w:lang w:val="en-GB"/>
        </w:rPr>
        <w:t xml:space="preserve"> </w:t>
      </w:r>
      <w:r w:rsidRPr="00382A94">
        <w:rPr>
          <w:sz w:val="24"/>
          <w:lang w:val="en-GB"/>
        </w:rPr>
        <w:t>early,</w:t>
      </w:r>
      <w:r w:rsidRPr="00382A94">
        <w:rPr>
          <w:spacing w:val="-5"/>
          <w:sz w:val="24"/>
          <w:lang w:val="en-GB"/>
        </w:rPr>
        <w:t xml:space="preserve"> </w:t>
      </w:r>
      <w:r w:rsidRPr="00382A94">
        <w:rPr>
          <w:sz w:val="24"/>
          <w:lang w:val="en-GB"/>
        </w:rPr>
        <w:t>proportionate</w:t>
      </w:r>
      <w:r w:rsidRPr="00382A94">
        <w:rPr>
          <w:spacing w:val="-3"/>
          <w:sz w:val="24"/>
          <w:lang w:val="en-GB"/>
        </w:rPr>
        <w:t xml:space="preserve"> </w:t>
      </w:r>
      <w:r w:rsidRPr="00382A94">
        <w:rPr>
          <w:sz w:val="24"/>
          <w:lang w:val="en-GB"/>
        </w:rPr>
        <w:t>and</w:t>
      </w:r>
      <w:r w:rsidRPr="00382A94">
        <w:rPr>
          <w:spacing w:val="-5"/>
          <w:sz w:val="24"/>
          <w:lang w:val="en-GB"/>
        </w:rPr>
        <w:t xml:space="preserve"> </w:t>
      </w:r>
      <w:r w:rsidRPr="00382A94">
        <w:rPr>
          <w:sz w:val="24"/>
          <w:lang w:val="en-GB"/>
        </w:rPr>
        <w:t>effective</w:t>
      </w:r>
      <w:r w:rsidRPr="00382A94">
        <w:rPr>
          <w:spacing w:val="-3"/>
          <w:sz w:val="24"/>
          <w:lang w:val="en-GB"/>
        </w:rPr>
        <w:t xml:space="preserve"> </w:t>
      </w:r>
      <w:r w:rsidRPr="00382A94">
        <w:rPr>
          <w:sz w:val="24"/>
          <w:lang w:val="en-GB"/>
        </w:rPr>
        <w:t>engagement</w:t>
      </w:r>
      <w:r w:rsidRPr="00382A94">
        <w:rPr>
          <w:spacing w:val="-3"/>
          <w:sz w:val="24"/>
          <w:lang w:val="en-GB"/>
        </w:rPr>
        <w:t xml:space="preserve"> </w:t>
      </w:r>
      <w:r w:rsidRPr="00382A94">
        <w:rPr>
          <w:sz w:val="24"/>
          <w:lang w:val="en-GB"/>
        </w:rPr>
        <w:t>between</w:t>
      </w:r>
      <w:r w:rsidRPr="00382A94">
        <w:rPr>
          <w:spacing w:val="-3"/>
          <w:sz w:val="24"/>
          <w:lang w:val="en-GB"/>
        </w:rPr>
        <w:t xml:space="preserve"> </w:t>
      </w:r>
      <w:r w:rsidRPr="00382A94">
        <w:rPr>
          <w:sz w:val="24"/>
          <w:lang w:val="en-GB"/>
        </w:rPr>
        <w:t xml:space="preserve">plan- makers and communities, local organisations, businesses, infrastructure providers and operators and statutory </w:t>
      </w:r>
      <w:proofErr w:type="gramStart"/>
      <w:r w:rsidRPr="00382A94">
        <w:rPr>
          <w:sz w:val="24"/>
          <w:lang w:val="en-GB"/>
        </w:rPr>
        <w:t>consultees;</w:t>
      </w:r>
      <w:proofErr w:type="gramEnd"/>
    </w:p>
    <w:p w14:paraId="5DA97476" w14:textId="77777777" w:rsidR="00C942E6" w:rsidRPr="00382A94" w:rsidRDefault="00C942E6">
      <w:pPr>
        <w:pStyle w:val="BodyText"/>
        <w:rPr>
          <w:sz w:val="28"/>
          <w:lang w:val="en-GB"/>
        </w:rPr>
      </w:pPr>
    </w:p>
    <w:p w14:paraId="48E5AB48" w14:textId="77777777" w:rsidR="00C942E6" w:rsidRPr="00382A94" w:rsidRDefault="00815AB3">
      <w:pPr>
        <w:pStyle w:val="ListParagraph"/>
        <w:numPr>
          <w:ilvl w:val="2"/>
          <w:numId w:val="5"/>
        </w:numPr>
        <w:tabs>
          <w:tab w:val="left" w:pos="820"/>
          <w:tab w:val="left" w:pos="821"/>
        </w:tabs>
        <w:spacing w:line="271" w:lineRule="auto"/>
        <w:ind w:right="360" w:hanging="360"/>
        <w:jc w:val="left"/>
        <w:rPr>
          <w:sz w:val="24"/>
          <w:lang w:val="en-GB"/>
        </w:rPr>
      </w:pPr>
      <w:bookmarkStart w:id="46" w:name="•_Contain_policies_that_are_clearly_writ"/>
      <w:bookmarkEnd w:id="46"/>
      <w:r w:rsidRPr="00382A94">
        <w:rPr>
          <w:sz w:val="24"/>
          <w:lang w:val="en-GB"/>
        </w:rPr>
        <w:t>Contain</w:t>
      </w:r>
      <w:r w:rsidRPr="00382A94">
        <w:rPr>
          <w:spacing w:val="-4"/>
          <w:sz w:val="24"/>
          <w:lang w:val="en-GB"/>
        </w:rPr>
        <w:t xml:space="preserve"> </w:t>
      </w:r>
      <w:r w:rsidRPr="00382A94">
        <w:rPr>
          <w:sz w:val="24"/>
          <w:lang w:val="en-GB"/>
        </w:rPr>
        <w:t>policies</w:t>
      </w:r>
      <w:r w:rsidRPr="00382A94">
        <w:rPr>
          <w:spacing w:val="-2"/>
          <w:sz w:val="24"/>
          <w:lang w:val="en-GB"/>
        </w:rPr>
        <w:t xml:space="preserve"> </w:t>
      </w:r>
      <w:r w:rsidRPr="00382A94">
        <w:rPr>
          <w:sz w:val="24"/>
          <w:lang w:val="en-GB"/>
        </w:rPr>
        <w:t>that</w:t>
      </w:r>
      <w:r w:rsidRPr="00382A94">
        <w:rPr>
          <w:spacing w:val="-4"/>
          <w:sz w:val="24"/>
          <w:lang w:val="en-GB"/>
        </w:rPr>
        <w:t xml:space="preserve"> </w:t>
      </w:r>
      <w:r w:rsidRPr="00382A94">
        <w:rPr>
          <w:sz w:val="24"/>
          <w:lang w:val="en-GB"/>
        </w:rPr>
        <w:t>are</w:t>
      </w:r>
      <w:r w:rsidRPr="00382A94">
        <w:rPr>
          <w:spacing w:val="-2"/>
          <w:sz w:val="24"/>
          <w:lang w:val="en-GB"/>
        </w:rPr>
        <w:t xml:space="preserve"> </w:t>
      </w:r>
      <w:r w:rsidRPr="00382A94">
        <w:rPr>
          <w:sz w:val="24"/>
          <w:lang w:val="en-GB"/>
        </w:rPr>
        <w:t>clearly</w:t>
      </w:r>
      <w:r w:rsidRPr="00382A94">
        <w:rPr>
          <w:spacing w:val="-2"/>
          <w:sz w:val="24"/>
          <w:lang w:val="en-GB"/>
        </w:rPr>
        <w:t xml:space="preserve"> </w:t>
      </w:r>
      <w:r w:rsidRPr="00382A94">
        <w:rPr>
          <w:sz w:val="24"/>
          <w:lang w:val="en-GB"/>
        </w:rPr>
        <w:t>written</w:t>
      </w:r>
      <w:r w:rsidRPr="00382A94">
        <w:rPr>
          <w:spacing w:val="-4"/>
          <w:sz w:val="24"/>
          <w:lang w:val="en-GB"/>
        </w:rPr>
        <w:t xml:space="preserve"> </w:t>
      </w:r>
      <w:r w:rsidRPr="00382A94">
        <w:rPr>
          <w:sz w:val="24"/>
          <w:lang w:val="en-GB"/>
        </w:rPr>
        <w:t>and</w:t>
      </w:r>
      <w:r w:rsidRPr="00382A94">
        <w:rPr>
          <w:spacing w:val="-2"/>
          <w:sz w:val="24"/>
          <w:lang w:val="en-GB"/>
        </w:rPr>
        <w:t xml:space="preserve"> </w:t>
      </w:r>
      <w:r w:rsidRPr="00382A94">
        <w:rPr>
          <w:sz w:val="24"/>
          <w:lang w:val="en-GB"/>
        </w:rPr>
        <w:t>unambiguous,</w:t>
      </w:r>
      <w:r w:rsidRPr="00382A94">
        <w:rPr>
          <w:spacing w:val="-4"/>
          <w:sz w:val="24"/>
          <w:lang w:val="en-GB"/>
        </w:rPr>
        <w:t xml:space="preserve"> </w:t>
      </w:r>
      <w:r w:rsidRPr="00382A94">
        <w:rPr>
          <w:sz w:val="24"/>
          <w:lang w:val="en-GB"/>
        </w:rPr>
        <w:t>so</w:t>
      </w:r>
      <w:r w:rsidRPr="00382A94">
        <w:rPr>
          <w:spacing w:val="-1"/>
          <w:sz w:val="24"/>
          <w:lang w:val="en-GB"/>
        </w:rPr>
        <w:t xml:space="preserve"> </w:t>
      </w:r>
      <w:r w:rsidRPr="00382A94">
        <w:rPr>
          <w:sz w:val="24"/>
          <w:lang w:val="en-GB"/>
        </w:rPr>
        <w:t>it</w:t>
      </w:r>
      <w:r w:rsidRPr="00382A94">
        <w:rPr>
          <w:spacing w:val="-2"/>
          <w:sz w:val="24"/>
          <w:lang w:val="en-GB"/>
        </w:rPr>
        <w:t xml:space="preserve"> </w:t>
      </w:r>
      <w:r w:rsidRPr="00382A94">
        <w:rPr>
          <w:sz w:val="24"/>
          <w:lang w:val="en-GB"/>
        </w:rPr>
        <w:t>is</w:t>
      </w:r>
      <w:r w:rsidRPr="00382A94">
        <w:rPr>
          <w:spacing w:val="-5"/>
          <w:sz w:val="24"/>
          <w:lang w:val="en-GB"/>
        </w:rPr>
        <w:t xml:space="preserve"> </w:t>
      </w:r>
      <w:r w:rsidRPr="00382A94">
        <w:rPr>
          <w:sz w:val="24"/>
          <w:lang w:val="en-GB"/>
        </w:rPr>
        <w:t>evident</w:t>
      </w:r>
      <w:r w:rsidRPr="00382A94">
        <w:rPr>
          <w:spacing w:val="-4"/>
          <w:sz w:val="24"/>
          <w:lang w:val="en-GB"/>
        </w:rPr>
        <w:t xml:space="preserve"> </w:t>
      </w:r>
      <w:r w:rsidRPr="00382A94">
        <w:rPr>
          <w:sz w:val="24"/>
          <w:lang w:val="en-GB"/>
        </w:rPr>
        <w:t xml:space="preserve">how a decision maker should react to development </w:t>
      </w:r>
      <w:proofErr w:type="gramStart"/>
      <w:r w:rsidRPr="00382A94">
        <w:rPr>
          <w:sz w:val="24"/>
          <w:lang w:val="en-GB"/>
        </w:rPr>
        <w:t>proposals;</w:t>
      </w:r>
      <w:proofErr w:type="gramEnd"/>
    </w:p>
    <w:p w14:paraId="2DE8CFE2" w14:textId="77777777" w:rsidR="00C942E6" w:rsidRPr="00382A94" w:rsidRDefault="00C942E6">
      <w:pPr>
        <w:pStyle w:val="BodyText"/>
        <w:spacing w:before="4"/>
        <w:rPr>
          <w:sz w:val="28"/>
          <w:lang w:val="en-GB"/>
        </w:rPr>
      </w:pPr>
    </w:p>
    <w:p w14:paraId="577BEC10" w14:textId="77777777" w:rsidR="00C942E6" w:rsidRPr="00382A94" w:rsidRDefault="00815AB3">
      <w:pPr>
        <w:pStyle w:val="ListParagraph"/>
        <w:numPr>
          <w:ilvl w:val="2"/>
          <w:numId w:val="5"/>
        </w:numPr>
        <w:tabs>
          <w:tab w:val="left" w:pos="820"/>
          <w:tab w:val="left" w:pos="821"/>
        </w:tabs>
        <w:spacing w:line="271" w:lineRule="auto"/>
        <w:ind w:right="403" w:hanging="360"/>
        <w:jc w:val="left"/>
        <w:rPr>
          <w:sz w:val="24"/>
          <w:lang w:val="en-GB"/>
        </w:rPr>
      </w:pPr>
      <w:bookmarkStart w:id="47" w:name="•_Be_accessible_through_the_use_of_digit"/>
      <w:bookmarkEnd w:id="47"/>
      <w:r w:rsidRPr="00382A94">
        <w:rPr>
          <w:sz w:val="24"/>
          <w:lang w:val="en-GB"/>
        </w:rPr>
        <w:t>Be</w:t>
      </w:r>
      <w:r w:rsidRPr="00382A94">
        <w:rPr>
          <w:spacing w:val="-3"/>
          <w:sz w:val="24"/>
          <w:lang w:val="en-GB"/>
        </w:rPr>
        <w:t xml:space="preserve"> </w:t>
      </w:r>
      <w:r w:rsidRPr="00382A94">
        <w:rPr>
          <w:sz w:val="24"/>
          <w:lang w:val="en-GB"/>
        </w:rPr>
        <w:t>accessible</w:t>
      </w:r>
      <w:r w:rsidRPr="00382A94">
        <w:rPr>
          <w:spacing w:val="-3"/>
          <w:sz w:val="24"/>
          <w:lang w:val="en-GB"/>
        </w:rPr>
        <w:t xml:space="preserve"> </w:t>
      </w:r>
      <w:r w:rsidRPr="00382A94">
        <w:rPr>
          <w:sz w:val="24"/>
          <w:lang w:val="en-GB"/>
        </w:rPr>
        <w:t>through</w:t>
      </w:r>
      <w:r w:rsidRPr="00382A94">
        <w:rPr>
          <w:spacing w:val="-5"/>
          <w:sz w:val="24"/>
          <w:lang w:val="en-GB"/>
        </w:rPr>
        <w:t xml:space="preserve"> </w:t>
      </w:r>
      <w:r w:rsidRPr="00382A94">
        <w:rPr>
          <w:sz w:val="24"/>
          <w:lang w:val="en-GB"/>
        </w:rPr>
        <w:t>the</w:t>
      </w:r>
      <w:r w:rsidRPr="00382A94">
        <w:rPr>
          <w:spacing w:val="-5"/>
          <w:sz w:val="24"/>
          <w:lang w:val="en-GB"/>
        </w:rPr>
        <w:t xml:space="preserve"> </w:t>
      </w:r>
      <w:r w:rsidRPr="00382A94">
        <w:rPr>
          <w:sz w:val="24"/>
          <w:lang w:val="en-GB"/>
        </w:rPr>
        <w:t>use</w:t>
      </w:r>
      <w:r w:rsidRPr="00382A94">
        <w:rPr>
          <w:spacing w:val="-5"/>
          <w:sz w:val="24"/>
          <w:lang w:val="en-GB"/>
        </w:rPr>
        <w:t xml:space="preserve"> </w:t>
      </w:r>
      <w:r w:rsidRPr="00382A94">
        <w:rPr>
          <w:sz w:val="24"/>
          <w:lang w:val="en-GB"/>
        </w:rPr>
        <w:t>of</w:t>
      </w:r>
      <w:r w:rsidRPr="00382A94">
        <w:rPr>
          <w:spacing w:val="-3"/>
          <w:sz w:val="24"/>
          <w:lang w:val="en-GB"/>
        </w:rPr>
        <w:t xml:space="preserve"> </w:t>
      </w:r>
      <w:r w:rsidRPr="00382A94">
        <w:rPr>
          <w:sz w:val="24"/>
          <w:lang w:val="en-GB"/>
        </w:rPr>
        <w:t>digital</w:t>
      </w:r>
      <w:r w:rsidRPr="00382A94">
        <w:rPr>
          <w:spacing w:val="-4"/>
          <w:sz w:val="24"/>
          <w:lang w:val="en-GB"/>
        </w:rPr>
        <w:t xml:space="preserve"> </w:t>
      </w:r>
      <w:r w:rsidRPr="00382A94">
        <w:rPr>
          <w:sz w:val="24"/>
          <w:lang w:val="en-GB"/>
        </w:rPr>
        <w:t>tools</w:t>
      </w:r>
      <w:r w:rsidRPr="00382A94">
        <w:rPr>
          <w:spacing w:val="-4"/>
          <w:sz w:val="24"/>
          <w:lang w:val="en-GB"/>
        </w:rPr>
        <w:t xml:space="preserve"> </w:t>
      </w:r>
      <w:r w:rsidRPr="00382A94">
        <w:rPr>
          <w:sz w:val="24"/>
          <w:lang w:val="en-GB"/>
        </w:rPr>
        <w:t>to</w:t>
      </w:r>
      <w:r w:rsidRPr="00382A94">
        <w:rPr>
          <w:spacing w:val="-3"/>
          <w:sz w:val="24"/>
          <w:lang w:val="en-GB"/>
        </w:rPr>
        <w:t xml:space="preserve"> </w:t>
      </w:r>
      <w:r w:rsidRPr="00382A94">
        <w:rPr>
          <w:sz w:val="24"/>
          <w:lang w:val="en-GB"/>
        </w:rPr>
        <w:t>assist</w:t>
      </w:r>
      <w:r w:rsidRPr="00382A94">
        <w:rPr>
          <w:spacing w:val="-5"/>
          <w:sz w:val="24"/>
          <w:lang w:val="en-GB"/>
        </w:rPr>
        <w:t xml:space="preserve"> </w:t>
      </w:r>
      <w:r w:rsidRPr="00382A94">
        <w:rPr>
          <w:sz w:val="24"/>
          <w:lang w:val="en-GB"/>
        </w:rPr>
        <w:t>public</w:t>
      </w:r>
      <w:r w:rsidRPr="00382A94">
        <w:rPr>
          <w:spacing w:val="-3"/>
          <w:sz w:val="24"/>
          <w:lang w:val="en-GB"/>
        </w:rPr>
        <w:t xml:space="preserve"> </w:t>
      </w:r>
      <w:r w:rsidRPr="00382A94">
        <w:rPr>
          <w:sz w:val="24"/>
          <w:lang w:val="en-GB"/>
        </w:rPr>
        <w:t>involvement</w:t>
      </w:r>
      <w:r w:rsidRPr="00382A94">
        <w:rPr>
          <w:spacing w:val="-3"/>
          <w:sz w:val="24"/>
          <w:lang w:val="en-GB"/>
        </w:rPr>
        <w:t xml:space="preserve"> </w:t>
      </w:r>
      <w:r w:rsidRPr="00382A94">
        <w:rPr>
          <w:sz w:val="24"/>
          <w:lang w:val="en-GB"/>
        </w:rPr>
        <w:t>and policy presentation.</w:t>
      </w:r>
    </w:p>
    <w:p w14:paraId="481C0F48" w14:textId="77777777" w:rsidR="00C942E6" w:rsidRPr="00382A94" w:rsidRDefault="00C942E6">
      <w:pPr>
        <w:pStyle w:val="BodyText"/>
        <w:spacing w:before="6"/>
        <w:rPr>
          <w:lang w:val="en-GB"/>
        </w:rPr>
      </w:pPr>
    </w:p>
    <w:p w14:paraId="77832574" w14:textId="4C32588D" w:rsidR="00C942E6" w:rsidRPr="00382A94" w:rsidRDefault="00815AB3">
      <w:pPr>
        <w:pStyle w:val="ListParagraph"/>
        <w:numPr>
          <w:ilvl w:val="1"/>
          <w:numId w:val="5"/>
        </w:numPr>
        <w:tabs>
          <w:tab w:val="left" w:pos="809"/>
        </w:tabs>
        <w:spacing w:line="276" w:lineRule="auto"/>
        <w:ind w:right="295"/>
        <w:jc w:val="both"/>
        <w:rPr>
          <w:sz w:val="24"/>
          <w:lang w:val="en-GB"/>
        </w:rPr>
      </w:pPr>
      <w:bookmarkStart w:id="48" w:name="1.8_The_above_points_are_all_pertinent_t"/>
      <w:bookmarkEnd w:id="48"/>
      <w:r w:rsidRPr="00382A94">
        <w:rPr>
          <w:sz w:val="24"/>
          <w:lang w:val="en-GB"/>
        </w:rPr>
        <w:t>The above points are all pertinent to the issues and solutions outlined in this updated Statement of Community Involvement.</w:t>
      </w:r>
      <w:r w:rsidRPr="00382A94">
        <w:rPr>
          <w:spacing w:val="-6"/>
          <w:sz w:val="24"/>
          <w:lang w:val="en-GB"/>
        </w:rPr>
        <w:t xml:space="preserve"> </w:t>
      </w:r>
      <w:r w:rsidRPr="00382A94">
        <w:rPr>
          <w:sz w:val="24"/>
          <w:lang w:val="en-GB"/>
        </w:rPr>
        <w:t>Th</w:t>
      </w:r>
      <w:r w:rsidR="0009465C">
        <w:rPr>
          <w:spacing w:val="-5"/>
          <w:sz w:val="24"/>
          <w:lang w:val="en-GB"/>
        </w:rPr>
        <w:t xml:space="preserve">e </w:t>
      </w:r>
      <w:r w:rsidRPr="00382A94">
        <w:rPr>
          <w:sz w:val="24"/>
          <w:lang w:val="en-GB"/>
        </w:rPr>
        <w:t>SCI</w:t>
      </w:r>
      <w:r w:rsidRPr="00382A94">
        <w:rPr>
          <w:spacing w:val="-8"/>
          <w:sz w:val="24"/>
          <w:lang w:val="en-GB"/>
        </w:rPr>
        <w:t xml:space="preserve"> </w:t>
      </w:r>
      <w:r w:rsidRPr="00382A94">
        <w:rPr>
          <w:sz w:val="24"/>
          <w:lang w:val="en-GB"/>
        </w:rPr>
        <w:t>reflects</w:t>
      </w:r>
      <w:r w:rsidRPr="00382A94">
        <w:rPr>
          <w:spacing w:val="-5"/>
          <w:sz w:val="24"/>
          <w:lang w:val="en-GB"/>
        </w:rPr>
        <w:t xml:space="preserve"> </w:t>
      </w:r>
      <w:r w:rsidRPr="00382A94">
        <w:rPr>
          <w:sz w:val="24"/>
          <w:lang w:val="en-GB"/>
        </w:rPr>
        <w:t>the</w:t>
      </w:r>
      <w:r w:rsidRPr="00382A94">
        <w:rPr>
          <w:spacing w:val="-5"/>
          <w:sz w:val="24"/>
          <w:lang w:val="en-GB"/>
        </w:rPr>
        <w:t xml:space="preserve"> </w:t>
      </w:r>
      <w:r w:rsidRPr="00382A94">
        <w:rPr>
          <w:sz w:val="24"/>
          <w:lang w:val="en-GB"/>
        </w:rPr>
        <w:t>requirements</w:t>
      </w:r>
      <w:r w:rsidRPr="00382A94">
        <w:rPr>
          <w:spacing w:val="-7"/>
          <w:sz w:val="24"/>
          <w:lang w:val="en-GB"/>
        </w:rPr>
        <w:t xml:space="preserve"> </w:t>
      </w:r>
      <w:r w:rsidRPr="00382A94">
        <w:rPr>
          <w:sz w:val="24"/>
          <w:lang w:val="en-GB"/>
        </w:rPr>
        <w:t>of</w:t>
      </w:r>
      <w:r w:rsidRPr="00382A94">
        <w:rPr>
          <w:spacing w:val="-7"/>
          <w:sz w:val="24"/>
          <w:lang w:val="en-GB"/>
        </w:rPr>
        <w:t xml:space="preserve"> </w:t>
      </w:r>
      <w:r w:rsidR="0009465C">
        <w:rPr>
          <w:spacing w:val="-7"/>
          <w:sz w:val="24"/>
          <w:lang w:val="en-GB"/>
        </w:rPr>
        <w:t xml:space="preserve">any </w:t>
      </w:r>
      <w:r w:rsidRPr="00382A94">
        <w:rPr>
          <w:sz w:val="24"/>
          <w:lang w:val="en-GB"/>
        </w:rPr>
        <w:t>new</w:t>
      </w:r>
      <w:r w:rsidRPr="00382A94">
        <w:rPr>
          <w:spacing w:val="-8"/>
          <w:sz w:val="24"/>
          <w:lang w:val="en-GB"/>
        </w:rPr>
        <w:t xml:space="preserve"> </w:t>
      </w:r>
      <w:r w:rsidRPr="00382A94">
        <w:rPr>
          <w:sz w:val="24"/>
          <w:lang w:val="en-GB"/>
        </w:rPr>
        <w:t>legislation</w:t>
      </w:r>
      <w:r w:rsidRPr="00382A94">
        <w:rPr>
          <w:spacing w:val="-1"/>
          <w:sz w:val="24"/>
          <w:lang w:val="en-GB"/>
        </w:rPr>
        <w:t xml:space="preserve"> </w:t>
      </w:r>
      <w:r w:rsidRPr="00382A94">
        <w:rPr>
          <w:sz w:val="24"/>
          <w:lang w:val="en-GB"/>
        </w:rPr>
        <w:t>and changes in current practices of community engagement, including greater use of electronic communications and social media</w:t>
      </w:r>
      <w:r w:rsidR="0009465C">
        <w:rPr>
          <w:sz w:val="24"/>
          <w:lang w:val="en-GB"/>
        </w:rPr>
        <w:t xml:space="preserve">.  Any further </w:t>
      </w:r>
      <w:r w:rsidR="00CA7848">
        <w:rPr>
          <w:sz w:val="24"/>
          <w:lang w:val="en-GB"/>
        </w:rPr>
        <w:t>changes will be picked up in subsequent versions of this document.</w:t>
      </w:r>
    </w:p>
    <w:p w14:paraId="7D40CD58" w14:textId="77777777" w:rsidR="00C942E6" w:rsidRPr="00382A94" w:rsidRDefault="00C942E6">
      <w:pPr>
        <w:pStyle w:val="BodyText"/>
        <w:spacing w:before="9"/>
        <w:rPr>
          <w:sz w:val="23"/>
          <w:lang w:val="en-GB"/>
        </w:rPr>
      </w:pPr>
    </w:p>
    <w:p w14:paraId="19620574" w14:textId="7273682F" w:rsidR="00C942E6" w:rsidRPr="00382A94" w:rsidRDefault="00815AB3" w:rsidP="008A4022">
      <w:pPr>
        <w:pStyle w:val="ListParagraph"/>
        <w:numPr>
          <w:ilvl w:val="1"/>
          <w:numId w:val="5"/>
        </w:numPr>
        <w:tabs>
          <w:tab w:val="left" w:pos="808"/>
          <w:tab w:val="left" w:pos="809"/>
        </w:tabs>
        <w:spacing w:line="276" w:lineRule="auto"/>
        <w:ind w:right="313"/>
        <w:jc w:val="both"/>
        <w:rPr>
          <w:rFonts w:ascii="Calibri"/>
          <w:sz w:val="20"/>
          <w:lang w:val="en-GB"/>
        </w:rPr>
        <w:sectPr w:rsidR="00C942E6" w:rsidRPr="00382A94" w:rsidSect="005A7876">
          <w:pgSz w:w="11910" w:h="16840"/>
          <w:pgMar w:top="1340" w:right="1140" w:bottom="1200" w:left="1340" w:header="0" w:footer="1000" w:gutter="0"/>
          <w:cols w:space="720"/>
        </w:sectPr>
      </w:pPr>
      <w:bookmarkStart w:id="49" w:name="1.9_Comments_received_to_the_SCI_consult"/>
      <w:bookmarkStart w:id="50" w:name="1.10_This_document_presents_the_Council’"/>
      <w:bookmarkEnd w:id="49"/>
      <w:bookmarkEnd w:id="50"/>
      <w:r w:rsidRPr="00382A94">
        <w:rPr>
          <w:sz w:val="24"/>
          <w:lang w:val="en-GB"/>
        </w:rPr>
        <w:t>This document presents the Council’s approaches to community involvement in two broad sections – one considering engagement in plan making. This includes</w:t>
      </w:r>
      <w:r w:rsidRPr="00382A94">
        <w:rPr>
          <w:spacing w:val="-6"/>
          <w:sz w:val="24"/>
          <w:lang w:val="en-GB"/>
        </w:rPr>
        <w:t xml:space="preserve"> </w:t>
      </w:r>
      <w:r w:rsidRPr="00382A94">
        <w:rPr>
          <w:sz w:val="24"/>
          <w:lang w:val="en-GB"/>
        </w:rPr>
        <w:t>how</w:t>
      </w:r>
      <w:r w:rsidRPr="00382A94">
        <w:rPr>
          <w:spacing w:val="-5"/>
          <w:sz w:val="24"/>
          <w:lang w:val="en-GB"/>
        </w:rPr>
        <w:t xml:space="preserve"> </w:t>
      </w:r>
      <w:r w:rsidRPr="00382A94">
        <w:rPr>
          <w:sz w:val="24"/>
          <w:lang w:val="en-GB"/>
        </w:rPr>
        <w:t>the</w:t>
      </w:r>
      <w:r w:rsidRPr="00382A94">
        <w:rPr>
          <w:spacing w:val="-1"/>
          <w:sz w:val="24"/>
          <w:lang w:val="en-GB"/>
        </w:rPr>
        <w:t xml:space="preserve"> </w:t>
      </w:r>
      <w:r w:rsidRPr="00382A94">
        <w:rPr>
          <w:sz w:val="24"/>
          <w:lang w:val="en-GB"/>
        </w:rPr>
        <w:t>Council</w:t>
      </w:r>
      <w:r w:rsidRPr="00382A94">
        <w:rPr>
          <w:spacing w:val="-5"/>
          <w:sz w:val="24"/>
          <w:lang w:val="en-GB"/>
        </w:rPr>
        <w:t xml:space="preserve"> </w:t>
      </w:r>
      <w:r w:rsidRPr="00382A94">
        <w:rPr>
          <w:sz w:val="24"/>
          <w:lang w:val="en-GB"/>
        </w:rPr>
        <w:t>supports</w:t>
      </w:r>
      <w:r w:rsidRPr="00382A94">
        <w:rPr>
          <w:spacing w:val="-7"/>
          <w:sz w:val="24"/>
          <w:lang w:val="en-GB"/>
        </w:rPr>
        <w:t xml:space="preserve"> </w:t>
      </w:r>
      <w:r w:rsidRPr="00382A94">
        <w:rPr>
          <w:sz w:val="24"/>
          <w:lang w:val="en-GB"/>
        </w:rPr>
        <w:t>groups</w:t>
      </w:r>
      <w:r w:rsidRPr="00382A94">
        <w:rPr>
          <w:spacing w:val="-4"/>
          <w:sz w:val="24"/>
          <w:lang w:val="en-GB"/>
        </w:rPr>
        <w:t xml:space="preserve"> </w:t>
      </w:r>
      <w:r w:rsidRPr="00382A94">
        <w:rPr>
          <w:sz w:val="24"/>
          <w:lang w:val="en-GB"/>
        </w:rPr>
        <w:t>developing</w:t>
      </w:r>
      <w:r w:rsidRPr="00382A94">
        <w:rPr>
          <w:spacing w:val="-3"/>
          <w:sz w:val="24"/>
          <w:lang w:val="en-GB"/>
        </w:rPr>
        <w:t xml:space="preserve"> </w:t>
      </w:r>
      <w:r w:rsidRPr="00382A94">
        <w:rPr>
          <w:sz w:val="24"/>
          <w:lang w:val="en-GB"/>
        </w:rPr>
        <w:t>Neighbourhood</w:t>
      </w:r>
      <w:r w:rsidRPr="00382A94">
        <w:rPr>
          <w:spacing w:val="-4"/>
          <w:sz w:val="24"/>
          <w:lang w:val="en-GB"/>
        </w:rPr>
        <w:t xml:space="preserve"> </w:t>
      </w:r>
      <w:r w:rsidRPr="00382A94">
        <w:rPr>
          <w:sz w:val="24"/>
          <w:lang w:val="en-GB"/>
        </w:rPr>
        <w:t>Plans</w:t>
      </w:r>
      <w:r w:rsidRPr="00382A94">
        <w:rPr>
          <w:spacing w:val="-2"/>
          <w:sz w:val="24"/>
          <w:lang w:val="en-GB"/>
        </w:rPr>
        <w:t xml:space="preserve"> </w:t>
      </w:r>
      <w:r w:rsidRPr="00382A94">
        <w:rPr>
          <w:sz w:val="24"/>
          <w:lang w:val="en-GB"/>
        </w:rPr>
        <w:t xml:space="preserve">in Medway. The second section considers the development management </w:t>
      </w:r>
      <w:r w:rsidRPr="00382A94">
        <w:rPr>
          <w:spacing w:val="-2"/>
          <w:sz w:val="24"/>
          <w:lang w:val="en-GB"/>
        </w:rPr>
        <w:t>process.</w:t>
      </w:r>
      <w:bookmarkStart w:id="51" w:name="7_NPPF,_2019,_paragraph_39_"/>
      <w:bookmarkStart w:id="52" w:name="8_NPPF,_2019,_paragraph_16_(b,d,e),_"/>
      <w:bookmarkEnd w:id="51"/>
      <w:bookmarkEnd w:id="52"/>
    </w:p>
    <w:p w14:paraId="6077F478" w14:textId="77777777" w:rsidR="00C942E6" w:rsidRPr="009131EF" w:rsidRDefault="00815AB3">
      <w:pPr>
        <w:pStyle w:val="Heading1"/>
        <w:rPr>
          <w:szCs w:val="30"/>
          <w:lang w:val="en-GB"/>
        </w:rPr>
      </w:pPr>
      <w:bookmarkStart w:id="53" w:name="Part_One_"/>
      <w:bookmarkStart w:id="54" w:name="_bookmark4"/>
      <w:bookmarkStart w:id="55" w:name="_Toc193793267"/>
      <w:bookmarkEnd w:id="53"/>
      <w:bookmarkEnd w:id="54"/>
      <w:r w:rsidRPr="009131EF">
        <w:rPr>
          <w:color w:val="2D74B5"/>
          <w:szCs w:val="30"/>
          <w:lang w:val="en-GB"/>
        </w:rPr>
        <w:lastRenderedPageBreak/>
        <w:t>Part</w:t>
      </w:r>
      <w:r w:rsidRPr="009131EF">
        <w:rPr>
          <w:color w:val="2D74B5"/>
          <w:spacing w:val="-2"/>
          <w:szCs w:val="30"/>
          <w:lang w:val="en-GB"/>
        </w:rPr>
        <w:t xml:space="preserve"> </w:t>
      </w:r>
      <w:r w:rsidRPr="009131EF">
        <w:rPr>
          <w:color w:val="2D74B5"/>
          <w:spacing w:val="-5"/>
          <w:szCs w:val="30"/>
          <w:lang w:val="en-GB"/>
        </w:rPr>
        <w:t>One</w:t>
      </w:r>
      <w:bookmarkEnd w:id="55"/>
    </w:p>
    <w:p w14:paraId="035B9CB2" w14:textId="01CE1BC8" w:rsidR="008A4022" w:rsidRPr="003D3435" w:rsidRDefault="00815AB3" w:rsidP="00D6184E">
      <w:pPr>
        <w:pStyle w:val="BodyText"/>
        <w:rPr>
          <w:spacing w:val="-2"/>
          <w:lang w:val="en-GB"/>
        </w:rPr>
      </w:pPr>
      <w:bookmarkStart w:id="56" w:name="COMMUNITY_INVOLVEMENT_IN_PLAN_MAKING_"/>
      <w:bookmarkStart w:id="57" w:name="_bookmark5"/>
      <w:bookmarkEnd w:id="56"/>
      <w:bookmarkEnd w:id="57"/>
      <w:r w:rsidRPr="00382A94">
        <w:rPr>
          <w:lang w:val="en-GB"/>
        </w:rPr>
        <w:t>COMMUNITY</w:t>
      </w:r>
      <w:r w:rsidRPr="00382A94">
        <w:rPr>
          <w:spacing w:val="-10"/>
          <w:lang w:val="en-GB"/>
        </w:rPr>
        <w:t xml:space="preserve"> </w:t>
      </w:r>
      <w:r w:rsidRPr="00382A94">
        <w:rPr>
          <w:lang w:val="en-GB"/>
        </w:rPr>
        <w:t>INVOLVEMENT</w:t>
      </w:r>
      <w:r w:rsidRPr="00382A94">
        <w:rPr>
          <w:spacing w:val="-4"/>
          <w:lang w:val="en-GB"/>
        </w:rPr>
        <w:t xml:space="preserve"> </w:t>
      </w:r>
      <w:r w:rsidRPr="00382A94">
        <w:rPr>
          <w:lang w:val="en-GB"/>
        </w:rPr>
        <w:t>IN</w:t>
      </w:r>
      <w:r w:rsidRPr="00382A94">
        <w:rPr>
          <w:spacing w:val="-6"/>
          <w:lang w:val="en-GB"/>
        </w:rPr>
        <w:t xml:space="preserve"> </w:t>
      </w:r>
      <w:r w:rsidRPr="00382A94">
        <w:rPr>
          <w:lang w:val="en-GB"/>
        </w:rPr>
        <w:t>PLAN</w:t>
      </w:r>
      <w:r w:rsidRPr="00382A94">
        <w:rPr>
          <w:spacing w:val="-4"/>
          <w:lang w:val="en-GB"/>
        </w:rPr>
        <w:t xml:space="preserve"> </w:t>
      </w:r>
      <w:r w:rsidRPr="00382A94">
        <w:rPr>
          <w:spacing w:val="-2"/>
          <w:lang w:val="en-GB"/>
        </w:rPr>
        <w:t>MAKING</w:t>
      </w:r>
    </w:p>
    <w:p w14:paraId="03579A6A" w14:textId="790E18EE" w:rsidR="00C942E6" w:rsidRPr="003D3435" w:rsidRDefault="00815AB3" w:rsidP="00D6184E">
      <w:pPr>
        <w:pStyle w:val="BodyText"/>
        <w:rPr>
          <w:lang w:val="en-GB"/>
        </w:rPr>
      </w:pPr>
      <w:bookmarkStart w:id="58" w:name="PLANNING_POLICY_IN_MEDWAY_"/>
      <w:bookmarkEnd w:id="58"/>
      <w:r w:rsidRPr="003D3435">
        <w:rPr>
          <w:lang w:val="en-GB"/>
        </w:rPr>
        <w:t>PLANNING</w:t>
      </w:r>
      <w:r w:rsidRPr="003D3435">
        <w:rPr>
          <w:spacing w:val="-16"/>
          <w:lang w:val="en-GB"/>
        </w:rPr>
        <w:t xml:space="preserve"> </w:t>
      </w:r>
      <w:r w:rsidRPr="003D3435">
        <w:rPr>
          <w:lang w:val="en-GB"/>
        </w:rPr>
        <w:t>POLICY</w:t>
      </w:r>
      <w:r w:rsidRPr="003D3435">
        <w:rPr>
          <w:spacing w:val="-14"/>
          <w:lang w:val="en-GB"/>
        </w:rPr>
        <w:t xml:space="preserve"> </w:t>
      </w:r>
      <w:r w:rsidRPr="003D3435">
        <w:rPr>
          <w:lang w:val="en-GB"/>
        </w:rPr>
        <w:t>IN</w:t>
      </w:r>
      <w:r w:rsidRPr="003D3435">
        <w:rPr>
          <w:spacing w:val="-17"/>
          <w:lang w:val="en-GB"/>
        </w:rPr>
        <w:t xml:space="preserve"> </w:t>
      </w:r>
      <w:r w:rsidRPr="003D3435">
        <w:rPr>
          <w:spacing w:val="-2"/>
          <w:lang w:val="en-GB"/>
        </w:rPr>
        <w:t>MEDWAY</w:t>
      </w:r>
    </w:p>
    <w:p w14:paraId="52CB8E34" w14:textId="25D69F22" w:rsidR="00C942E6" w:rsidRPr="003D3435" w:rsidRDefault="00815AB3" w:rsidP="00D6184E">
      <w:pPr>
        <w:pStyle w:val="BodyText"/>
        <w:rPr>
          <w:sz w:val="22"/>
          <w:szCs w:val="22"/>
          <w:lang w:val="en-GB"/>
        </w:rPr>
      </w:pPr>
      <w:r w:rsidRPr="003D3435">
        <w:rPr>
          <w:sz w:val="22"/>
          <w:szCs w:val="22"/>
          <w:lang w:val="en-GB"/>
        </w:rPr>
        <w:t>KEY</w:t>
      </w:r>
      <w:r w:rsidRPr="003D3435">
        <w:rPr>
          <w:spacing w:val="-17"/>
          <w:sz w:val="22"/>
          <w:szCs w:val="22"/>
          <w:lang w:val="en-GB"/>
        </w:rPr>
        <w:t xml:space="preserve"> </w:t>
      </w:r>
      <w:r w:rsidRPr="003D3435">
        <w:rPr>
          <w:sz w:val="22"/>
          <w:szCs w:val="22"/>
          <w:lang w:val="en-GB"/>
        </w:rPr>
        <w:t>STAGES</w:t>
      </w:r>
      <w:r w:rsidRPr="003D3435">
        <w:rPr>
          <w:spacing w:val="-17"/>
          <w:sz w:val="22"/>
          <w:szCs w:val="22"/>
          <w:lang w:val="en-GB"/>
        </w:rPr>
        <w:t xml:space="preserve"> </w:t>
      </w:r>
      <w:r w:rsidRPr="003D3435">
        <w:rPr>
          <w:sz w:val="22"/>
          <w:szCs w:val="22"/>
          <w:lang w:val="en-GB"/>
        </w:rPr>
        <w:t>IN</w:t>
      </w:r>
      <w:r w:rsidRPr="003D3435">
        <w:rPr>
          <w:spacing w:val="-16"/>
          <w:sz w:val="22"/>
          <w:szCs w:val="22"/>
          <w:lang w:val="en-GB"/>
        </w:rPr>
        <w:t xml:space="preserve"> </w:t>
      </w:r>
      <w:r w:rsidRPr="003D3435">
        <w:rPr>
          <w:sz w:val="22"/>
          <w:szCs w:val="22"/>
          <w:lang w:val="en-GB"/>
        </w:rPr>
        <w:t>PREPARING</w:t>
      </w:r>
      <w:r w:rsidRPr="003D3435">
        <w:rPr>
          <w:spacing w:val="-17"/>
          <w:sz w:val="22"/>
          <w:szCs w:val="22"/>
          <w:lang w:val="en-GB"/>
        </w:rPr>
        <w:t xml:space="preserve"> </w:t>
      </w:r>
      <w:r w:rsidRPr="003D3435">
        <w:rPr>
          <w:sz w:val="22"/>
          <w:szCs w:val="22"/>
          <w:lang w:val="en-GB"/>
        </w:rPr>
        <w:t>OUR</w:t>
      </w:r>
      <w:r w:rsidRPr="003D3435">
        <w:rPr>
          <w:spacing w:val="-17"/>
          <w:sz w:val="22"/>
          <w:szCs w:val="22"/>
          <w:lang w:val="en-GB"/>
        </w:rPr>
        <w:t xml:space="preserve"> </w:t>
      </w:r>
      <w:r w:rsidRPr="003D3435">
        <w:rPr>
          <w:sz w:val="22"/>
          <w:szCs w:val="22"/>
          <w:lang w:val="en-GB"/>
        </w:rPr>
        <w:t>LOCAL</w:t>
      </w:r>
      <w:r w:rsidRPr="003D3435">
        <w:rPr>
          <w:spacing w:val="-17"/>
          <w:sz w:val="22"/>
          <w:szCs w:val="22"/>
          <w:lang w:val="en-GB"/>
        </w:rPr>
        <w:t xml:space="preserve"> </w:t>
      </w:r>
      <w:r w:rsidRPr="003D3435">
        <w:rPr>
          <w:sz w:val="22"/>
          <w:szCs w:val="22"/>
          <w:lang w:val="en-GB"/>
        </w:rPr>
        <w:t>PLAN DEVELOPMENT PLAN</w:t>
      </w:r>
      <w:r w:rsidR="003D3435" w:rsidRPr="003D3435">
        <w:rPr>
          <w:sz w:val="22"/>
          <w:szCs w:val="22"/>
          <w:lang w:val="en-GB"/>
        </w:rPr>
        <w:t xml:space="preserve"> </w:t>
      </w:r>
      <w:r w:rsidRPr="003D3435">
        <w:rPr>
          <w:sz w:val="22"/>
          <w:szCs w:val="22"/>
          <w:lang w:val="en-GB"/>
        </w:rPr>
        <w:t>DOCUMENTS</w:t>
      </w:r>
    </w:p>
    <w:p w14:paraId="3CDFB2A9" w14:textId="0BE781D7" w:rsidR="00C942E6" w:rsidRPr="003D3435" w:rsidRDefault="00815AB3" w:rsidP="00D6184E">
      <w:pPr>
        <w:pStyle w:val="BodyText"/>
        <w:rPr>
          <w:lang w:val="en-GB"/>
        </w:rPr>
      </w:pPr>
      <w:r w:rsidRPr="003D3435">
        <w:rPr>
          <w:lang w:val="en-GB"/>
        </w:rPr>
        <w:t>PLAN</w:t>
      </w:r>
      <w:r w:rsidRPr="003D3435">
        <w:rPr>
          <w:spacing w:val="-14"/>
          <w:lang w:val="en-GB"/>
        </w:rPr>
        <w:t xml:space="preserve"> </w:t>
      </w:r>
      <w:r w:rsidRPr="003D3435">
        <w:rPr>
          <w:spacing w:val="-2"/>
          <w:lang w:val="en-GB"/>
        </w:rPr>
        <w:t>PREPARATION</w:t>
      </w:r>
    </w:p>
    <w:p w14:paraId="6CD5C459" w14:textId="77777777" w:rsidR="00C942E6" w:rsidRPr="003D3435" w:rsidRDefault="00815AB3" w:rsidP="00D6184E">
      <w:pPr>
        <w:pStyle w:val="BodyText"/>
        <w:rPr>
          <w:lang w:val="en-GB"/>
        </w:rPr>
      </w:pPr>
      <w:r w:rsidRPr="003D3435">
        <w:rPr>
          <w:lang w:val="en-GB"/>
        </w:rPr>
        <w:t>SUPPLEMENTARY</w:t>
      </w:r>
      <w:r w:rsidRPr="003D3435">
        <w:rPr>
          <w:spacing w:val="-17"/>
          <w:lang w:val="en-GB"/>
        </w:rPr>
        <w:t xml:space="preserve"> </w:t>
      </w:r>
      <w:r w:rsidRPr="003D3435">
        <w:rPr>
          <w:lang w:val="en-GB"/>
        </w:rPr>
        <w:t>PLANNING</w:t>
      </w:r>
      <w:r w:rsidRPr="003D3435">
        <w:rPr>
          <w:spacing w:val="-17"/>
          <w:lang w:val="en-GB"/>
        </w:rPr>
        <w:t xml:space="preserve"> </w:t>
      </w:r>
      <w:r w:rsidRPr="003D3435">
        <w:rPr>
          <w:lang w:val="en-GB"/>
        </w:rPr>
        <w:t>DOCUMENTS NEIGHBOURHOOD</w:t>
      </w:r>
      <w:r w:rsidRPr="003D3435">
        <w:rPr>
          <w:spacing w:val="-2"/>
          <w:lang w:val="en-GB"/>
        </w:rPr>
        <w:t xml:space="preserve"> </w:t>
      </w:r>
      <w:r w:rsidRPr="003D3435">
        <w:rPr>
          <w:lang w:val="en-GB"/>
        </w:rPr>
        <w:t>PLANS</w:t>
      </w:r>
    </w:p>
    <w:p w14:paraId="5FDA8B0F" w14:textId="77777777" w:rsidR="00C942E6" w:rsidRPr="003D3435" w:rsidRDefault="00815AB3" w:rsidP="00D6184E">
      <w:pPr>
        <w:pStyle w:val="BodyText"/>
        <w:rPr>
          <w:lang w:val="en-GB"/>
        </w:rPr>
      </w:pPr>
      <w:r w:rsidRPr="003D3435">
        <w:rPr>
          <w:lang w:val="en-GB"/>
        </w:rPr>
        <w:t>HOW</w:t>
      </w:r>
      <w:r w:rsidRPr="003D3435">
        <w:rPr>
          <w:spacing w:val="-17"/>
          <w:lang w:val="en-GB"/>
        </w:rPr>
        <w:t xml:space="preserve"> </w:t>
      </w:r>
      <w:r w:rsidRPr="003D3435">
        <w:rPr>
          <w:lang w:val="en-GB"/>
        </w:rPr>
        <w:t>WE</w:t>
      </w:r>
      <w:r w:rsidRPr="003D3435">
        <w:rPr>
          <w:spacing w:val="-17"/>
          <w:lang w:val="en-GB"/>
        </w:rPr>
        <w:t xml:space="preserve"> </w:t>
      </w:r>
      <w:r w:rsidRPr="003D3435">
        <w:rPr>
          <w:lang w:val="en-GB"/>
        </w:rPr>
        <w:t>WILL</w:t>
      </w:r>
      <w:r w:rsidRPr="003D3435">
        <w:rPr>
          <w:spacing w:val="-16"/>
          <w:lang w:val="en-GB"/>
        </w:rPr>
        <w:t xml:space="preserve"> </w:t>
      </w:r>
      <w:r w:rsidRPr="003D3435">
        <w:rPr>
          <w:lang w:val="en-GB"/>
        </w:rPr>
        <w:t>CONSULT</w:t>
      </w:r>
      <w:r w:rsidRPr="003D3435">
        <w:rPr>
          <w:spacing w:val="-17"/>
          <w:lang w:val="en-GB"/>
        </w:rPr>
        <w:t xml:space="preserve"> </w:t>
      </w:r>
      <w:r w:rsidRPr="003D3435">
        <w:rPr>
          <w:lang w:val="en-GB"/>
        </w:rPr>
        <w:t>TO</w:t>
      </w:r>
      <w:r w:rsidRPr="003D3435">
        <w:rPr>
          <w:spacing w:val="-17"/>
          <w:lang w:val="en-GB"/>
        </w:rPr>
        <w:t xml:space="preserve"> </w:t>
      </w:r>
      <w:r w:rsidRPr="003D3435">
        <w:rPr>
          <w:lang w:val="en-GB"/>
        </w:rPr>
        <w:t>RECOGNISE</w:t>
      </w:r>
      <w:r w:rsidRPr="003D3435">
        <w:rPr>
          <w:spacing w:val="-17"/>
          <w:lang w:val="en-GB"/>
        </w:rPr>
        <w:t xml:space="preserve"> </w:t>
      </w:r>
      <w:r w:rsidRPr="003D3435">
        <w:rPr>
          <w:lang w:val="en-GB"/>
        </w:rPr>
        <w:t>DIFFERENT</w:t>
      </w:r>
      <w:r w:rsidRPr="003D3435">
        <w:rPr>
          <w:spacing w:val="-16"/>
          <w:lang w:val="en-GB"/>
        </w:rPr>
        <w:t xml:space="preserve"> </w:t>
      </w:r>
      <w:r w:rsidRPr="003D3435">
        <w:rPr>
          <w:lang w:val="en-GB"/>
        </w:rPr>
        <w:t>NEEDS</w:t>
      </w:r>
      <w:r w:rsidRPr="003D3435">
        <w:rPr>
          <w:spacing w:val="-17"/>
          <w:lang w:val="en-GB"/>
        </w:rPr>
        <w:t xml:space="preserve"> </w:t>
      </w:r>
      <w:r w:rsidRPr="003D3435">
        <w:rPr>
          <w:lang w:val="en-GB"/>
        </w:rPr>
        <w:t>AND</w:t>
      </w:r>
      <w:r w:rsidRPr="003D3435">
        <w:rPr>
          <w:spacing w:val="-17"/>
          <w:lang w:val="en-GB"/>
        </w:rPr>
        <w:t xml:space="preserve"> </w:t>
      </w:r>
      <w:r w:rsidRPr="003D3435">
        <w:rPr>
          <w:lang w:val="en-GB"/>
        </w:rPr>
        <w:t>INTERESTS CONSULTATION AND ENGAGEMENT METHODS</w:t>
      </w:r>
    </w:p>
    <w:p w14:paraId="7DDC1C6A" w14:textId="55C747E5" w:rsidR="00C942E6" w:rsidRPr="003D3435" w:rsidRDefault="00815AB3" w:rsidP="00D6184E">
      <w:pPr>
        <w:pStyle w:val="BodyText"/>
        <w:rPr>
          <w:lang w:val="en-GB"/>
        </w:rPr>
      </w:pPr>
      <w:bookmarkStart w:id="59" w:name="WHO_WE_WILL_CONSULT__"/>
      <w:bookmarkEnd w:id="59"/>
      <w:r w:rsidRPr="003D3435">
        <w:rPr>
          <w:lang w:val="en-GB"/>
        </w:rPr>
        <w:t>WHO</w:t>
      </w:r>
      <w:r w:rsidRPr="003D3435">
        <w:rPr>
          <w:spacing w:val="-15"/>
          <w:lang w:val="en-GB"/>
        </w:rPr>
        <w:t xml:space="preserve"> </w:t>
      </w:r>
      <w:r w:rsidRPr="003D3435">
        <w:rPr>
          <w:lang w:val="en-GB"/>
        </w:rPr>
        <w:t>WE</w:t>
      </w:r>
      <w:r w:rsidRPr="003D3435">
        <w:rPr>
          <w:spacing w:val="-15"/>
          <w:lang w:val="en-GB"/>
        </w:rPr>
        <w:t xml:space="preserve"> </w:t>
      </w:r>
      <w:r w:rsidRPr="003D3435">
        <w:rPr>
          <w:lang w:val="en-GB"/>
        </w:rPr>
        <w:t>WILL</w:t>
      </w:r>
      <w:r w:rsidRPr="003D3435">
        <w:rPr>
          <w:spacing w:val="-13"/>
          <w:lang w:val="en-GB"/>
        </w:rPr>
        <w:t xml:space="preserve"> </w:t>
      </w:r>
      <w:r w:rsidRPr="003D3435">
        <w:rPr>
          <w:spacing w:val="-2"/>
          <w:lang w:val="en-GB"/>
        </w:rPr>
        <w:t>CONSULT</w:t>
      </w:r>
    </w:p>
    <w:p w14:paraId="003AFD7B" w14:textId="77777777" w:rsidR="00C942E6" w:rsidRPr="003D3435" w:rsidRDefault="00815AB3" w:rsidP="00D6184E">
      <w:pPr>
        <w:pStyle w:val="BodyText"/>
        <w:rPr>
          <w:lang w:val="en-GB"/>
        </w:rPr>
      </w:pPr>
      <w:r w:rsidRPr="003D3435">
        <w:rPr>
          <w:lang w:val="en-GB"/>
        </w:rPr>
        <w:t>ROLE</w:t>
      </w:r>
      <w:r w:rsidRPr="003D3435">
        <w:rPr>
          <w:spacing w:val="-11"/>
          <w:lang w:val="en-GB"/>
        </w:rPr>
        <w:t xml:space="preserve"> </w:t>
      </w:r>
      <w:r w:rsidRPr="003D3435">
        <w:rPr>
          <w:lang w:val="en-GB"/>
        </w:rPr>
        <w:t>OF</w:t>
      </w:r>
      <w:r w:rsidRPr="003D3435">
        <w:rPr>
          <w:spacing w:val="-11"/>
          <w:lang w:val="en-GB"/>
        </w:rPr>
        <w:t xml:space="preserve"> </w:t>
      </w:r>
      <w:r w:rsidRPr="003D3435">
        <w:rPr>
          <w:lang w:val="en-GB"/>
        </w:rPr>
        <w:t>ELECTED</w:t>
      </w:r>
      <w:r w:rsidRPr="003D3435">
        <w:rPr>
          <w:spacing w:val="-12"/>
          <w:lang w:val="en-GB"/>
        </w:rPr>
        <w:t xml:space="preserve"> </w:t>
      </w:r>
      <w:proofErr w:type="gramStart"/>
      <w:r w:rsidRPr="003D3435">
        <w:rPr>
          <w:lang w:val="en-GB"/>
        </w:rPr>
        <w:t>COUNCILLORS</w:t>
      </w:r>
      <w:proofErr w:type="gramEnd"/>
      <w:r w:rsidRPr="003D3435">
        <w:rPr>
          <w:lang w:val="en-GB"/>
        </w:rPr>
        <w:t xml:space="preserve"> DUTY TO COOPERATE</w:t>
      </w:r>
    </w:p>
    <w:p w14:paraId="721B0B9B" w14:textId="77777777" w:rsidR="00C942E6" w:rsidRPr="003D3435" w:rsidRDefault="00815AB3" w:rsidP="00D6184E">
      <w:pPr>
        <w:pStyle w:val="BodyText"/>
        <w:rPr>
          <w:lang w:val="en-GB"/>
        </w:rPr>
      </w:pPr>
      <w:r w:rsidRPr="003D3435">
        <w:rPr>
          <w:lang w:val="en-GB"/>
        </w:rPr>
        <w:t>HOW</w:t>
      </w:r>
      <w:r w:rsidRPr="003D3435">
        <w:rPr>
          <w:spacing w:val="-6"/>
          <w:lang w:val="en-GB"/>
        </w:rPr>
        <w:t xml:space="preserve"> </w:t>
      </w:r>
      <w:r w:rsidRPr="003D3435">
        <w:rPr>
          <w:lang w:val="en-GB"/>
        </w:rPr>
        <w:t>INFORMATION</w:t>
      </w:r>
      <w:r w:rsidRPr="003D3435">
        <w:rPr>
          <w:spacing w:val="-2"/>
          <w:lang w:val="en-GB"/>
        </w:rPr>
        <w:t xml:space="preserve"> </w:t>
      </w:r>
      <w:r w:rsidRPr="003D3435">
        <w:rPr>
          <w:lang w:val="en-GB"/>
        </w:rPr>
        <w:t>IS</w:t>
      </w:r>
      <w:r w:rsidRPr="003D3435">
        <w:rPr>
          <w:spacing w:val="-3"/>
          <w:lang w:val="en-GB"/>
        </w:rPr>
        <w:t xml:space="preserve"> </w:t>
      </w:r>
      <w:r w:rsidRPr="003D3435">
        <w:rPr>
          <w:lang w:val="en-GB"/>
        </w:rPr>
        <w:t>USED</w:t>
      </w:r>
      <w:r w:rsidRPr="003D3435">
        <w:rPr>
          <w:spacing w:val="-4"/>
          <w:lang w:val="en-GB"/>
        </w:rPr>
        <w:t xml:space="preserve"> </w:t>
      </w:r>
      <w:r w:rsidRPr="003D3435">
        <w:rPr>
          <w:lang w:val="en-GB"/>
        </w:rPr>
        <w:t>AND</w:t>
      </w:r>
      <w:r w:rsidRPr="003D3435">
        <w:rPr>
          <w:spacing w:val="-2"/>
          <w:lang w:val="en-GB"/>
        </w:rPr>
        <w:t xml:space="preserve"> REPORTED</w:t>
      </w:r>
    </w:p>
    <w:p w14:paraId="129934CC" w14:textId="77777777" w:rsidR="00C942E6" w:rsidRPr="00382A94" w:rsidRDefault="00C942E6">
      <w:pPr>
        <w:rPr>
          <w:rFonts w:ascii="Segoe UI"/>
          <w:sz w:val="24"/>
          <w:lang w:val="en-GB"/>
        </w:rPr>
        <w:sectPr w:rsidR="00C942E6" w:rsidRPr="00382A94" w:rsidSect="005A7876">
          <w:pgSz w:w="11910" w:h="16840"/>
          <w:pgMar w:top="1380" w:right="1140" w:bottom="1200" w:left="1340" w:header="0" w:footer="1000" w:gutter="0"/>
          <w:cols w:space="720"/>
        </w:sectPr>
      </w:pPr>
    </w:p>
    <w:p w14:paraId="1A8B1ECC" w14:textId="77777777" w:rsidR="00C942E6" w:rsidRPr="00473A9E" w:rsidRDefault="00815AB3" w:rsidP="003D3435">
      <w:pPr>
        <w:pStyle w:val="Heading1"/>
        <w:rPr>
          <w:rFonts w:ascii="Segoe UI"/>
          <w:color w:val="1F497D" w:themeColor="text2"/>
          <w:szCs w:val="30"/>
          <w:lang w:val="en-GB"/>
        </w:rPr>
      </w:pPr>
      <w:bookmarkStart w:id="60" w:name="2._Community_Involvement_in_plan_making_"/>
      <w:bookmarkStart w:id="61" w:name="_Toc193793268"/>
      <w:bookmarkEnd w:id="60"/>
      <w:r w:rsidRPr="00473A9E">
        <w:rPr>
          <w:color w:val="1F497D" w:themeColor="text2"/>
          <w:szCs w:val="30"/>
          <w:lang w:val="en-GB"/>
        </w:rPr>
        <w:lastRenderedPageBreak/>
        <w:t>Community</w:t>
      </w:r>
      <w:r w:rsidRPr="00473A9E">
        <w:rPr>
          <w:color w:val="1F497D" w:themeColor="text2"/>
          <w:spacing w:val="-5"/>
          <w:szCs w:val="30"/>
          <w:lang w:val="en-GB"/>
        </w:rPr>
        <w:t xml:space="preserve"> </w:t>
      </w:r>
      <w:r w:rsidRPr="00473A9E">
        <w:rPr>
          <w:color w:val="1F497D" w:themeColor="text2"/>
          <w:szCs w:val="30"/>
          <w:lang w:val="en-GB"/>
        </w:rPr>
        <w:t>Involvement</w:t>
      </w:r>
      <w:r w:rsidRPr="00473A9E">
        <w:rPr>
          <w:color w:val="1F497D" w:themeColor="text2"/>
          <w:spacing w:val="-4"/>
          <w:szCs w:val="30"/>
          <w:lang w:val="en-GB"/>
        </w:rPr>
        <w:t xml:space="preserve"> </w:t>
      </w:r>
      <w:r w:rsidRPr="00473A9E">
        <w:rPr>
          <w:color w:val="1F497D" w:themeColor="text2"/>
          <w:szCs w:val="30"/>
          <w:lang w:val="en-GB"/>
        </w:rPr>
        <w:t>in</w:t>
      </w:r>
      <w:r w:rsidRPr="00473A9E">
        <w:rPr>
          <w:color w:val="1F497D" w:themeColor="text2"/>
          <w:spacing w:val="-4"/>
          <w:szCs w:val="30"/>
          <w:lang w:val="en-GB"/>
        </w:rPr>
        <w:t xml:space="preserve"> </w:t>
      </w:r>
      <w:r w:rsidRPr="00473A9E">
        <w:rPr>
          <w:color w:val="1F497D" w:themeColor="text2"/>
          <w:szCs w:val="30"/>
          <w:lang w:val="en-GB"/>
        </w:rPr>
        <w:t>plan</w:t>
      </w:r>
      <w:r w:rsidRPr="00473A9E">
        <w:rPr>
          <w:color w:val="1F497D" w:themeColor="text2"/>
          <w:spacing w:val="-3"/>
          <w:szCs w:val="30"/>
          <w:lang w:val="en-GB"/>
        </w:rPr>
        <w:t xml:space="preserve"> </w:t>
      </w:r>
      <w:r w:rsidRPr="00473A9E">
        <w:rPr>
          <w:color w:val="1F497D" w:themeColor="text2"/>
          <w:spacing w:val="-2"/>
          <w:szCs w:val="30"/>
          <w:lang w:val="en-GB"/>
        </w:rPr>
        <w:t>making</w:t>
      </w:r>
      <w:bookmarkEnd w:id="61"/>
    </w:p>
    <w:p w14:paraId="662943C9" w14:textId="77777777" w:rsidR="00C942E6" w:rsidRPr="00473A9E" w:rsidRDefault="00815AB3" w:rsidP="003B1D80">
      <w:pPr>
        <w:pStyle w:val="Heading2"/>
        <w:rPr>
          <w:color w:val="1F497D" w:themeColor="text2"/>
          <w:szCs w:val="24"/>
          <w:lang w:val="en-GB"/>
        </w:rPr>
      </w:pPr>
      <w:bookmarkStart w:id="62" w:name="Planning_policy_in_Medway__"/>
      <w:bookmarkStart w:id="63" w:name="_bookmark6"/>
      <w:bookmarkStart w:id="64" w:name="_Toc193793269"/>
      <w:bookmarkEnd w:id="62"/>
      <w:bookmarkEnd w:id="63"/>
      <w:r w:rsidRPr="00473A9E">
        <w:rPr>
          <w:color w:val="1F497D" w:themeColor="text2"/>
          <w:szCs w:val="24"/>
          <w:lang w:val="en-GB"/>
        </w:rPr>
        <w:t>Planning</w:t>
      </w:r>
      <w:r w:rsidRPr="00473A9E">
        <w:rPr>
          <w:color w:val="1F497D" w:themeColor="text2"/>
          <w:spacing w:val="-1"/>
          <w:szCs w:val="24"/>
          <w:lang w:val="en-GB"/>
        </w:rPr>
        <w:t xml:space="preserve"> </w:t>
      </w:r>
      <w:r w:rsidRPr="00473A9E">
        <w:rPr>
          <w:color w:val="1F497D" w:themeColor="text2"/>
          <w:szCs w:val="24"/>
          <w:lang w:val="en-GB"/>
        </w:rPr>
        <w:t>policy in</w:t>
      </w:r>
      <w:r w:rsidRPr="00473A9E">
        <w:rPr>
          <w:color w:val="1F497D" w:themeColor="text2"/>
          <w:spacing w:val="-3"/>
          <w:szCs w:val="24"/>
          <w:lang w:val="en-GB"/>
        </w:rPr>
        <w:t xml:space="preserve"> </w:t>
      </w:r>
      <w:r w:rsidRPr="00473A9E">
        <w:rPr>
          <w:color w:val="1F497D" w:themeColor="text2"/>
          <w:spacing w:val="-2"/>
          <w:szCs w:val="24"/>
          <w:lang w:val="en-GB"/>
        </w:rPr>
        <w:t>Medway</w:t>
      </w:r>
      <w:bookmarkEnd w:id="64"/>
    </w:p>
    <w:p w14:paraId="581A6164" w14:textId="77777777" w:rsidR="00C942E6" w:rsidRPr="00382A94" w:rsidRDefault="00C942E6">
      <w:pPr>
        <w:pStyle w:val="BodyText"/>
        <w:spacing w:before="7"/>
        <w:rPr>
          <w:b/>
          <w:sz w:val="29"/>
          <w:lang w:val="en-GB"/>
        </w:rPr>
      </w:pPr>
    </w:p>
    <w:p w14:paraId="5CA045AA" w14:textId="4C0E85DA" w:rsidR="00854E25" w:rsidRPr="00A70C86" w:rsidRDefault="00A70C86" w:rsidP="00190AB0">
      <w:pPr>
        <w:pStyle w:val="ListParagraph"/>
        <w:numPr>
          <w:ilvl w:val="1"/>
          <w:numId w:val="5"/>
        </w:numPr>
        <w:tabs>
          <w:tab w:val="left" w:pos="809"/>
        </w:tabs>
        <w:spacing w:before="1" w:line="276" w:lineRule="auto"/>
        <w:ind w:right="302"/>
        <w:jc w:val="both"/>
        <w:rPr>
          <w:sz w:val="24"/>
          <w:lang w:val="en-GB"/>
        </w:rPr>
      </w:pPr>
      <w:bookmarkStart w:id="65" w:name="2.1_The_Council_is_preparing_a_new_Local"/>
      <w:bookmarkStart w:id="66" w:name="2.2_In_recent_years,_there_has_been_incr"/>
      <w:bookmarkEnd w:id="65"/>
      <w:bookmarkEnd w:id="66"/>
      <w:r>
        <w:rPr>
          <w:sz w:val="24"/>
          <w:lang w:val="en-GB"/>
        </w:rPr>
        <w:t xml:space="preserve">Medway </w:t>
      </w:r>
      <w:r w:rsidRPr="00A70C86">
        <w:rPr>
          <w:lang w:val="en-GB"/>
        </w:rPr>
        <w:t>Council is preparing a new Local Plan to cover the period up to 2041. Details of work on the new Local Plan and the supporting evidence base, are available online</w:t>
      </w:r>
      <w:r w:rsidRPr="00A70C86">
        <w:rPr>
          <w:vertAlign w:val="superscript"/>
          <w:lang w:val="en-GB"/>
        </w:rPr>
        <w:footnoteReference w:id="10"/>
      </w:r>
      <w:r w:rsidRPr="00A70C86">
        <w:rPr>
          <w:lang w:val="en-GB"/>
        </w:rPr>
        <w:t xml:space="preserve">. </w:t>
      </w:r>
      <w:r>
        <w:rPr>
          <w:lang w:val="en-GB"/>
        </w:rPr>
        <w:t xml:space="preserve">The </w:t>
      </w:r>
      <w:r w:rsidRPr="00A70C86">
        <w:rPr>
          <w:sz w:val="24"/>
          <w:lang w:val="en-GB"/>
        </w:rPr>
        <w:t xml:space="preserve">Council has also produced a number of development briefs, masterplans and Supplementary Planning Documents to provide additional planning guidance. </w:t>
      </w:r>
      <w:r w:rsidR="00815AB3" w:rsidRPr="00A70C86">
        <w:rPr>
          <w:sz w:val="24"/>
          <w:lang w:val="en-GB"/>
        </w:rPr>
        <w:t xml:space="preserve">In recent years, there has been increased interest in the preparation of </w:t>
      </w:r>
      <w:r w:rsidR="00815AB3" w:rsidRPr="00A70C86">
        <w:rPr>
          <w:spacing w:val="-2"/>
          <w:sz w:val="24"/>
          <w:lang w:val="en-GB"/>
        </w:rPr>
        <w:t>Neighbourhood</w:t>
      </w:r>
      <w:r w:rsidR="00815AB3" w:rsidRPr="00A70C86">
        <w:rPr>
          <w:spacing w:val="-8"/>
          <w:sz w:val="24"/>
          <w:lang w:val="en-GB"/>
        </w:rPr>
        <w:t xml:space="preserve"> </w:t>
      </w:r>
      <w:r w:rsidR="00815AB3" w:rsidRPr="00A70C86">
        <w:rPr>
          <w:spacing w:val="-2"/>
          <w:sz w:val="24"/>
          <w:lang w:val="en-GB"/>
        </w:rPr>
        <w:t>Plans</w:t>
      </w:r>
      <w:r w:rsidR="00815AB3" w:rsidRPr="00A70C86">
        <w:rPr>
          <w:spacing w:val="-9"/>
          <w:sz w:val="24"/>
          <w:lang w:val="en-GB"/>
        </w:rPr>
        <w:t xml:space="preserve"> </w:t>
      </w:r>
      <w:r w:rsidR="00815AB3" w:rsidRPr="00A70C86">
        <w:rPr>
          <w:spacing w:val="-2"/>
          <w:sz w:val="24"/>
          <w:lang w:val="en-GB"/>
        </w:rPr>
        <w:t>in</w:t>
      </w:r>
      <w:r w:rsidR="00815AB3" w:rsidRPr="00A70C86">
        <w:rPr>
          <w:spacing w:val="-8"/>
          <w:sz w:val="24"/>
          <w:lang w:val="en-GB"/>
        </w:rPr>
        <w:t xml:space="preserve"> </w:t>
      </w:r>
      <w:r w:rsidR="00815AB3" w:rsidRPr="00A70C86">
        <w:rPr>
          <w:spacing w:val="-2"/>
          <w:sz w:val="24"/>
          <w:lang w:val="en-GB"/>
        </w:rPr>
        <w:t>Medway,</w:t>
      </w:r>
      <w:r w:rsidR="00815AB3" w:rsidRPr="00A70C86">
        <w:rPr>
          <w:spacing w:val="-8"/>
          <w:sz w:val="24"/>
          <w:lang w:val="en-GB"/>
        </w:rPr>
        <w:t xml:space="preserve"> </w:t>
      </w:r>
      <w:r w:rsidR="00815AB3" w:rsidRPr="00A70C86">
        <w:rPr>
          <w:spacing w:val="-2"/>
          <w:sz w:val="24"/>
          <w:lang w:val="en-GB"/>
        </w:rPr>
        <w:t>in</w:t>
      </w:r>
      <w:r w:rsidR="00815AB3" w:rsidRPr="00A70C86">
        <w:rPr>
          <w:spacing w:val="-8"/>
          <w:sz w:val="24"/>
          <w:lang w:val="en-GB"/>
        </w:rPr>
        <w:t xml:space="preserve"> </w:t>
      </w:r>
      <w:r w:rsidR="00815AB3" w:rsidRPr="00A70C86">
        <w:rPr>
          <w:spacing w:val="-2"/>
          <w:sz w:val="24"/>
          <w:lang w:val="en-GB"/>
        </w:rPr>
        <w:t>both</w:t>
      </w:r>
      <w:r w:rsidR="00815AB3" w:rsidRPr="00A70C86">
        <w:rPr>
          <w:spacing w:val="-8"/>
          <w:sz w:val="24"/>
          <w:lang w:val="en-GB"/>
        </w:rPr>
        <w:t xml:space="preserve"> </w:t>
      </w:r>
      <w:r w:rsidR="00815AB3" w:rsidRPr="00A70C86">
        <w:rPr>
          <w:spacing w:val="-2"/>
          <w:sz w:val="24"/>
          <w:lang w:val="en-GB"/>
        </w:rPr>
        <w:t>rural</w:t>
      </w:r>
      <w:r w:rsidR="00815AB3" w:rsidRPr="00A70C86">
        <w:rPr>
          <w:spacing w:val="-12"/>
          <w:sz w:val="24"/>
          <w:lang w:val="en-GB"/>
        </w:rPr>
        <w:t xml:space="preserve"> </w:t>
      </w:r>
      <w:r w:rsidR="00815AB3" w:rsidRPr="00A70C86">
        <w:rPr>
          <w:spacing w:val="-2"/>
          <w:sz w:val="24"/>
          <w:lang w:val="en-GB"/>
        </w:rPr>
        <w:t>and</w:t>
      </w:r>
      <w:r w:rsidR="00815AB3" w:rsidRPr="00A70C86">
        <w:rPr>
          <w:spacing w:val="-10"/>
          <w:sz w:val="24"/>
          <w:lang w:val="en-GB"/>
        </w:rPr>
        <w:t xml:space="preserve"> </w:t>
      </w:r>
      <w:r w:rsidR="00815AB3" w:rsidRPr="00A70C86">
        <w:rPr>
          <w:spacing w:val="-2"/>
          <w:sz w:val="24"/>
          <w:lang w:val="en-GB"/>
        </w:rPr>
        <w:t>urban</w:t>
      </w:r>
      <w:r w:rsidR="00815AB3" w:rsidRPr="00A70C86">
        <w:rPr>
          <w:spacing w:val="-8"/>
          <w:sz w:val="24"/>
          <w:lang w:val="en-GB"/>
        </w:rPr>
        <w:t xml:space="preserve"> </w:t>
      </w:r>
      <w:r w:rsidR="00815AB3" w:rsidRPr="00A70C86">
        <w:rPr>
          <w:spacing w:val="-2"/>
          <w:sz w:val="24"/>
          <w:lang w:val="en-GB"/>
        </w:rPr>
        <w:t>areas.</w:t>
      </w:r>
      <w:r w:rsidR="00815AB3" w:rsidRPr="00A70C86">
        <w:rPr>
          <w:spacing w:val="-8"/>
          <w:sz w:val="24"/>
          <w:lang w:val="en-GB"/>
        </w:rPr>
        <w:t xml:space="preserve"> </w:t>
      </w:r>
      <w:r w:rsidR="00815AB3" w:rsidRPr="00A70C86">
        <w:rPr>
          <w:spacing w:val="-2"/>
          <w:sz w:val="24"/>
          <w:lang w:val="en-GB"/>
        </w:rPr>
        <w:t>When</w:t>
      </w:r>
      <w:r w:rsidR="00815AB3" w:rsidRPr="00A70C86">
        <w:rPr>
          <w:spacing w:val="-8"/>
          <w:sz w:val="24"/>
          <w:lang w:val="en-GB"/>
        </w:rPr>
        <w:t xml:space="preserve"> </w:t>
      </w:r>
      <w:r w:rsidR="00815AB3" w:rsidRPr="00A70C86">
        <w:rPr>
          <w:spacing w:val="-2"/>
          <w:sz w:val="24"/>
          <w:lang w:val="en-GB"/>
        </w:rPr>
        <w:t xml:space="preserve">adopted, </w:t>
      </w:r>
      <w:r w:rsidR="00815AB3" w:rsidRPr="00A70C86">
        <w:rPr>
          <w:sz w:val="24"/>
          <w:lang w:val="en-GB"/>
        </w:rPr>
        <w:t>or ‘made’, these will form part of the development plan for Medway.</w:t>
      </w:r>
      <w:r w:rsidR="0058163A" w:rsidRPr="00A70C86">
        <w:rPr>
          <w:sz w:val="24"/>
          <w:lang w:val="en-GB"/>
        </w:rPr>
        <w:t xml:space="preserve">  Further</w:t>
      </w:r>
      <w:r w:rsidR="004B3872" w:rsidRPr="00A70C86">
        <w:rPr>
          <w:sz w:val="24"/>
          <w:lang w:val="en-GB"/>
        </w:rPr>
        <w:t xml:space="preserve"> details of neighbourhood planning in Medway </w:t>
      </w:r>
      <w:r w:rsidR="00A10CDA" w:rsidRPr="00A70C86">
        <w:rPr>
          <w:sz w:val="24"/>
          <w:lang w:val="en-GB"/>
        </w:rPr>
        <w:t>are</w:t>
      </w:r>
      <w:r w:rsidR="004B3872" w:rsidRPr="00A70C86">
        <w:rPr>
          <w:sz w:val="24"/>
          <w:lang w:val="en-GB"/>
        </w:rPr>
        <w:t xml:space="preserve"> available </w:t>
      </w:r>
      <w:r w:rsidR="00854E25" w:rsidRPr="00A70C86">
        <w:rPr>
          <w:sz w:val="24"/>
          <w:lang w:val="en-GB"/>
        </w:rPr>
        <w:t>o</w:t>
      </w:r>
      <w:r w:rsidR="00301FBD" w:rsidRPr="00A70C86">
        <w:rPr>
          <w:sz w:val="24"/>
          <w:lang w:val="en-GB"/>
        </w:rPr>
        <w:t>n</w:t>
      </w:r>
      <w:r w:rsidR="004841EB" w:rsidRPr="00A70C86">
        <w:rPr>
          <w:sz w:val="24"/>
          <w:lang w:val="en-GB"/>
        </w:rPr>
        <w:t>line</w:t>
      </w:r>
      <w:r w:rsidR="004841EB">
        <w:rPr>
          <w:rStyle w:val="FootnoteReference"/>
          <w:sz w:val="24"/>
          <w:lang w:val="en-GB"/>
        </w:rPr>
        <w:footnoteReference w:id="11"/>
      </w:r>
      <w:r w:rsidR="004841EB" w:rsidRPr="00A70C86">
        <w:rPr>
          <w:sz w:val="24"/>
          <w:lang w:val="en-GB"/>
        </w:rPr>
        <w:t>.</w:t>
      </w:r>
    </w:p>
    <w:p w14:paraId="3C75E1A7" w14:textId="77777777" w:rsidR="00C942E6" w:rsidRPr="00382A94" w:rsidRDefault="00C942E6">
      <w:pPr>
        <w:pStyle w:val="BodyText"/>
        <w:spacing w:before="9"/>
        <w:rPr>
          <w:lang w:val="en-GB"/>
        </w:rPr>
      </w:pPr>
    </w:p>
    <w:p w14:paraId="18857775" w14:textId="77777777" w:rsidR="00DC240C" w:rsidRPr="00577A44" w:rsidRDefault="00815AB3" w:rsidP="00FE6C8F">
      <w:pPr>
        <w:pStyle w:val="Heading2"/>
        <w:rPr>
          <w:color w:val="244061" w:themeColor="accent1" w:themeShade="80"/>
          <w:lang w:val="en-GB"/>
        </w:rPr>
      </w:pPr>
      <w:bookmarkStart w:id="67" w:name="Key_stages_in_preparing_our_Local_Plan__"/>
      <w:bookmarkStart w:id="68" w:name="_bookmark7"/>
      <w:bookmarkStart w:id="69" w:name="_Toc193793270"/>
      <w:bookmarkEnd w:id="67"/>
      <w:bookmarkEnd w:id="68"/>
      <w:r w:rsidRPr="00577A44">
        <w:rPr>
          <w:color w:val="244061" w:themeColor="accent1" w:themeShade="80"/>
          <w:lang w:val="en-GB"/>
        </w:rPr>
        <w:t>Key</w:t>
      </w:r>
      <w:r w:rsidRPr="00577A44">
        <w:rPr>
          <w:color w:val="244061" w:themeColor="accent1" w:themeShade="80"/>
          <w:spacing w:val="-5"/>
          <w:lang w:val="en-GB"/>
        </w:rPr>
        <w:t xml:space="preserve"> </w:t>
      </w:r>
      <w:r w:rsidRPr="00577A44">
        <w:rPr>
          <w:color w:val="244061" w:themeColor="accent1" w:themeShade="80"/>
          <w:lang w:val="en-GB"/>
        </w:rPr>
        <w:t>stages</w:t>
      </w:r>
      <w:r w:rsidRPr="00577A44">
        <w:rPr>
          <w:color w:val="244061" w:themeColor="accent1" w:themeShade="80"/>
          <w:spacing w:val="-6"/>
          <w:lang w:val="en-GB"/>
        </w:rPr>
        <w:t xml:space="preserve"> </w:t>
      </w:r>
      <w:r w:rsidRPr="00577A44">
        <w:rPr>
          <w:color w:val="244061" w:themeColor="accent1" w:themeShade="80"/>
          <w:lang w:val="en-GB"/>
        </w:rPr>
        <w:t>in</w:t>
      </w:r>
      <w:r w:rsidRPr="00577A44">
        <w:rPr>
          <w:color w:val="244061" w:themeColor="accent1" w:themeShade="80"/>
          <w:spacing w:val="-6"/>
          <w:lang w:val="en-GB"/>
        </w:rPr>
        <w:t xml:space="preserve"> </w:t>
      </w:r>
      <w:r w:rsidRPr="00577A44">
        <w:rPr>
          <w:color w:val="244061" w:themeColor="accent1" w:themeShade="80"/>
          <w:lang w:val="en-GB"/>
        </w:rPr>
        <w:t>preparing</w:t>
      </w:r>
      <w:r w:rsidRPr="00577A44">
        <w:rPr>
          <w:color w:val="244061" w:themeColor="accent1" w:themeShade="80"/>
          <w:spacing w:val="-6"/>
          <w:lang w:val="en-GB"/>
        </w:rPr>
        <w:t xml:space="preserve"> </w:t>
      </w:r>
      <w:r w:rsidRPr="00577A44">
        <w:rPr>
          <w:color w:val="244061" w:themeColor="accent1" w:themeShade="80"/>
          <w:lang w:val="en-GB"/>
        </w:rPr>
        <w:t>our</w:t>
      </w:r>
      <w:r w:rsidRPr="00577A44">
        <w:rPr>
          <w:color w:val="244061" w:themeColor="accent1" w:themeShade="80"/>
          <w:spacing w:val="-6"/>
          <w:lang w:val="en-GB"/>
        </w:rPr>
        <w:t xml:space="preserve"> </w:t>
      </w:r>
      <w:r w:rsidRPr="00577A44">
        <w:rPr>
          <w:color w:val="244061" w:themeColor="accent1" w:themeShade="80"/>
          <w:lang w:val="en-GB"/>
        </w:rPr>
        <w:t>Local</w:t>
      </w:r>
      <w:r w:rsidRPr="00577A44">
        <w:rPr>
          <w:color w:val="244061" w:themeColor="accent1" w:themeShade="80"/>
          <w:spacing w:val="-6"/>
          <w:lang w:val="en-GB"/>
        </w:rPr>
        <w:t xml:space="preserve"> </w:t>
      </w:r>
      <w:r w:rsidRPr="00577A44">
        <w:rPr>
          <w:color w:val="244061" w:themeColor="accent1" w:themeShade="80"/>
          <w:lang w:val="en-GB"/>
        </w:rPr>
        <w:t>Plan</w:t>
      </w:r>
      <w:bookmarkEnd w:id="69"/>
    </w:p>
    <w:p w14:paraId="115E9BC9" w14:textId="53449267" w:rsidR="00C942E6" w:rsidRPr="00577A44" w:rsidRDefault="00815AB3" w:rsidP="00FE6C8F">
      <w:pPr>
        <w:pStyle w:val="Heading2"/>
        <w:rPr>
          <w:color w:val="244061" w:themeColor="accent1" w:themeShade="80"/>
          <w:lang w:val="en-GB"/>
        </w:rPr>
      </w:pPr>
      <w:bookmarkStart w:id="70" w:name="Development_Plan_Documents_"/>
      <w:bookmarkStart w:id="71" w:name="_bookmark8"/>
      <w:bookmarkStart w:id="72" w:name="_Toc193793271"/>
      <w:bookmarkEnd w:id="70"/>
      <w:bookmarkEnd w:id="71"/>
      <w:r w:rsidRPr="00577A44">
        <w:rPr>
          <w:color w:val="244061" w:themeColor="accent1" w:themeShade="80"/>
          <w:lang w:val="en-GB"/>
        </w:rPr>
        <w:t>Development Plan Documents</w:t>
      </w:r>
      <w:bookmarkEnd w:id="72"/>
    </w:p>
    <w:p w14:paraId="758B38DF" w14:textId="77777777" w:rsidR="00C942E6" w:rsidRPr="00382A94" w:rsidRDefault="00C942E6">
      <w:pPr>
        <w:pStyle w:val="BodyText"/>
        <w:spacing w:before="3"/>
        <w:rPr>
          <w:b/>
          <w:sz w:val="26"/>
          <w:lang w:val="en-GB"/>
        </w:rPr>
      </w:pPr>
    </w:p>
    <w:p w14:paraId="7911AE75" w14:textId="3EDE32EF" w:rsidR="00C942E6" w:rsidRPr="00382A94" w:rsidRDefault="00815AB3">
      <w:pPr>
        <w:pStyle w:val="ListParagraph"/>
        <w:numPr>
          <w:ilvl w:val="1"/>
          <w:numId w:val="5"/>
        </w:numPr>
        <w:tabs>
          <w:tab w:val="left" w:pos="809"/>
        </w:tabs>
        <w:spacing w:line="276" w:lineRule="auto"/>
        <w:ind w:right="294"/>
        <w:jc w:val="both"/>
        <w:rPr>
          <w:sz w:val="24"/>
          <w:lang w:val="en-GB"/>
        </w:rPr>
      </w:pPr>
      <w:bookmarkStart w:id="73" w:name="2.3_Development_Plan_Documents_are_statu"/>
      <w:bookmarkEnd w:id="73"/>
      <w:r w:rsidRPr="00382A94">
        <w:rPr>
          <w:sz w:val="24"/>
          <w:lang w:val="en-GB"/>
        </w:rPr>
        <w:t>Development Plan Documents are statutory documents that contain land use planning</w:t>
      </w:r>
      <w:r w:rsidRPr="00382A94">
        <w:rPr>
          <w:spacing w:val="-17"/>
          <w:sz w:val="24"/>
          <w:lang w:val="en-GB"/>
        </w:rPr>
        <w:t xml:space="preserve"> </w:t>
      </w:r>
      <w:r w:rsidRPr="00382A94">
        <w:rPr>
          <w:sz w:val="24"/>
          <w:lang w:val="en-GB"/>
        </w:rPr>
        <w:t>policies</w:t>
      </w:r>
      <w:r w:rsidRPr="00382A94">
        <w:rPr>
          <w:spacing w:val="-17"/>
          <w:sz w:val="24"/>
          <w:lang w:val="en-GB"/>
        </w:rPr>
        <w:t xml:space="preserve"> </w:t>
      </w:r>
      <w:r w:rsidRPr="00382A94">
        <w:rPr>
          <w:sz w:val="24"/>
          <w:lang w:val="en-GB"/>
        </w:rPr>
        <w:t>against</w:t>
      </w:r>
      <w:r w:rsidRPr="00382A94">
        <w:rPr>
          <w:spacing w:val="-16"/>
          <w:sz w:val="24"/>
          <w:lang w:val="en-GB"/>
        </w:rPr>
        <w:t xml:space="preserve"> </w:t>
      </w:r>
      <w:r w:rsidRPr="00382A94">
        <w:rPr>
          <w:sz w:val="24"/>
          <w:lang w:val="en-GB"/>
        </w:rPr>
        <w:t>which</w:t>
      </w:r>
      <w:r w:rsidRPr="00382A94">
        <w:rPr>
          <w:spacing w:val="-17"/>
          <w:sz w:val="24"/>
          <w:lang w:val="en-GB"/>
        </w:rPr>
        <w:t xml:space="preserve"> </w:t>
      </w:r>
      <w:r w:rsidRPr="00382A94">
        <w:rPr>
          <w:sz w:val="24"/>
          <w:lang w:val="en-GB"/>
        </w:rPr>
        <w:t>planning</w:t>
      </w:r>
      <w:r w:rsidRPr="00382A94">
        <w:rPr>
          <w:spacing w:val="-17"/>
          <w:sz w:val="24"/>
          <w:lang w:val="en-GB"/>
        </w:rPr>
        <w:t xml:space="preserve"> </w:t>
      </w:r>
      <w:r w:rsidRPr="00382A94">
        <w:rPr>
          <w:sz w:val="24"/>
          <w:lang w:val="en-GB"/>
        </w:rPr>
        <w:t>applications</w:t>
      </w:r>
      <w:r w:rsidRPr="00382A94">
        <w:rPr>
          <w:spacing w:val="-17"/>
          <w:sz w:val="24"/>
          <w:lang w:val="en-GB"/>
        </w:rPr>
        <w:t xml:space="preserve"> </w:t>
      </w:r>
      <w:r w:rsidRPr="00382A94">
        <w:rPr>
          <w:sz w:val="24"/>
          <w:lang w:val="en-GB"/>
        </w:rPr>
        <w:t>are</w:t>
      </w:r>
      <w:r w:rsidRPr="00382A94">
        <w:rPr>
          <w:spacing w:val="-16"/>
          <w:sz w:val="24"/>
          <w:lang w:val="en-GB"/>
        </w:rPr>
        <w:t xml:space="preserve"> </w:t>
      </w:r>
      <w:r w:rsidRPr="00382A94">
        <w:rPr>
          <w:sz w:val="24"/>
          <w:lang w:val="en-GB"/>
        </w:rPr>
        <w:t>considered.</w:t>
      </w:r>
      <w:r w:rsidRPr="00382A94">
        <w:rPr>
          <w:spacing w:val="-17"/>
          <w:sz w:val="24"/>
          <w:lang w:val="en-GB"/>
        </w:rPr>
        <w:t xml:space="preserve"> </w:t>
      </w:r>
      <w:r w:rsidRPr="00382A94">
        <w:rPr>
          <w:sz w:val="24"/>
          <w:lang w:val="en-GB"/>
        </w:rPr>
        <w:t>The</w:t>
      </w:r>
      <w:r w:rsidRPr="00382A94">
        <w:rPr>
          <w:spacing w:val="-17"/>
          <w:sz w:val="24"/>
          <w:lang w:val="en-GB"/>
        </w:rPr>
        <w:t xml:space="preserve"> </w:t>
      </w:r>
      <w:r w:rsidRPr="00382A94">
        <w:rPr>
          <w:sz w:val="24"/>
          <w:lang w:val="en-GB"/>
        </w:rPr>
        <w:t>focus of planning policy work in Medway is the production of a new Local Plan. Set out below are the key stages of document preparation from a national perspective,</w:t>
      </w:r>
      <w:r w:rsidRPr="00382A94">
        <w:rPr>
          <w:spacing w:val="-17"/>
          <w:sz w:val="24"/>
          <w:lang w:val="en-GB"/>
        </w:rPr>
        <w:t xml:space="preserve"> </w:t>
      </w:r>
      <w:r w:rsidRPr="00382A94">
        <w:rPr>
          <w:sz w:val="24"/>
          <w:lang w:val="en-GB"/>
        </w:rPr>
        <w:t>taken</w:t>
      </w:r>
      <w:r w:rsidRPr="00382A94">
        <w:rPr>
          <w:spacing w:val="-17"/>
          <w:sz w:val="24"/>
          <w:lang w:val="en-GB"/>
        </w:rPr>
        <w:t xml:space="preserve"> </w:t>
      </w:r>
      <w:r w:rsidRPr="00382A94">
        <w:rPr>
          <w:sz w:val="24"/>
          <w:lang w:val="en-GB"/>
        </w:rPr>
        <w:t>from</w:t>
      </w:r>
      <w:r w:rsidRPr="00382A94">
        <w:rPr>
          <w:spacing w:val="-14"/>
          <w:sz w:val="24"/>
          <w:lang w:val="en-GB"/>
        </w:rPr>
        <w:t xml:space="preserve"> </w:t>
      </w:r>
      <w:r w:rsidRPr="00382A94">
        <w:rPr>
          <w:sz w:val="24"/>
          <w:lang w:val="en-GB"/>
        </w:rPr>
        <w:t>the</w:t>
      </w:r>
      <w:r w:rsidRPr="00382A94">
        <w:rPr>
          <w:spacing w:val="-17"/>
          <w:sz w:val="24"/>
          <w:lang w:val="en-GB"/>
        </w:rPr>
        <w:t xml:space="preserve"> </w:t>
      </w:r>
      <w:r w:rsidRPr="00382A94">
        <w:rPr>
          <w:sz w:val="24"/>
          <w:lang w:val="en-GB"/>
        </w:rPr>
        <w:t>Planning</w:t>
      </w:r>
      <w:r w:rsidRPr="00382A94">
        <w:rPr>
          <w:spacing w:val="-17"/>
          <w:sz w:val="24"/>
          <w:lang w:val="en-GB"/>
        </w:rPr>
        <w:t xml:space="preserve"> </w:t>
      </w:r>
      <w:r w:rsidRPr="00382A94">
        <w:rPr>
          <w:sz w:val="24"/>
          <w:lang w:val="en-GB"/>
        </w:rPr>
        <w:t>Practice</w:t>
      </w:r>
      <w:r w:rsidRPr="00382A94">
        <w:rPr>
          <w:spacing w:val="-15"/>
          <w:sz w:val="24"/>
          <w:lang w:val="en-GB"/>
        </w:rPr>
        <w:t xml:space="preserve"> </w:t>
      </w:r>
      <w:r w:rsidRPr="00382A94">
        <w:rPr>
          <w:sz w:val="24"/>
          <w:lang w:val="en-GB"/>
        </w:rPr>
        <w:t>Guidance</w:t>
      </w:r>
      <w:r w:rsidRPr="00382A94">
        <w:rPr>
          <w:spacing w:val="-17"/>
          <w:sz w:val="24"/>
          <w:lang w:val="en-GB"/>
        </w:rPr>
        <w:t xml:space="preserve"> </w:t>
      </w:r>
      <w:r w:rsidRPr="00382A94">
        <w:rPr>
          <w:sz w:val="24"/>
          <w:lang w:val="en-GB"/>
        </w:rPr>
        <w:t>online</w:t>
      </w:r>
      <w:r w:rsidRPr="00382A94">
        <w:rPr>
          <w:spacing w:val="-17"/>
          <w:sz w:val="24"/>
          <w:lang w:val="en-GB"/>
        </w:rPr>
        <w:t xml:space="preserve"> </w:t>
      </w:r>
      <w:r w:rsidRPr="00382A94">
        <w:rPr>
          <w:sz w:val="24"/>
          <w:lang w:val="en-GB"/>
        </w:rPr>
        <w:t>resource.</w:t>
      </w:r>
      <w:r w:rsidRPr="00382A94">
        <w:rPr>
          <w:spacing w:val="-14"/>
          <w:sz w:val="24"/>
          <w:lang w:val="en-GB"/>
        </w:rPr>
        <w:t xml:space="preserve"> </w:t>
      </w:r>
      <w:r w:rsidRPr="00382A94">
        <w:rPr>
          <w:sz w:val="24"/>
          <w:lang w:val="en-GB"/>
        </w:rPr>
        <w:t>These stages</w:t>
      </w:r>
      <w:r w:rsidRPr="00382A94">
        <w:rPr>
          <w:spacing w:val="-15"/>
          <w:sz w:val="24"/>
          <w:lang w:val="en-GB"/>
        </w:rPr>
        <w:t xml:space="preserve"> </w:t>
      </w:r>
      <w:r w:rsidRPr="00382A94">
        <w:rPr>
          <w:sz w:val="24"/>
          <w:lang w:val="en-GB"/>
        </w:rPr>
        <w:t>are</w:t>
      </w:r>
      <w:r w:rsidRPr="00382A94">
        <w:rPr>
          <w:spacing w:val="-16"/>
          <w:sz w:val="24"/>
          <w:lang w:val="en-GB"/>
        </w:rPr>
        <w:t xml:space="preserve"> </w:t>
      </w:r>
      <w:r w:rsidRPr="00382A94">
        <w:rPr>
          <w:sz w:val="24"/>
          <w:lang w:val="en-GB"/>
        </w:rPr>
        <w:t>as</w:t>
      </w:r>
      <w:r w:rsidRPr="00382A94">
        <w:rPr>
          <w:spacing w:val="-15"/>
          <w:sz w:val="24"/>
          <w:lang w:val="en-GB"/>
        </w:rPr>
        <w:t xml:space="preserve"> </w:t>
      </w:r>
      <w:r w:rsidRPr="00382A94">
        <w:rPr>
          <w:sz w:val="24"/>
          <w:lang w:val="en-GB"/>
        </w:rPr>
        <w:t>defined</w:t>
      </w:r>
      <w:r w:rsidRPr="00382A94">
        <w:rPr>
          <w:spacing w:val="-14"/>
          <w:sz w:val="24"/>
          <w:lang w:val="en-GB"/>
        </w:rPr>
        <w:t xml:space="preserve"> </w:t>
      </w:r>
      <w:r w:rsidRPr="00382A94">
        <w:rPr>
          <w:sz w:val="24"/>
          <w:lang w:val="en-GB"/>
        </w:rPr>
        <w:t>by</w:t>
      </w:r>
      <w:r w:rsidRPr="00382A94">
        <w:rPr>
          <w:spacing w:val="-13"/>
          <w:sz w:val="24"/>
          <w:lang w:val="en-GB"/>
        </w:rPr>
        <w:t xml:space="preserve"> </w:t>
      </w:r>
      <w:r w:rsidRPr="00382A94">
        <w:rPr>
          <w:sz w:val="24"/>
          <w:lang w:val="en-GB"/>
        </w:rPr>
        <w:t>the</w:t>
      </w:r>
      <w:r w:rsidRPr="00382A94">
        <w:rPr>
          <w:spacing w:val="-14"/>
          <w:sz w:val="24"/>
          <w:lang w:val="en-GB"/>
        </w:rPr>
        <w:t xml:space="preserve"> </w:t>
      </w:r>
      <w:r w:rsidRPr="00382A94">
        <w:rPr>
          <w:sz w:val="24"/>
          <w:lang w:val="en-GB"/>
        </w:rPr>
        <w:t>2012</w:t>
      </w:r>
      <w:r w:rsidRPr="00382A94">
        <w:rPr>
          <w:spacing w:val="-14"/>
          <w:sz w:val="24"/>
          <w:lang w:val="en-GB"/>
        </w:rPr>
        <w:t xml:space="preserve"> </w:t>
      </w:r>
      <w:r w:rsidRPr="00382A94">
        <w:rPr>
          <w:sz w:val="24"/>
          <w:lang w:val="en-GB"/>
        </w:rPr>
        <w:t>Local</w:t>
      </w:r>
      <w:r w:rsidRPr="00382A94">
        <w:rPr>
          <w:spacing w:val="-13"/>
          <w:sz w:val="24"/>
          <w:lang w:val="en-GB"/>
        </w:rPr>
        <w:t xml:space="preserve"> </w:t>
      </w:r>
      <w:r w:rsidRPr="00382A94">
        <w:rPr>
          <w:sz w:val="24"/>
          <w:lang w:val="en-GB"/>
        </w:rPr>
        <w:t>Planning</w:t>
      </w:r>
      <w:r w:rsidRPr="00382A94">
        <w:rPr>
          <w:spacing w:val="-12"/>
          <w:sz w:val="24"/>
          <w:lang w:val="en-GB"/>
        </w:rPr>
        <w:t xml:space="preserve"> </w:t>
      </w:r>
      <w:r w:rsidRPr="00382A94">
        <w:rPr>
          <w:sz w:val="24"/>
          <w:lang w:val="en-GB"/>
        </w:rPr>
        <w:t>regulations</w:t>
      </w:r>
      <w:r w:rsidRPr="00382A94">
        <w:rPr>
          <w:spacing w:val="-9"/>
          <w:sz w:val="24"/>
          <w:lang w:val="en-GB"/>
        </w:rPr>
        <w:t xml:space="preserve"> </w:t>
      </w:r>
      <w:r w:rsidRPr="00382A94">
        <w:rPr>
          <w:sz w:val="24"/>
          <w:lang w:val="en-GB"/>
        </w:rPr>
        <w:t>(as</w:t>
      </w:r>
      <w:r w:rsidRPr="00382A94">
        <w:rPr>
          <w:spacing w:val="-15"/>
          <w:sz w:val="24"/>
          <w:lang w:val="en-GB"/>
        </w:rPr>
        <w:t xml:space="preserve"> </w:t>
      </w:r>
      <w:r w:rsidRPr="00382A94">
        <w:rPr>
          <w:sz w:val="24"/>
          <w:lang w:val="en-GB"/>
        </w:rPr>
        <w:t>updated</w:t>
      </w:r>
      <w:r w:rsidR="00AA7E0E" w:rsidRPr="00382A94">
        <w:rPr>
          <w:sz w:val="24"/>
          <w:lang w:val="en-GB"/>
        </w:rPr>
        <w:t>) and</w:t>
      </w:r>
      <w:r w:rsidRPr="00382A94">
        <w:rPr>
          <w:sz w:val="24"/>
          <w:lang w:val="en-GB"/>
        </w:rPr>
        <w:t xml:space="preserve"> show associated requirements for community involvement and engagement.</w:t>
      </w:r>
    </w:p>
    <w:p w14:paraId="365EAAA0" w14:textId="77777777" w:rsidR="00C942E6" w:rsidRPr="00382A94" w:rsidRDefault="00C942E6">
      <w:pPr>
        <w:pStyle w:val="BodyText"/>
        <w:spacing w:before="8"/>
        <w:rPr>
          <w:sz w:val="27"/>
          <w:lang w:val="en-GB"/>
        </w:rPr>
      </w:pPr>
    </w:p>
    <w:p w14:paraId="68C49A28" w14:textId="77777777" w:rsidR="00C942E6" w:rsidRPr="00382A94" w:rsidRDefault="00815AB3">
      <w:pPr>
        <w:pStyle w:val="ListParagraph"/>
        <w:numPr>
          <w:ilvl w:val="1"/>
          <w:numId w:val="5"/>
        </w:numPr>
        <w:tabs>
          <w:tab w:val="left" w:pos="808"/>
          <w:tab w:val="left" w:pos="809"/>
        </w:tabs>
        <w:ind w:hanging="709"/>
        <w:jc w:val="left"/>
        <w:rPr>
          <w:sz w:val="24"/>
          <w:lang w:val="en-GB"/>
        </w:rPr>
      </w:pPr>
      <w:bookmarkStart w:id="74" w:name="2.4_Further_details_on_the_process_for_p"/>
      <w:bookmarkEnd w:id="74"/>
      <w:r w:rsidRPr="00382A94">
        <w:rPr>
          <w:sz w:val="24"/>
          <w:lang w:val="en-GB"/>
        </w:rPr>
        <w:t>Further</w:t>
      </w:r>
      <w:r w:rsidRPr="00382A94">
        <w:rPr>
          <w:spacing w:val="24"/>
          <w:sz w:val="24"/>
          <w:lang w:val="en-GB"/>
        </w:rPr>
        <w:t xml:space="preserve"> </w:t>
      </w:r>
      <w:r w:rsidRPr="00382A94">
        <w:rPr>
          <w:sz w:val="24"/>
          <w:lang w:val="en-GB"/>
        </w:rPr>
        <w:t>details</w:t>
      </w:r>
      <w:r w:rsidRPr="00382A94">
        <w:rPr>
          <w:spacing w:val="28"/>
          <w:sz w:val="24"/>
          <w:lang w:val="en-GB"/>
        </w:rPr>
        <w:t xml:space="preserve"> </w:t>
      </w:r>
      <w:r w:rsidRPr="00382A94">
        <w:rPr>
          <w:sz w:val="24"/>
          <w:lang w:val="en-GB"/>
        </w:rPr>
        <w:t>on</w:t>
      </w:r>
      <w:r w:rsidRPr="00382A94">
        <w:rPr>
          <w:spacing w:val="27"/>
          <w:sz w:val="24"/>
          <w:lang w:val="en-GB"/>
        </w:rPr>
        <w:t xml:space="preserve"> </w:t>
      </w:r>
      <w:r w:rsidRPr="00382A94">
        <w:rPr>
          <w:sz w:val="24"/>
          <w:lang w:val="en-GB"/>
        </w:rPr>
        <w:t>the</w:t>
      </w:r>
      <w:r w:rsidRPr="00382A94">
        <w:rPr>
          <w:spacing w:val="26"/>
          <w:sz w:val="24"/>
          <w:lang w:val="en-GB"/>
        </w:rPr>
        <w:t xml:space="preserve"> </w:t>
      </w:r>
      <w:r w:rsidRPr="00382A94">
        <w:rPr>
          <w:sz w:val="24"/>
          <w:lang w:val="en-GB"/>
        </w:rPr>
        <w:t>process</w:t>
      </w:r>
      <w:r w:rsidRPr="00382A94">
        <w:rPr>
          <w:spacing w:val="31"/>
          <w:sz w:val="24"/>
          <w:lang w:val="en-GB"/>
        </w:rPr>
        <w:t xml:space="preserve"> </w:t>
      </w:r>
      <w:r w:rsidRPr="00382A94">
        <w:rPr>
          <w:sz w:val="24"/>
          <w:lang w:val="en-GB"/>
        </w:rPr>
        <w:t>for</w:t>
      </w:r>
      <w:r w:rsidRPr="00382A94">
        <w:rPr>
          <w:spacing w:val="27"/>
          <w:sz w:val="24"/>
          <w:lang w:val="en-GB"/>
        </w:rPr>
        <w:t xml:space="preserve"> </w:t>
      </w:r>
      <w:r w:rsidRPr="00382A94">
        <w:rPr>
          <w:sz w:val="24"/>
          <w:lang w:val="en-GB"/>
        </w:rPr>
        <w:t>preparing</w:t>
      </w:r>
      <w:r w:rsidRPr="00382A94">
        <w:rPr>
          <w:spacing w:val="26"/>
          <w:sz w:val="24"/>
          <w:lang w:val="en-GB"/>
        </w:rPr>
        <w:t xml:space="preserve"> </w:t>
      </w:r>
      <w:r w:rsidRPr="00382A94">
        <w:rPr>
          <w:sz w:val="24"/>
          <w:lang w:val="en-GB"/>
        </w:rPr>
        <w:t>local</w:t>
      </w:r>
      <w:r w:rsidRPr="00382A94">
        <w:rPr>
          <w:spacing w:val="26"/>
          <w:sz w:val="24"/>
          <w:lang w:val="en-GB"/>
        </w:rPr>
        <w:t xml:space="preserve"> </w:t>
      </w:r>
      <w:r w:rsidRPr="00382A94">
        <w:rPr>
          <w:sz w:val="24"/>
          <w:lang w:val="en-GB"/>
        </w:rPr>
        <w:t>plans</w:t>
      </w:r>
      <w:r w:rsidRPr="00382A94">
        <w:rPr>
          <w:spacing w:val="25"/>
          <w:sz w:val="24"/>
          <w:lang w:val="en-GB"/>
        </w:rPr>
        <w:t xml:space="preserve"> </w:t>
      </w:r>
      <w:r w:rsidRPr="00382A94">
        <w:rPr>
          <w:sz w:val="24"/>
          <w:lang w:val="en-GB"/>
        </w:rPr>
        <w:t>are</w:t>
      </w:r>
      <w:r w:rsidRPr="00382A94">
        <w:rPr>
          <w:spacing w:val="27"/>
          <w:sz w:val="24"/>
          <w:lang w:val="en-GB"/>
        </w:rPr>
        <w:t xml:space="preserve"> </w:t>
      </w:r>
      <w:r w:rsidRPr="00382A94">
        <w:rPr>
          <w:sz w:val="24"/>
          <w:lang w:val="en-GB"/>
        </w:rPr>
        <w:t>available</w:t>
      </w:r>
      <w:r w:rsidRPr="00382A94">
        <w:rPr>
          <w:spacing w:val="28"/>
          <w:sz w:val="24"/>
          <w:lang w:val="en-GB"/>
        </w:rPr>
        <w:t xml:space="preserve"> </w:t>
      </w:r>
      <w:r w:rsidRPr="00382A94">
        <w:rPr>
          <w:sz w:val="24"/>
          <w:lang w:val="en-GB"/>
        </w:rPr>
        <w:t>on</w:t>
      </w:r>
      <w:r w:rsidRPr="00382A94">
        <w:rPr>
          <w:spacing w:val="28"/>
          <w:sz w:val="24"/>
          <w:lang w:val="en-GB"/>
        </w:rPr>
        <w:t xml:space="preserve"> </w:t>
      </w:r>
      <w:r w:rsidRPr="00382A94">
        <w:rPr>
          <w:spacing w:val="-5"/>
          <w:sz w:val="24"/>
          <w:lang w:val="en-GB"/>
        </w:rPr>
        <w:t>the</w:t>
      </w:r>
    </w:p>
    <w:p w14:paraId="595AEF29" w14:textId="77777777" w:rsidR="00C942E6" w:rsidRPr="00382A94" w:rsidRDefault="00815AB3">
      <w:pPr>
        <w:pStyle w:val="BodyText"/>
        <w:spacing w:before="43"/>
        <w:ind w:left="808"/>
        <w:rPr>
          <w:lang w:val="en-GB"/>
        </w:rPr>
      </w:pPr>
      <w:r w:rsidRPr="00382A94">
        <w:rPr>
          <w:lang w:val="en-GB"/>
        </w:rPr>
        <w:t>government’s</w:t>
      </w:r>
      <w:r w:rsidRPr="00382A94">
        <w:rPr>
          <w:spacing w:val="-4"/>
          <w:lang w:val="en-GB"/>
        </w:rPr>
        <w:t xml:space="preserve"> </w:t>
      </w:r>
      <w:r w:rsidRPr="00382A94">
        <w:rPr>
          <w:lang w:val="en-GB"/>
        </w:rPr>
        <w:t>Planning</w:t>
      </w:r>
      <w:r w:rsidRPr="00382A94">
        <w:rPr>
          <w:spacing w:val="-6"/>
          <w:lang w:val="en-GB"/>
        </w:rPr>
        <w:t xml:space="preserve"> </w:t>
      </w:r>
      <w:r w:rsidRPr="00382A94">
        <w:rPr>
          <w:lang w:val="en-GB"/>
        </w:rPr>
        <w:t>Practice</w:t>
      </w:r>
      <w:r w:rsidRPr="00382A94">
        <w:rPr>
          <w:spacing w:val="-4"/>
          <w:lang w:val="en-GB"/>
        </w:rPr>
        <w:t xml:space="preserve"> </w:t>
      </w:r>
      <w:r w:rsidRPr="00382A94">
        <w:rPr>
          <w:lang w:val="en-GB"/>
        </w:rPr>
        <w:t>Guidance</w:t>
      </w:r>
      <w:r w:rsidRPr="00382A94">
        <w:rPr>
          <w:spacing w:val="-6"/>
          <w:lang w:val="en-GB"/>
        </w:rPr>
        <w:t xml:space="preserve"> </w:t>
      </w:r>
      <w:r w:rsidRPr="00382A94">
        <w:rPr>
          <w:lang w:val="en-GB"/>
        </w:rPr>
        <w:t>pages</w:t>
      </w:r>
      <w:r w:rsidRPr="00382A94">
        <w:rPr>
          <w:spacing w:val="-3"/>
          <w:lang w:val="en-GB"/>
        </w:rPr>
        <w:t xml:space="preserve"> </w:t>
      </w:r>
      <w:r w:rsidRPr="00382A94">
        <w:rPr>
          <w:spacing w:val="-5"/>
          <w:lang w:val="en-GB"/>
        </w:rPr>
        <w:t>at:</w:t>
      </w:r>
    </w:p>
    <w:p w14:paraId="1095D0B0" w14:textId="77777777" w:rsidR="00C942E6" w:rsidRPr="00382A94" w:rsidRDefault="00C942E6">
      <w:pPr>
        <w:pStyle w:val="BodyText"/>
        <w:spacing w:before="1"/>
        <w:rPr>
          <w:sz w:val="31"/>
          <w:lang w:val="en-GB"/>
        </w:rPr>
      </w:pPr>
    </w:p>
    <w:p w14:paraId="4F316528" w14:textId="52CE3CB6" w:rsidR="00C942E6" w:rsidRPr="00382A94" w:rsidRDefault="00815AB3" w:rsidP="008A4022">
      <w:pPr>
        <w:pStyle w:val="BodyText"/>
        <w:ind w:left="808"/>
        <w:rPr>
          <w:sz w:val="26"/>
          <w:lang w:val="en-GB"/>
        </w:rPr>
      </w:pPr>
      <w:hyperlink r:id="rId13" w:tooltip="Plan Making Guidance">
        <w:r w:rsidRPr="00382A94">
          <w:rPr>
            <w:color w:val="0462C1"/>
            <w:spacing w:val="-2"/>
            <w:u w:val="single" w:color="0462C1"/>
            <w:lang w:val="en-GB"/>
          </w:rPr>
          <w:t>https://www.gov.uk/guidance/plan-making</w:t>
        </w:r>
      </w:hyperlink>
    </w:p>
    <w:p w14:paraId="3C967C1C" w14:textId="10887474" w:rsidR="00C942E6" w:rsidRPr="00382A94" w:rsidRDefault="00C942E6" w:rsidP="008F0782">
      <w:pPr>
        <w:spacing w:before="102"/>
        <w:ind w:left="100"/>
        <w:rPr>
          <w:rFonts w:ascii="Calibri"/>
          <w:sz w:val="20"/>
          <w:lang w:val="en-GB"/>
        </w:rPr>
        <w:sectPr w:rsidR="00C942E6" w:rsidRPr="00382A94" w:rsidSect="005A7876">
          <w:pgSz w:w="11910" w:h="16840"/>
          <w:pgMar w:top="1340" w:right="1140" w:bottom="1200" w:left="1340" w:header="0" w:footer="1000" w:gutter="0"/>
          <w:cols w:space="720"/>
        </w:sectPr>
      </w:pPr>
      <w:bookmarkStart w:id="75" w:name="9_https://www.medway.gov.uk/info/200177/"/>
      <w:bookmarkEnd w:id="75"/>
    </w:p>
    <w:p w14:paraId="74240101" w14:textId="45BE0BAE" w:rsidR="00C942E6" w:rsidRPr="00382A94" w:rsidRDefault="00815AB3">
      <w:pPr>
        <w:spacing w:before="61"/>
        <w:ind w:left="100"/>
        <w:rPr>
          <w:rFonts w:ascii="Calibri"/>
          <w:b/>
          <w:lang w:val="en-GB"/>
        </w:rPr>
      </w:pPr>
      <w:bookmarkStart w:id="76" w:name="Local_Plan_Development10_"/>
      <w:bookmarkEnd w:id="76"/>
      <w:r w:rsidRPr="00382A94">
        <w:rPr>
          <w:rFonts w:ascii="Calibri"/>
          <w:b/>
          <w:lang w:val="en-GB"/>
        </w:rPr>
        <w:lastRenderedPageBreak/>
        <w:t>Local</w:t>
      </w:r>
      <w:r w:rsidRPr="00382A94">
        <w:rPr>
          <w:rFonts w:ascii="Calibri"/>
          <w:b/>
          <w:spacing w:val="-4"/>
          <w:lang w:val="en-GB"/>
        </w:rPr>
        <w:t xml:space="preserve"> </w:t>
      </w:r>
      <w:r w:rsidRPr="00382A94">
        <w:rPr>
          <w:rFonts w:ascii="Calibri"/>
          <w:b/>
          <w:lang w:val="en-GB"/>
        </w:rPr>
        <w:t>Plan</w:t>
      </w:r>
      <w:r w:rsidRPr="00382A94">
        <w:rPr>
          <w:rFonts w:ascii="Calibri"/>
          <w:b/>
          <w:spacing w:val="-3"/>
          <w:lang w:val="en-GB"/>
        </w:rPr>
        <w:t xml:space="preserve"> </w:t>
      </w:r>
      <w:r w:rsidRPr="00382A94">
        <w:rPr>
          <w:rFonts w:ascii="Calibri"/>
          <w:b/>
          <w:spacing w:val="-2"/>
          <w:lang w:val="en-GB"/>
        </w:rPr>
        <w:t>Developmen</w:t>
      </w:r>
      <w:r w:rsidR="00C77BAE">
        <w:rPr>
          <w:rFonts w:ascii="Calibri"/>
          <w:b/>
          <w:spacing w:val="-2"/>
          <w:lang w:val="en-GB"/>
        </w:rPr>
        <w:t>t</w:t>
      </w:r>
      <w:r w:rsidR="008F0782">
        <w:rPr>
          <w:rStyle w:val="FootnoteReference"/>
          <w:rFonts w:ascii="Calibri"/>
          <w:b/>
          <w:spacing w:val="-2"/>
          <w:lang w:val="en-GB"/>
        </w:rPr>
        <w:footnoteReference w:id="12"/>
      </w:r>
    </w:p>
    <w:p w14:paraId="24478477" w14:textId="77777777" w:rsidR="00C942E6" w:rsidRPr="00382A94" w:rsidRDefault="00C942E6">
      <w:pPr>
        <w:pStyle w:val="BodyText"/>
        <w:rPr>
          <w:rFonts w:ascii="Calibri"/>
          <w:b/>
          <w:sz w:val="20"/>
          <w:lang w:val="en-GB"/>
        </w:rPr>
      </w:pPr>
    </w:p>
    <w:p w14:paraId="66B1A1DE" w14:textId="0C9049BB" w:rsidR="00C942E6" w:rsidRPr="00382A94" w:rsidRDefault="00FA3D46">
      <w:pPr>
        <w:pStyle w:val="BodyText"/>
        <w:rPr>
          <w:rFonts w:ascii="Calibri"/>
          <w:b/>
          <w:sz w:val="20"/>
          <w:lang w:val="en-GB"/>
        </w:rPr>
      </w:pPr>
      <w:r>
        <w:rPr>
          <w:rFonts w:ascii="Calibri"/>
          <w:b/>
          <w:noProof/>
          <w:sz w:val="20"/>
          <w:lang w:val="en-GB"/>
        </w:rPr>
        <w:drawing>
          <wp:inline distT="0" distB="0" distL="0" distR="0" wp14:anchorId="6F09190A" wp14:editId="2E9EC3F7">
            <wp:extent cx="5458573" cy="7448550"/>
            <wp:effectExtent l="0" t="0" r="8890" b="0"/>
            <wp:docPr id="2" name="Picture 2" descr="This is a flow diagram outlining the different stages of local plan preparation, and how the sustainability appraisal process informs the development of the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flow diagram outlining the different stages of local plan preparation, and how the sustainability appraisal process informs the development of the pla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9377" cy="7449647"/>
                    </a:xfrm>
                    <a:prstGeom prst="rect">
                      <a:avLst/>
                    </a:prstGeom>
                    <a:noFill/>
                  </pic:spPr>
                </pic:pic>
              </a:graphicData>
            </a:graphic>
          </wp:inline>
        </w:drawing>
      </w:r>
    </w:p>
    <w:p w14:paraId="3CB941C2" w14:textId="6EA06DD7" w:rsidR="00C942E6" w:rsidRPr="00382A94" w:rsidRDefault="00C942E6">
      <w:pPr>
        <w:pStyle w:val="BodyText"/>
        <w:spacing w:before="6"/>
        <w:rPr>
          <w:rFonts w:ascii="Calibri"/>
          <w:b/>
          <w:sz w:val="11"/>
          <w:lang w:val="en-GB"/>
        </w:rPr>
      </w:pPr>
    </w:p>
    <w:p w14:paraId="2A1C77B6" w14:textId="77777777" w:rsidR="00C942E6" w:rsidRPr="00382A94" w:rsidRDefault="00C942E6">
      <w:pPr>
        <w:pStyle w:val="BodyText"/>
        <w:spacing w:before="10"/>
        <w:rPr>
          <w:rFonts w:ascii="Calibri"/>
          <w:b/>
          <w:sz w:val="29"/>
          <w:lang w:val="en-GB"/>
        </w:rPr>
      </w:pPr>
    </w:p>
    <w:p w14:paraId="4568F62A" w14:textId="3E24FD19" w:rsidR="00C942E6" w:rsidRPr="00486BA9" w:rsidRDefault="00815AB3" w:rsidP="00486BA9">
      <w:pPr>
        <w:spacing w:before="1"/>
        <w:ind w:left="100"/>
        <w:rPr>
          <w:rFonts w:ascii="Calibri"/>
          <w:b/>
          <w:lang w:val="en-GB"/>
        </w:rPr>
      </w:pPr>
      <w:bookmarkStart w:id="77" w:name="Source:_MHCLG_"/>
      <w:bookmarkEnd w:id="77"/>
      <w:r w:rsidRPr="00382A94">
        <w:rPr>
          <w:rFonts w:ascii="Calibri"/>
          <w:b/>
          <w:color w:val="4471C4"/>
          <w:lang w:val="en-GB"/>
        </w:rPr>
        <w:t>Source:</w:t>
      </w:r>
      <w:r w:rsidRPr="00382A94">
        <w:rPr>
          <w:rFonts w:ascii="Calibri"/>
          <w:b/>
          <w:color w:val="4471C4"/>
          <w:spacing w:val="-4"/>
          <w:lang w:val="en-GB"/>
        </w:rPr>
        <w:t xml:space="preserve"> </w:t>
      </w:r>
      <w:r w:rsidRPr="00382A94">
        <w:rPr>
          <w:rFonts w:ascii="Calibri"/>
          <w:b/>
          <w:color w:val="4471C4"/>
          <w:spacing w:val="-2"/>
          <w:lang w:val="en-GB"/>
        </w:rPr>
        <w:t>MHCLG</w:t>
      </w:r>
    </w:p>
    <w:p w14:paraId="51DA4D1D" w14:textId="3BD56F85" w:rsidR="00C942E6" w:rsidRPr="00382A94" w:rsidRDefault="00C942E6" w:rsidP="008F0782">
      <w:pPr>
        <w:spacing w:before="102"/>
        <w:rPr>
          <w:rFonts w:ascii="Calibri"/>
          <w:sz w:val="20"/>
          <w:lang w:val="en-GB"/>
        </w:rPr>
      </w:pPr>
      <w:bookmarkStart w:id="78" w:name="10_https://www.gov.uk/guidance/local-pla"/>
      <w:bookmarkEnd w:id="78"/>
    </w:p>
    <w:p w14:paraId="5F36DCDB" w14:textId="60FEB8A3" w:rsidR="00C942E6" w:rsidRPr="00486BA9" w:rsidRDefault="00815AB3" w:rsidP="00486BA9">
      <w:pPr>
        <w:rPr>
          <w:b/>
          <w:bCs/>
          <w:color w:val="2D74B5"/>
          <w:sz w:val="24"/>
          <w:szCs w:val="24"/>
          <w:lang w:val="en-GB"/>
        </w:rPr>
      </w:pPr>
      <w:r w:rsidRPr="00486BA9">
        <w:rPr>
          <w:b/>
          <w:bCs/>
          <w:color w:val="2D74B5"/>
          <w:lang w:val="en-GB"/>
        </w:rPr>
        <w:t>Plan</w:t>
      </w:r>
      <w:r w:rsidRPr="00486BA9">
        <w:rPr>
          <w:b/>
          <w:bCs/>
          <w:color w:val="2D74B5"/>
          <w:spacing w:val="-1"/>
          <w:lang w:val="en-GB"/>
        </w:rPr>
        <w:t xml:space="preserve"> </w:t>
      </w:r>
      <w:r w:rsidRPr="00486BA9">
        <w:rPr>
          <w:b/>
          <w:bCs/>
          <w:color w:val="2D74B5"/>
          <w:spacing w:val="-2"/>
          <w:lang w:val="en-GB"/>
        </w:rPr>
        <w:t>preparation</w:t>
      </w:r>
    </w:p>
    <w:p w14:paraId="56C3B31F" w14:textId="77777777" w:rsidR="00C942E6" w:rsidRPr="00382A94" w:rsidRDefault="00C942E6">
      <w:pPr>
        <w:pStyle w:val="BodyText"/>
        <w:spacing w:before="9"/>
        <w:rPr>
          <w:b/>
          <w:sz w:val="33"/>
          <w:lang w:val="en-GB"/>
        </w:rPr>
      </w:pPr>
    </w:p>
    <w:p w14:paraId="2CBB85E1" w14:textId="77777777" w:rsidR="00C942E6" w:rsidRPr="00382A94" w:rsidRDefault="00815AB3">
      <w:pPr>
        <w:pStyle w:val="ListParagraph"/>
        <w:numPr>
          <w:ilvl w:val="1"/>
          <w:numId w:val="5"/>
        </w:numPr>
        <w:tabs>
          <w:tab w:val="left" w:pos="808"/>
          <w:tab w:val="left" w:pos="809"/>
        </w:tabs>
        <w:spacing w:before="1" w:line="276" w:lineRule="auto"/>
        <w:ind w:right="662"/>
        <w:jc w:val="left"/>
        <w:rPr>
          <w:sz w:val="24"/>
          <w:lang w:val="en-GB"/>
        </w:rPr>
      </w:pPr>
      <w:bookmarkStart w:id="79" w:name="2.5_The_consultation_and_notification_re"/>
      <w:bookmarkEnd w:id="79"/>
      <w:r w:rsidRPr="00382A94">
        <w:rPr>
          <w:sz w:val="24"/>
          <w:lang w:val="en-GB"/>
        </w:rPr>
        <w:t>The</w:t>
      </w:r>
      <w:r w:rsidRPr="00382A94">
        <w:rPr>
          <w:spacing w:val="-4"/>
          <w:sz w:val="24"/>
          <w:lang w:val="en-GB"/>
        </w:rPr>
        <w:t xml:space="preserve"> </w:t>
      </w:r>
      <w:r w:rsidRPr="00382A94">
        <w:rPr>
          <w:sz w:val="24"/>
          <w:lang w:val="en-GB"/>
        </w:rPr>
        <w:t>consultation</w:t>
      </w:r>
      <w:r w:rsidRPr="00382A94">
        <w:rPr>
          <w:spacing w:val="-4"/>
          <w:sz w:val="24"/>
          <w:lang w:val="en-GB"/>
        </w:rPr>
        <w:t xml:space="preserve"> </w:t>
      </w:r>
      <w:r w:rsidRPr="00382A94">
        <w:rPr>
          <w:sz w:val="24"/>
          <w:lang w:val="en-GB"/>
        </w:rPr>
        <w:t>and</w:t>
      </w:r>
      <w:r w:rsidRPr="00382A94">
        <w:rPr>
          <w:spacing w:val="-4"/>
          <w:sz w:val="24"/>
          <w:lang w:val="en-GB"/>
        </w:rPr>
        <w:t xml:space="preserve"> </w:t>
      </w:r>
      <w:r w:rsidRPr="00382A94">
        <w:rPr>
          <w:sz w:val="24"/>
          <w:lang w:val="en-GB"/>
        </w:rPr>
        <w:t>notification</w:t>
      </w:r>
      <w:r w:rsidRPr="00382A94">
        <w:rPr>
          <w:spacing w:val="-3"/>
          <w:sz w:val="24"/>
          <w:lang w:val="en-GB"/>
        </w:rPr>
        <w:t xml:space="preserve"> </w:t>
      </w:r>
      <w:r w:rsidRPr="00382A94">
        <w:rPr>
          <w:sz w:val="24"/>
          <w:lang w:val="en-GB"/>
        </w:rPr>
        <w:t>requirements</w:t>
      </w:r>
      <w:r w:rsidRPr="00382A94">
        <w:rPr>
          <w:spacing w:val="-4"/>
          <w:sz w:val="24"/>
          <w:lang w:val="en-GB"/>
        </w:rPr>
        <w:t xml:space="preserve"> </w:t>
      </w:r>
      <w:r w:rsidRPr="00382A94">
        <w:rPr>
          <w:sz w:val="24"/>
          <w:lang w:val="en-GB"/>
        </w:rPr>
        <w:t>associated</w:t>
      </w:r>
      <w:r w:rsidRPr="00382A94">
        <w:rPr>
          <w:spacing w:val="-4"/>
          <w:sz w:val="24"/>
          <w:lang w:val="en-GB"/>
        </w:rPr>
        <w:t xml:space="preserve"> </w:t>
      </w:r>
      <w:r w:rsidRPr="00382A94">
        <w:rPr>
          <w:sz w:val="24"/>
          <w:lang w:val="en-GB"/>
        </w:rPr>
        <w:t>with</w:t>
      </w:r>
      <w:r w:rsidRPr="00382A94">
        <w:rPr>
          <w:spacing w:val="-6"/>
          <w:sz w:val="24"/>
          <w:lang w:val="en-GB"/>
        </w:rPr>
        <w:t xml:space="preserve"> </w:t>
      </w:r>
      <w:r w:rsidRPr="00382A94">
        <w:rPr>
          <w:sz w:val="24"/>
          <w:lang w:val="en-GB"/>
        </w:rPr>
        <w:t>the</w:t>
      </w:r>
      <w:r w:rsidRPr="00382A94">
        <w:rPr>
          <w:spacing w:val="-4"/>
          <w:sz w:val="24"/>
          <w:lang w:val="en-GB"/>
        </w:rPr>
        <w:t xml:space="preserve"> </w:t>
      </w:r>
      <w:r w:rsidRPr="00382A94">
        <w:rPr>
          <w:sz w:val="24"/>
          <w:lang w:val="en-GB"/>
        </w:rPr>
        <w:t>different stages of plan preparation are summarised below.</w:t>
      </w:r>
    </w:p>
    <w:p w14:paraId="310BC582" w14:textId="77777777" w:rsidR="00C942E6" w:rsidRPr="00382A94" w:rsidRDefault="00C942E6">
      <w:pPr>
        <w:pStyle w:val="BodyText"/>
        <w:spacing w:before="9"/>
        <w:rPr>
          <w:sz w:val="27"/>
          <w:lang w:val="en-GB"/>
        </w:rPr>
      </w:pPr>
    </w:p>
    <w:tbl>
      <w:tblPr>
        <w:tblStyle w:val="TableGrid"/>
        <w:tblW w:w="0" w:type="auto"/>
        <w:jc w:val="center"/>
        <w:tblLayout w:type="fixed"/>
        <w:tblLook w:val="01E0" w:firstRow="1" w:lastRow="1" w:firstColumn="1" w:lastColumn="1" w:noHBand="0" w:noVBand="0"/>
        <w:tblCaption w:val="Key stages of plan preparation"/>
        <w:tblDescription w:val="Table summarising the main stages of plan preparation and adoption and the consultation requirements at each stage."/>
      </w:tblPr>
      <w:tblGrid>
        <w:gridCol w:w="2122"/>
        <w:gridCol w:w="1701"/>
        <w:gridCol w:w="5196"/>
      </w:tblGrid>
      <w:tr w:rsidR="00C942E6" w:rsidRPr="008C6841" w14:paraId="45135962" w14:textId="77777777" w:rsidTr="00834080">
        <w:trPr>
          <w:trHeight w:val="803"/>
          <w:jc w:val="center"/>
        </w:trPr>
        <w:tc>
          <w:tcPr>
            <w:tcW w:w="2122" w:type="dxa"/>
            <w:vAlign w:val="center"/>
          </w:tcPr>
          <w:p w14:paraId="6C24397F" w14:textId="77777777" w:rsidR="00C942E6" w:rsidRPr="00382A94" w:rsidRDefault="00815AB3" w:rsidP="00834080">
            <w:pPr>
              <w:pStyle w:val="TableParagraph"/>
              <w:ind w:left="102" w:right="98"/>
              <w:rPr>
                <w:b/>
                <w:sz w:val="23"/>
                <w:lang w:val="en-GB"/>
              </w:rPr>
            </w:pPr>
            <w:bookmarkStart w:id="80" w:name="Key_stages_"/>
            <w:bookmarkEnd w:id="80"/>
            <w:r w:rsidRPr="00382A94">
              <w:rPr>
                <w:b/>
                <w:color w:val="2D74B5"/>
                <w:sz w:val="23"/>
                <w:lang w:val="en-GB"/>
              </w:rPr>
              <w:t>Key</w:t>
            </w:r>
            <w:r w:rsidRPr="00382A94">
              <w:rPr>
                <w:b/>
                <w:color w:val="2D74B5"/>
                <w:spacing w:val="-5"/>
                <w:sz w:val="23"/>
                <w:lang w:val="en-GB"/>
              </w:rPr>
              <w:t xml:space="preserve"> </w:t>
            </w:r>
            <w:r w:rsidRPr="00382A94">
              <w:rPr>
                <w:b/>
                <w:color w:val="2D74B5"/>
                <w:spacing w:val="-2"/>
                <w:sz w:val="23"/>
                <w:lang w:val="en-GB"/>
              </w:rPr>
              <w:t>stages</w:t>
            </w:r>
          </w:p>
        </w:tc>
        <w:tc>
          <w:tcPr>
            <w:tcW w:w="1701" w:type="dxa"/>
            <w:vAlign w:val="center"/>
          </w:tcPr>
          <w:p w14:paraId="63EB6A5B" w14:textId="77777777" w:rsidR="00C942E6" w:rsidRPr="00382A94" w:rsidRDefault="00815AB3" w:rsidP="00834080">
            <w:pPr>
              <w:pStyle w:val="TableParagraph"/>
              <w:ind w:left="296"/>
              <w:rPr>
                <w:b/>
                <w:sz w:val="23"/>
                <w:lang w:val="en-GB"/>
              </w:rPr>
            </w:pPr>
            <w:bookmarkStart w:id="81" w:name="Regulation_"/>
            <w:bookmarkEnd w:id="81"/>
            <w:r w:rsidRPr="00382A94">
              <w:rPr>
                <w:b/>
                <w:color w:val="2D74B5"/>
                <w:spacing w:val="-2"/>
                <w:sz w:val="23"/>
                <w:lang w:val="en-GB"/>
              </w:rPr>
              <w:t>Regulation</w:t>
            </w:r>
          </w:p>
        </w:tc>
        <w:tc>
          <w:tcPr>
            <w:tcW w:w="5196" w:type="dxa"/>
            <w:vAlign w:val="center"/>
          </w:tcPr>
          <w:p w14:paraId="39852CC5" w14:textId="77777777" w:rsidR="00C942E6" w:rsidRPr="00382A94" w:rsidRDefault="00815AB3" w:rsidP="00834080">
            <w:pPr>
              <w:pStyle w:val="TableParagraph"/>
              <w:ind w:left="716"/>
              <w:rPr>
                <w:b/>
                <w:sz w:val="23"/>
                <w:lang w:val="en-GB"/>
              </w:rPr>
            </w:pPr>
            <w:bookmarkStart w:id="82" w:name="Consultation_and_Communications_"/>
            <w:bookmarkEnd w:id="82"/>
            <w:r w:rsidRPr="00382A94">
              <w:rPr>
                <w:b/>
                <w:color w:val="2D74B5"/>
                <w:sz w:val="23"/>
                <w:lang w:val="en-GB"/>
              </w:rPr>
              <w:t>Consultation</w:t>
            </w:r>
            <w:r w:rsidRPr="00382A94">
              <w:rPr>
                <w:b/>
                <w:color w:val="2D74B5"/>
                <w:spacing w:val="-4"/>
                <w:sz w:val="23"/>
                <w:lang w:val="en-GB"/>
              </w:rPr>
              <w:t xml:space="preserve"> </w:t>
            </w:r>
            <w:r w:rsidRPr="00382A94">
              <w:rPr>
                <w:b/>
                <w:color w:val="2D74B5"/>
                <w:sz w:val="23"/>
                <w:lang w:val="en-GB"/>
              </w:rPr>
              <w:t>and</w:t>
            </w:r>
            <w:r w:rsidRPr="00382A94">
              <w:rPr>
                <w:b/>
                <w:color w:val="2D74B5"/>
                <w:spacing w:val="-3"/>
                <w:sz w:val="23"/>
                <w:lang w:val="en-GB"/>
              </w:rPr>
              <w:t xml:space="preserve"> </w:t>
            </w:r>
            <w:r w:rsidRPr="00382A94">
              <w:rPr>
                <w:b/>
                <w:color w:val="2D74B5"/>
                <w:spacing w:val="-2"/>
                <w:sz w:val="23"/>
                <w:lang w:val="en-GB"/>
              </w:rPr>
              <w:t>Communications</w:t>
            </w:r>
          </w:p>
        </w:tc>
      </w:tr>
      <w:tr w:rsidR="00C942E6" w:rsidRPr="008C6841" w14:paraId="7CF20FB6" w14:textId="77777777" w:rsidTr="00FC2EFF">
        <w:trPr>
          <w:trHeight w:val="585"/>
          <w:jc w:val="center"/>
        </w:trPr>
        <w:tc>
          <w:tcPr>
            <w:tcW w:w="2122" w:type="dxa"/>
          </w:tcPr>
          <w:p w14:paraId="1258D9F3" w14:textId="77777777" w:rsidR="00C942E6" w:rsidRPr="00382A94" w:rsidRDefault="00815AB3" w:rsidP="00FC2EFF">
            <w:pPr>
              <w:pStyle w:val="TableParagraph"/>
              <w:ind w:left="102" w:right="126"/>
              <w:rPr>
                <w:b/>
                <w:lang w:val="en-GB"/>
              </w:rPr>
            </w:pPr>
            <w:bookmarkStart w:id="83" w:name="Plan_preparation_"/>
            <w:bookmarkEnd w:id="83"/>
            <w:r w:rsidRPr="00382A94">
              <w:rPr>
                <w:b/>
                <w:color w:val="2D74B5"/>
                <w:lang w:val="en-GB"/>
              </w:rPr>
              <w:t>Plan</w:t>
            </w:r>
            <w:r w:rsidRPr="00382A94">
              <w:rPr>
                <w:b/>
                <w:color w:val="2D74B5"/>
                <w:spacing w:val="-2"/>
                <w:lang w:val="en-GB"/>
              </w:rPr>
              <w:t xml:space="preserve"> preparation</w:t>
            </w:r>
          </w:p>
        </w:tc>
        <w:tc>
          <w:tcPr>
            <w:tcW w:w="1701" w:type="dxa"/>
          </w:tcPr>
          <w:p w14:paraId="75ADEE7B" w14:textId="77777777" w:rsidR="00C942E6" w:rsidRPr="00382A94" w:rsidRDefault="00815AB3" w:rsidP="00FC2EFF">
            <w:pPr>
              <w:pStyle w:val="TableParagraph"/>
              <w:rPr>
                <w:rFonts w:ascii="Segoe UI"/>
                <w:i/>
                <w:lang w:val="en-GB"/>
              </w:rPr>
            </w:pPr>
            <w:bookmarkStart w:id="84" w:name="Regulation_18_"/>
            <w:bookmarkEnd w:id="84"/>
            <w:r w:rsidRPr="00382A94">
              <w:rPr>
                <w:rFonts w:ascii="Segoe UI"/>
                <w:i/>
                <w:lang w:val="en-GB"/>
              </w:rPr>
              <w:t>Regulation</w:t>
            </w:r>
            <w:r w:rsidRPr="00382A94">
              <w:rPr>
                <w:rFonts w:ascii="Segoe UI"/>
                <w:i/>
                <w:spacing w:val="-8"/>
                <w:lang w:val="en-GB"/>
              </w:rPr>
              <w:t xml:space="preserve"> </w:t>
            </w:r>
            <w:r w:rsidRPr="00382A94">
              <w:rPr>
                <w:rFonts w:ascii="Segoe UI"/>
                <w:i/>
                <w:spacing w:val="-5"/>
                <w:lang w:val="en-GB"/>
              </w:rPr>
              <w:t>18</w:t>
            </w:r>
          </w:p>
        </w:tc>
        <w:tc>
          <w:tcPr>
            <w:tcW w:w="5196" w:type="dxa"/>
          </w:tcPr>
          <w:p w14:paraId="2CA2CF29" w14:textId="77777777" w:rsidR="00C942E6" w:rsidRPr="00382A94" w:rsidRDefault="00815AB3" w:rsidP="00FC2EFF">
            <w:pPr>
              <w:pStyle w:val="TableParagraph"/>
              <w:rPr>
                <w:rFonts w:ascii="Segoe UI" w:hAnsi="Segoe UI"/>
                <w:lang w:val="en-GB"/>
              </w:rPr>
            </w:pPr>
            <w:bookmarkStart w:id="85" w:name="At_least_one_formal_consultation_period_"/>
            <w:bookmarkEnd w:id="85"/>
            <w:r w:rsidRPr="00382A94">
              <w:rPr>
                <w:rFonts w:ascii="Segoe UI" w:hAnsi="Segoe UI"/>
                <w:lang w:val="en-GB"/>
              </w:rPr>
              <w:t>At</w:t>
            </w:r>
            <w:r w:rsidRPr="00382A94">
              <w:rPr>
                <w:rFonts w:ascii="Segoe UI" w:hAnsi="Segoe UI"/>
                <w:spacing w:val="-6"/>
                <w:lang w:val="en-GB"/>
              </w:rPr>
              <w:t xml:space="preserve"> </w:t>
            </w:r>
            <w:r w:rsidRPr="00382A94">
              <w:rPr>
                <w:rFonts w:ascii="Segoe UI" w:hAnsi="Segoe UI"/>
                <w:lang w:val="en-GB"/>
              </w:rPr>
              <w:t>least</w:t>
            </w:r>
            <w:r w:rsidRPr="00382A94">
              <w:rPr>
                <w:rFonts w:ascii="Segoe UI" w:hAnsi="Segoe UI"/>
                <w:spacing w:val="-5"/>
                <w:lang w:val="en-GB"/>
              </w:rPr>
              <w:t xml:space="preserve"> </w:t>
            </w:r>
            <w:r w:rsidRPr="00382A94">
              <w:rPr>
                <w:rFonts w:ascii="Segoe UI" w:hAnsi="Segoe UI"/>
                <w:lang w:val="en-GB"/>
              </w:rPr>
              <w:t>one</w:t>
            </w:r>
            <w:r w:rsidRPr="00382A94">
              <w:rPr>
                <w:rFonts w:ascii="Segoe UI" w:hAnsi="Segoe UI"/>
                <w:spacing w:val="-6"/>
                <w:lang w:val="en-GB"/>
              </w:rPr>
              <w:t xml:space="preserve"> </w:t>
            </w:r>
            <w:r w:rsidRPr="00382A94">
              <w:rPr>
                <w:rFonts w:ascii="Segoe UI" w:hAnsi="Segoe UI"/>
                <w:lang w:val="en-GB"/>
              </w:rPr>
              <w:t>formal</w:t>
            </w:r>
            <w:r w:rsidRPr="00382A94">
              <w:rPr>
                <w:rFonts w:ascii="Segoe UI" w:hAnsi="Segoe UI"/>
                <w:spacing w:val="-8"/>
                <w:lang w:val="en-GB"/>
              </w:rPr>
              <w:t xml:space="preserve"> </w:t>
            </w:r>
            <w:r w:rsidRPr="00382A94">
              <w:rPr>
                <w:rFonts w:ascii="Segoe UI" w:hAnsi="Segoe UI"/>
                <w:lang w:val="en-GB"/>
              </w:rPr>
              <w:t>consultation</w:t>
            </w:r>
            <w:r w:rsidRPr="00382A94">
              <w:rPr>
                <w:rFonts w:ascii="Segoe UI" w:hAnsi="Segoe UI"/>
                <w:spacing w:val="-5"/>
                <w:lang w:val="en-GB"/>
              </w:rPr>
              <w:t xml:space="preserve"> </w:t>
            </w:r>
            <w:r w:rsidRPr="00382A94">
              <w:rPr>
                <w:rFonts w:ascii="Segoe UI" w:hAnsi="Segoe UI"/>
                <w:lang w:val="en-GB"/>
              </w:rPr>
              <w:t>period</w:t>
            </w:r>
            <w:r w:rsidRPr="00382A94">
              <w:rPr>
                <w:rFonts w:ascii="Segoe UI" w:hAnsi="Segoe UI"/>
                <w:spacing w:val="-6"/>
                <w:lang w:val="en-GB"/>
              </w:rPr>
              <w:t xml:space="preserve"> </w:t>
            </w:r>
            <w:r w:rsidRPr="00382A94">
              <w:rPr>
                <w:rFonts w:ascii="Segoe UI" w:hAnsi="Segoe UI"/>
                <w:lang w:val="en-GB"/>
              </w:rPr>
              <w:t>during</w:t>
            </w:r>
            <w:r w:rsidRPr="00382A94">
              <w:rPr>
                <w:rFonts w:ascii="Segoe UI" w:hAnsi="Segoe UI"/>
                <w:spacing w:val="-6"/>
                <w:lang w:val="en-GB"/>
              </w:rPr>
              <w:t xml:space="preserve"> </w:t>
            </w:r>
            <w:r w:rsidRPr="00382A94">
              <w:rPr>
                <w:rFonts w:ascii="Segoe UI" w:hAnsi="Segoe UI"/>
                <w:lang w:val="en-GB"/>
              </w:rPr>
              <w:t>plan preparation stage – minimum of 6 weeks.</w:t>
            </w:r>
          </w:p>
        </w:tc>
      </w:tr>
      <w:tr w:rsidR="00C942E6" w:rsidRPr="008C6841" w14:paraId="08567B9C" w14:textId="77777777" w:rsidTr="00FC2EFF">
        <w:trPr>
          <w:trHeight w:val="878"/>
          <w:jc w:val="center"/>
        </w:trPr>
        <w:tc>
          <w:tcPr>
            <w:tcW w:w="2122" w:type="dxa"/>
          </w:tcPr>
          <w:p w14:paraId="6D51C5AE" w14:textId="77777777" w:rsidR="00C942E6" w:rsidRPr="00382A94" w:rsidRDefault="00815AB3" w:rsidP="00FC2EFF">
            <w:pPr>
              <w:pStyle w:val="TableParagraph"/>
              <w:ind w:left="66" w:right="126"/>
              <w:rPr>
                <w:b/>
                <w:lang w:val="en-GB"/>
              </w:rPr>
            </w:pPr>
            <w:bookmarkStart w:id="86" w:name="Plan_publication_"/>
            <w:bookmarkEnd w:id="86"/>
            <w:r w:rsidRPr="00382A94">
              <w:rPr>
                <w:b/>
                <w:color w:val="2D74B5"/>
                <w:lang w:val="en-GB"/>
              </w:rPr>
              <w:t>Plan</w:t>
            </w:r>
            <w:r w:rsidRPr="00382A94">
              <w:rPr>
                <w:b/>
                <w:color w:val="2D74B5"/>
                <w:spacing w:val="-4"/>
                <w:lang w:val="en-GB"/>
              </w:rPr>
              <w:t xml:space="preserve"> </w:t>
            </w:r>
            <w:r w:rsidRPr="00382A94">
              <w:rPr>
                <w:b/>
                <w:color w:val="2D74B5"/>
                <w:spacing w:val="-2"/>
                <w:lang w:val="en-GB"/>
              </w:rPr>
              <w:t>publication</w:t>
            </w:r>
          </w:p>
        </w:tc>
        <w:tc>
          <w:tcPr>
            <w:tcW w:w="1701" w:type="dxa"/>
          </w:tcPr>
          <w:p w14:paraId="75199B1F" w14:textId="77777777" w:rsidR="00C942E6" w:rsidRPr="00382A94" w:rsidRDefault="00815AB3" w:rsidP="00FC2EFF">
            <w:pPr>
              <w:pStyle w:val="TableParagraph"/>
              <w:rPr>
                <w:rFonts w:ascii="Segoe UI"/>
                <w:i/>
                <w:lang w:val="en-GB"/>
              </w:rPr>
            </w:pPr>
            <w:bookmarkStart w:id="87" w:name="Regulation_19_"/>
            <w:bookmarkEnd w:id="87"/>
            <w:r w:rsidRPr="00382A94">
              <w:rPr>
                <w:rFonts w:ascii="Segoe UI"/>
                <w:i/>
                <w:lang w:val="en-GB"/>
              </w:rPr>
              <w:t>Regulation</w:t>
            </w:r>
            <w:r w:rsidRPr="00382A94">
              <w:rPr>
                <w:rFonts w:ascii="Segoe UI"/>
                <w:i/>
                <w:spacing w:val="-8"/>
                <w:lang w:val="en-GB"/>
              </w:rPr>
              <w:t xml:space="preserve"> </w:t>
            </w:r>
            <w:r w:rsidRPr="00382A94">
              <w:rPr>
                <w:rFonts w:ascii="Segoe UI"/>
                <w:i/>
                <w:spacing w:val="-5"/>
                <w:lang w:val="en-GB"/>
              </w:rPr>
              <w:t>19</w:t>
            </w:r>
          </w:p>
        </w:tc>
        <w:tc>
          <w:tcPr>
            <w:tcW w:w="5196" w:type="dxa"/>
          </w:tcPr>
          <w:p w14:paraId="7260D84A" w14:textId="36C32EB0" w:rsidR="00C942E6" w:rsidRPr="00382A94" w:rsidRDefault="00815AB3" w:rsidP="00FC2EFF">
            <w:pPr>
              <w:pStyle w:val="TableParagraph"/>
              <w:ind w:right="199"/>
              <w:rPr>
                <w:rFonts w:ascii="Segoe UI"/>
                <w:lang w:val="en-GB"/>
              </w:rPr>
            </w:pPr>
            <w:bookmarkStart w:id="88" w:name="A_6_week_period_during_which_representat"/>
            <w:bookmarkEnd w:id="88"/>
            <w:r w:rsidRPr="00382A94">
              <w:rPr>
                <w:rFonts w:ascii="Segoe UI"/>
                <w:lang w:val="en-GB"/>
              </w:rPr>
              <w:t>A</w:t>
            </w:r>
            <w:r w:rsidRPr="00382A94">
              <w:rPr>
                <w:rFonts w:ascii="Segoe UI"/>
                <w:spacing w:val="-6"/>
                <w:lang w:val="en-GB"/>
              </w:rPr>
              <w:t xml:space="preserve"> </w:t>
            </w:r>
            <w:r w:rsidR="00A10FF5" w:rsidRPr="00382A94">
              <w:rPr>
                <w:rFonts w:ascii="Segoe UI"/>
                <w:lang w:val="en-GB"/>
              </w:rPr>
              <w:t>6</w:t>
            </w:r>
            <w:r w:rsidR="00A10FF5" w:rsidRPr="00382A94">
              <w:rPr>
                <w:rFonts w:ascii="Segoe UI"/>
                <w:spacing w:val="-5"/>
                <w:lang w:val="en-GB"/>
              </w:rPr>
              <w:t>-week</w:t>
            </w:r>
            <w:r w:rsidRPr="00382A94">
              <w:rPr>
                <w:rFonts w:ascii="Segoe UI"/>
                <w:spacing w:val="-5"/>
                <w:lang w:val="en-GB"/>
              </w:rPr>
              <w:t xml:space="preserve"> </w:t>
            </w:r>
            <w:r w:rsidRPr="00382A94">
              <w:rPr>
                <w:rFonts w:ascii="Segoe UI"/>
                <w:lang w:val="en-GB"/>
              </w:rPr>
              <w:t>period</w:t>
            </w:r>
            <w:r w:rsidRPr="00382A94">
              <w:rPr>
                <w:rFonts w:ascii="Segoe UI"/>
                <w:spacing w:val="-6"/>
                <w:lang w:val="en-GB"/>
              </w:rPr>
              <w:t xml:space="preserve"> </w:t>
            </w:r>
            <w:r w:rsidRPr="00382A94">
              <w:rPr>
                <w:rFonts w:ascii="Segoe UI"/>
                <w:lang w:val="en-GB"/>
              </w:rPr>
              <w:t>during</w:t>
            </w:r>
            <w:r w:rsidRPr="00382A94">
              <w:rPr>
                <w:rFonts w:ascii="Segoe UI"/>
                <w:spacing w:val="-9"/>
                <w:lang w:val="en-GB"/>
              </w:rPr>
              <w:t xml:space="preserve"> </w:t>
            </w:r>
            <w:r w:rsidRPr="00382A94">
              <w:rPr>
                <w:rFonts w:ascii="Segoe UI"/>
                <w:lang w:val="en-GB"/>
              </w:rPr>
              <w:t>which</w:t>
            </w:r>
            <w:r w:rsidRPr="00382A94">
              <w:rPr>
                <w:rFonts w:ascii="Segoe UI"/>
                <w:spacing w:val="-6"/>
                <w:lang w:val="en-GB"/>
              </w:rPr>
              <w:t xml:space="preserve"> </w:t>
            </w:r>
            <w:r w:rsidRPr="00382A94">
              <w:rPr>
                <w:rFonts w:ascii="Segoe UI"/>
                <w:lang w:val="en-GB"/>
              </w:rPr>
              <w:t>representations</w:t>
            </w:r>
            <w:r w:rsidRPr="00382A94">
              <w:rPr>
                <w:rFonts w:ascii="Segoe UI"/>
                <w:spacing w:val="-6"/>
                <w:lang w:val="en-GB"/>
              </w:rPr>
              <w:t xml:space="preserve"> </w:t>
            </w:r>
            <w:r w:rsidRPr="00382A94">
              <w:rPr>
                <w:rFonts w:ascii="Segoe UI"/>
                <w:lang w:val="en-GB"/>
              </w:rPr>
              <w:t>can be made in relation to the soundness and legal compliance of the plan.</w:t>
            </w:r>
          </w:p>
        </w:tc>
      </w:tr>
      <w:tr w:rsidR="00C942E6" w:rsidRPr="008C6841" w14:paraId="58DB2BB8" w14:textId="77777777" w:rsidTr="00FC2EFF">
        <w:trPr>
          <w:trHeight w:val="1012"/>
          <w:jc w:val="center"/>
        </w:trPr>
        <w:tc>
          <w:tcPr>
            <w:tcW w:w="2122" w:type="dxa"/>
          </w:tcPr>
          <w:p w14:paraId="78D0B25C" w14:textId="77777777" w:rsidR="00C942E6" w:rsidRPr="00382A94" w:rsidRDefault="00815AB3" w:rsidP="00FC2EFF">
            <w:pPr>
              <w:pStyle w:val="TableParagraph"/>
              <w:ind w:right="109"/>
              <w:rPr>
                <w:b/>
                <w:lang w:val="en-GB"/>
              </w:rPr>
            </w:pPr>
            <w:bookmarkStart w:id="89" w:name="Submission_of_Plan_to_Secretary_of_State"/>
            <w:bookmarkEnd w:id="89"/>
            <w:r w:rsidRPr="00382A94">
              <w:rPr>
                <w:b/>
                <w:color w:val="2D74B5"/>
                <w:lang w:val="en-GB"/>
              </w:rPr>
              <w:t>Submission</w:t>
            </w:r>
            <w:r w:rsidRPr="00382A94">
              <w:rPr>
                <w:b/>
                <w:color w:val="2D74B5"/>
                <w:spacing w:val="-16"/>
                <w:lang w:val="en-GB"/>
              </w:rPr>
              <w:t xml:space="preserve"> </w:t>
            </w:r>
            <w:r w:rsidRPr="00382A94">
              <w:rPr>
                <w:b/>
                <w:color w:val="2D74B5"/>
                <w:lang w:val="en-GB"/>
              </w:rPr>
              <w:t>of Plan to</w:t>
            </w:r>
          </w:p>
          <w:p w14:paraId="79577771" w14:textId="77777777" w:rsidR="00C942E6" w:rsidRPr="00382A94" w:rsidRDefault="00815AB3" w:rsidP="00FC2EFF">
            <w:pPr>
              <w:pStyle w:val="TableParagraph"/>
              <w:ind w:right="109"/>
              <w:rPr>
                <w:b/>
                <w:lang w:val="en-GB"/>
              </w:rPr>
            </w:pPr>
            <w:r w:rsidRPr="00382A94">
              <w:rPr>
                <w:b/>
                <w:color w:val="2D74B5"/>
                <w:lang w:val="en-GB"/>
              </w:rPr>
              <w:t>Secretary</w:t>
            </w:r>
            <w:r w:rsidRPr="00382A94">
              <w:rPr>
                <w:b/>
                <w:color w:val="2D74B5"/>
                <w:spacing w:val="-16"/>
                <w:lang w:val="en-GB"/>
              </w:rPr>
              <w:t xml:space="preserve"> </w:t>
            </w:r>
            <w:r w:rsidRPr="00382A94">
              <w:rPr>
                <w:b/>
                <w:color w:val="2D74B5"/>
                <w:lang w:val="en-GB"/>
              </w:rPr>
              <w:t xml:space="preserve">of </w:t>
            </w:r>
            <w:r w:rsidRPr="00382A94">
              <w:rPr>
                <w:b/>
                <w:color w:val="2D74B5"/>
                <w:spacing w:val="-2"/>
                <w:lang w:val="en-GB"/>
              </w:rPr>
              <w:t>State</w:t>
            </w:r>
          </w:p>
        </w:tc>
        <w:tc>
          <w:tcPr>
            <w:tcW w:w="1701" w:type="dxa"/>
          </w:tcPr>
          <w:p w14:paraId="2B8E2C5A" w14:textId="77777777" w:rsidR="00C942E6" w:rsidRPr="00382A94" w:rsidRDefault="00815AB3" w:rsidP="00FC2EFF">
            <w:pPr>
              <w:pStyle w:val="TableParagraph"/>
              <w:rPr>
                <w:rFonts w:ascii="Segoe UI"/>
                <w:i/>
                <w:lang w:val="en-GB"/>
              </w:rPr>
            </w:pPr>
            <w:bookmarkStart w:id="90" w:name="Regulation_22_"/>
            <w:bookmarkEnd w:id="90"/>
            <w:r w:rsidRPr="00382A94">
              <w:rPr>
                <w:rFonts w:ascii="Segoe UI"/>
                <w:i/>
                <w:lang w:val="en-GB"/>
              </w:rPr>
              <w:t>Regulation</w:t>
            </w:r>
            <w:r w:rsidRPr="00382A94">
              <w:rPr>
                <w:rFonts w:ascii="Segoe UI"/>
                <w:i/>
                <w:spacing w:val="-8"/>
                <w:lang w:val="en-GB"/>
              </w:rPr>
              <w:t xml:space="preserve"> </w:t>
            </w:r>
            <w:r w:rsidRPr="00382A94">
              <w:rPr>
                <w:rFonts w:ascii="Segoe UI"/>
                <w:i/>
                <w:spacing w:val="-5"/>
                <w:lang w:val="en-GB"/>
              </w:rPr>
              <w:t>22</w:t>
            </w:r>
          </w:p>
        </w:tc>
        <w:tc>
          <w:tcPr>
            <w:tcW w:w="5196" w:type="dxa"/>
          </w:tcPr>
          <w:p w14:paraId="08484DBE" w14:textId="77777777" w:rsidR="00C942E6" w:rsidRPr="00382A94" w:rsidRDefault="00815AB3" w:rsidP="00FC2EFF">
            <w:pPr>
              <w:pStyle w:val="TableParagraph"/>
              <w:rPr>
                <w:rFonts w:ascii="Segoe UI"/>
                <w:lang w:val="en-GB"/>
              </w:rPr>
            </w:pPr>
            <w:r w:rsidRPr="00382A94">
              <w:rPr>
                <w:rFonts w:ascii="Segoe UI"/>
                <w:lang w:val="en-GB"/>
              </w:rPr>
              <w:t>Not</w:t>
            </w:r>
            <w:r w:rsidRPr="00382A94">
              <w:rPr>
                <w:rFonts w:ascii="Segoe UI"/>
                <w:spacing w:val="-3"/>
                <w:lang w:val="en-GB"/>
              </w:rPr>
              <w:t xml:space="preserve"> </w:t>
            </w:r>
            <w:r w:rsidRPr="00382A94">
              <w:rPr>
                <w:rFonts w:ascii="Segoe UI"/>
                <w:lang w:val="en-GB"/>
              </w:rPr>
              <w:t>a</w:t>
            </w:r>
            <w:r w:rsidRPr="00382A94">
              <w:rPr>
                <w:rFonts w:ascii="Segoe UI"/>
                <w:spacing w:val="-2"/>
                <w:lang w:val="en-GB"/>
              </w:rPr>
              <w:t xml:space="preserve"> </w:t>
            </w:r>
            <w:r w:rsidRPr="00382A94">
              <w:rPr>
                <w:rFonts w:ascii="Segoe UI"/>
                <w:lang w:val="en-GB"/>
              </w:rPr>
              <w:t>consultation</w:t>
            </w:r>
            <w:r w:rsidRPr="00382A94">
              <w:rPr>
                <w:rFonts w:ascii="Segoe UI"/>
                <w:spacing w:val="-2"/>
                <w:lang w:val="en-GB"/>
              </w:rPr>
              <w:t xml:space="preserve"> stage.</w:t>
            </w:r>
          </w:p>
        </w:tc>
      </w:tr>
      <w:tr w:rsidR="00C942E6" w:rsidRPr="008C6841" w14:paraId="5A94B165" w14:textId="77777777" w:rsidTr="00FC2EFF">
        <w:trPr>
          <w:trHeight w:val="2339"/>
          <w:jc w:val="center"/>
        </w:trPr>
        <w:tc>
          <w:tcPr>
            <w:tcW w:w="2122" w:type="dxa"/>
          </w:tcPr>
          <w:p w14:paraId="6B29066F" w14:textId="77777777" w:rsidR="00C942E6" w:rsidRPr="00382A94" w:rsidRDefault="00815AB3" w:rsidP="00FC2EFF">
            <w:pPr>
              <w:pStyle w:val="TableParagraph"/>
              <w:ind w:right="109"/>
              <w:rPr>
                <w:b/>
                <w:lang w:val="en-GB"/>
              </w:rPr>
            </w:pPr>
            <w:bookmarkStart w:id="91" w:name="Independent_Examination_"/>
            <w:bookmarkEnd w:id="91"/>
            <w:r w:rsidRPr="00382A94">
              <w:rPr>
                <w:b/>
                <w:color w:val="2D74B5"/>
                <w:spacing w:val="-2"/>
                <w:lang w:val="en-GB"/>
              </w:rPr>
              <w:t>Independent Examination</w:t>
            </w:r>
          </w:p>
        </w:tc>
        <w:tc>
          <w:tcPr>
            <w:tcW w:w="1701" w:type="dxa"/>
          </w:tcPr>
          <w:p w14:paraId="1FE8D34D" w14:textId="77777777" w:rsidR="00C942E6" w:rsidRPr="00382A94" w:rsidRDefault="00815AB3" w:rsidP="00FC2EFF">
            <w:pPr>
              <w:pStyle w:val="TableParagraph"/>
              <w:rPr>
                <w:rFonts w:ascii="Segoe UI"/>
                <w:i/>
                <w:lang w:val="en-GB"/>
              </w:rPr>
            </w:pPr>
            <w:bookmarkStart w:id="92" w:name="Regulation_24_"/>
            <w:bookmarkEnd w:id="92"/>
            <w:r w:rsidRPr="00382A94">
              <w:rPr>
                <w:rFonts w:ascii="Segoe UI"/>
                <w:i/>
                <w:lang w:val="en-GB"/>
              </w:rPr>
              <w:t>Regulation</w:t>
            </w:r>
            <w:r w:rsidRPr="00382A94">
              <w:rPr>
                <w:rFonts w:ascii="Segoe UI"/>
                <w:i/>
                <w:spacing w:val="-8"/>
                <w:lang w:val="en-GB"/>
              </w:rPr>
              <w:t xml:space="preserve"> </w:t>
            </w:r>
            <w:r w:rsidRPr="00382A94">
              <w:rPr>
                <w:rFonts w:ascii="Segoe UI"/>
                <w:i/>
                <w:spacing w:val="-5"/>
                <w:lang w:val="en-GB"/>
              </w:rPr>
              <w:t>24</w:t>
            </w:r>
          </w:p>
        </w:tc>
        <w:tc>
          <w:tcPr>
            <w:tcW w:w="5196" w:type="dxa"/>
          </w:tcPr>
          <w:p w14:paraId="41FEF7EE" w14:textId="77777777" w:rsidR="00C942E6" w:rsidRPr="00382A94" w:rsidRDefault="00815AB3" w:rsidP="00FC2EFF">
            <w:pPr>
              <w:pStyle w:val="TableParagraph"/>
              <w:ind w:right="199"/>
              <w:rPr>
                <w:rFonts w:ascii="Segoe UI" w:hAnsi="Segoe UI"/>
                <w:lang w:val="en-GB"/>
              </w:rPr>
            </w:pPr>
            <w:bookmarkStart w:id="93" w:name="Notification_–_at_least_6_weeks_before_t"/>
            <w:bookmarkEnd w:id="93"/>
            <w:r w:rsidRPr="00382A94">
              <w:rPr>
                <w:rFonts w:ascii="Segoe UI" w:hAnsi="Segoe UI"/>
                <w:lang w:val="en-GB"/>
              </w:rPr>
              <w:t>Notification</w:t>
            </w:r>
            <w:r w:rsidRPr="00382A94">
              <w:rPr>
                <w:rFonts w:ascii="Segoe UI" w:hAnsi="Segoe UI"/>
                <w:spacing w:val="-5"/>
                <w:lang w:val="en-GB"/>
              </w:rPr>
              <w:t xml:space="preserve"> </w:t>
            </w:r>
            <w:r w:rsidRPr="00382A94">
              <w:rPr>
                <w:rFonts w:ascii="Segoe UI" w:hAnsi="Segoe UI"/>
                <w:lang w:val="en-GB"/>
              </w:rPr>
              <w:t>–</w:t>
            </w:r>
            <w:r w:rsidRPr="00382A94">
              <w:rPr>
                <w:rFonts w:ascii="Segoe UI" w:hAnsi="Segoe UI"/>
                <w:spacing w:val="-4"/>
                <w:lang w:val="en-GB"/>
              </w:rPr>
              <w:t xml:space="preserve"> </w:t>
            </w:r>
            <w:r w:rsidRPr="00382A94">
              <w:rPr>
                <w:rFonts w:ascii="Segoe UI" w:hAnsi="Segoe UI"/>
                <w:lang w:val="en-GB"/>
              </w:rPr>
              <w:t>at</w:t>
            </w:r>
            <w:r w:rsidRPr="00382A94">
              <w:rPr>
                <w:rFonts w:ascii="Segoe UI" w:hAnsi="Segoe UI"/>
                <w:spacing w:val="-4"/>
                <w:lang w:val="en-GB"/>
              </w:rPr>
              <w:t xml:space="preserve"> </w:t>
            </w:r>
            <w:r w:rsidRPr="00382A94">
              <w:rPr>
                <w:rFonts w:ascii="Segoe UI" w:hAnsi="Segoe UI"/>
                <w:lang w:val="en-GB"/>
              </w:rPr>
              <w:t>least</w:t>
            </w:r>
            <w:r w:rsidRPr="00382A94">
              <w:rPr>
                <w:rFonts w:ascii="Segoe UI" w:hAnsi="Segoe UI"/>
                <w:spacing w:val="-8"/>
                <w:lang w:val="en-GB"/>
              </w:rPr>
              <w:t xml:space="preserve"> </w:t>
            </w:r>
            <w:r w:rsidRPr="00382A94">
              <w:rPr>
                <w:rFonts w:ascii="Segoe UI" w:hAnsi="Segoe UI"/>
                <w:lang w:val="en-GB"/>
              </w:rPr>
              <w:t>6</w:t>
            </w:r>
            <w:r w:rsidRPr="00382A94">
              <w:rPr>
                <w:rFonts w:ascii="Segoe UI" w:hAnsi="Segoe UI"/>
                <w:spacing w:val="-4"/>
                <w:lang w:val="en-GB"/>
              </w:rPr>
              <w:t xml:space="preserve"> </w:t>
            </w:r>
            <w:r w:rsidRPr="00382A94">
              <w:rPr>
                <w:rFonts w:ascii="Segoe UI" w:hAnsi="Segoe UI"/>
                <w:lang w:val="en-GB"/>
              </w:rPr>
              <w:t>weeks</w:t>
            </w:r>
            <w:r w:rsidRPr="00382A94">
              <w:rPr>
                <w:rFonts w:ascii="Segoe UI" w:hAnsi="Segoe UI"/>
                <w:spacing w:val="-4"/>
                <w:lang w:val="en-GB"/>
              </w:rPr>
              <w:t xml:space="preserve"> </w:t>
            </w:r>
            <w:r w:rsidRPr="00382A94">
              <w:rPr>
                <w:rFonts w:ascii="Segoe UI" w:hAnsi="Segoe UI"/>
                <w:lang w:val="en-GB"/>
              </w:rPr>
              <w:t>before</w:t>
            </w:r>
            <w:r w:rsidRPr="00382A94">
              <w:rPr>
                <w:rFonts w:ascii="Segoe UI" w:hAnsi="Segoe UI"/>
                <w:spacing w:val="-5"/>
                <w:lang w:val="en-GB"/>
              </w:rPr>
              <w:t xml:space="preserve"> </w:t>
            </w:r>
            <w:r w:rsidRPr="00382A94">
              <w:rPr>
                <w:rFonts w:ascii="Segoe UI" w:hAnsi="Segoe UI"/>
                <w:lang w:val="en-GB"/>
              </w:rPr>
              <w:t xml:space="preserve">the </w:t>
            </w:r>
            <w:r w:rsidRPr="00382A94">
              <w:rPr>
                <w:rFonts w:ascii="Segoe UI" w:hAnsi="Segoe UI"/>
                <w:spacing w:val="-2"/>
                <w:lang w:val="en-GB"/>
              </w:rPr>
              <w:t>examination.</w:t>
            </w:r>
          </w:p>
          <w:p w14:paraId="6D7A3FD2" w14:textId="77777777" w:rsidR="00C942E6" w:rsidRPr="00382A94" w:rsidRDefault="00815AB3" w:rsidP="00FC2EFF">
            <w:pPr>
              <w:pStyle w:val="TableParagraph"/>
              <w:rPr>
                <w:rFonts w:ascii="Segoe UI"/>
                <w:lang w:val="en-GB"/>
              </w:rPr>
            </w:pPr>
            <w:bookmarkStart w:id="94" w:name="Parties_who_made_representations_at_Publ"/>
            <w:bookmarkEnd w:id="94"/>
            <w:r w:rsidRPr="00382A94">
              <w:rPr>
                <w:rFonts w:ascii="Segoe UI"/>
                <w:lang w:val="en-GB"/>
              </w:rPr>
              <w:t>Parties</w:t>
            </w:r>
            <w:r w:rsidRPr="00382A94">
              <w:rPr>
                <w:rFonts w:ascii="Segoe UI"/>
                <w:spacing w:val="-9"/>
                <w:lang w:val="en-GB"/>
              </w:rPr>
              <w:t xml:space="preserve"> </w:t>
            </w:r>
            <w:r w:rsidRPr="00382A94">
              <w:rPr>
                <w:rFonts w:ascii="Segoe UI"/>
                <w:lang w:val="en-GB"/>
              </w:rPr>
              <w:t>who</w:t>
            </w:r>
            <w:r w:rsidRPr="00382A94">
              <w:rPr>
                <w:rFonts w:ascii="Segoe UI"/>
                <w:spacing w:val="-6"/>
                <w:lang w:val="en-GB"/>
              </w:rPr>
              <w:t xml:space="preserve"> </w:t>
            </w:r>
            <w:r w:rsidRPr="00382A94">
              <w:rPr>
                <w:rFonts w:ascii="Segoe UI"/>
                <w:lang w:val="en-GB"/>
              </w:rPr>
              <w:t>made</w:t>
            </w:r>
            <w:r w:rsidRPr="00382A94">
              <w:rPr>
                <w:rFonts w:ascii="Segoe UI"/>
                <w:spacing w:val="-7"/>
                <w:lang w:val="en-GB"/>
              </w:rPr>
              <w:t xml:space="preserve"> </w:t>
            </w:r>
            <w:r w:rsidRPr="00382A94">
              <w:rPr>
                <w:rFonts w:ascii="Segoe UI"/>
                <w:lang w:val="en-GB"/>
              </w:rPr>
              <w:t>representations</w:t>
            </w:r>
            <w:r w:rsidRPr="00382A94">
              <w:rPr>
                <w:rFonts w:ascii="Segoe UI"/>
                <w:spacing w:val="-6"/>
                <w:lang w:val="en-GB"/>
              </w:rPr>
              <w:t xml:space="preserve"> </w:t>
            </w:r>
            <w:r w:rsidRPr="00382A94">
              <w:rPr>
                <w:rFonts w:ascii="Segoe UI"/>
                <w:lang w:val="en-GB"/>
              </w:rPr>
              <w:t>at</w:t>
            </w:r>
            <w:r w:rsidRPr="00382A94">
              <w:rPr>
                <w:rFonts w:ascii="Segoe UI"/>
                <w:spacing w:val="-7"/>
                <w:lang w:val="en-GB"/>
              </w:rPr>
              <w:t xml:space="preserve"> </w:t>
            </w:r>
            <w:r w:rsidRPr="00382A94">
              <w:rPr>
                <w:rFonts w:ascii="Segoe UI"/>
                <w:lang w:val="en-GB"/>
              </w:rPr>
              <w:t xml:space="preserve">Publication stage may be invited to participate in Hearing </w:t>
            </w:r>
            <w:r w:rsidRPr="00382A94">
              <w:rPr>
                <w:rFonts w:ascii="Segoe UI"/>
                <w:spacing w:val="-2"/>
                <w:lang w:val="en-GB"/>
              </w:rPr>
              <w:t>Sessions.</w:t>
            </w:r>
          </w:p>
          <w:p w14:paraId="05EF5DBE" w14:textId="77777777" w:rsidR="00C942E6" w:rsidRPr="00382A94" w:rsidRDefault="00815AB3" w:rsidP="00FC2EFF">
            <w:pPr>
              <w:pStyle w:val="TableParagraph"/>
              <w:rPr>
                <w:rFonts w:ascii="Segoe UI"/>
                <w:lang w:val="en-GB"/>
              </w:rPr>
            </w:pPr>
            <w:bookmarkStart w:id="95" w:name="Main_modifications_to_plan_-_6_weeks._Af"/>
            <w:bookmarkEnd w:id="95"/>
            <w:r w:rsidRPr="00382A94">
              <w:rPr>
                <w:rFonts w:ascii="Segoe UI"/>
                <w:lang w:val="en-GB"/>
              </w:rPr>
              <w:t>Main modifications to plan - 6 weeks. After the Examination</w:t>
            </w:r>
            <w:r w:rsidRPr="00382A94">
              <w:rPr>
                <w:rFonts w:ascii="Segoe UI"/>
                <w:spacing w:val="-3"/>
                <w:lang w:val="en-GB"/>
              </w:rPr>
              <w:t xml:space="preserve"> </w:t>
            </w:r>
            <w:r w:rsidRPr="00382A94">
              <w:rPr>
                <w:rFonts w:ascii="Segoe UI"/>
                <w:lang w:val="en-GB"/>
              </w:rPr>
              <w:t>the</w:t>
            </w:r>
            <w:r w:rsidRPr="00382A94">
              <w:rPr>
                <w:rFonts w:ascii="Segoe UI"/>
                <w:spacing w:val="-6"/>
                <w:lang w:val="en-GB"/>
              </w:rPr>
              <w:t xml:space="preserve"> </w:t>
            </w:r>
            <w:r w:rsidRPr="00382A94">
              <w:rPr>
                <w:rFonts w:ascii="Segoe UI"/>
                <w:lang w:val="en-GB"/>
              </w:rPr>
              <w:t>Inspector</w:t>
            </w:r>
            <w:r w:rsidRPr="00382A94">
              <w:rPr>
                <w:rFonts w:ascii="Segoe UI"/>
                <w:spacing w:val="-2"/>
                <w:lang w:val="en-GB"/>
              </w:rPr>
              <w:t xml:space="preserve"> </w:t>
            </w:r>
            <w:r w:rsidRPr="00382A94">
              <w:rPr>
                <w:rFonts w:ascii="Segoe UI"/>
                <w:lang w:val="en-GB"/>
              </w:rPr>
              <w:t>may</w:t>
            </w:r>
            <w:r w:rsidRPr="00382A94">
              <w:rPr>
                <w:rFonts w:ascii="Segoe UI"/>
                <w:spacing w:val="-2"/>
                <w:lang w:val="en-GB"/>
              </w:rPr>
              <w:t xml:space="preserve"> </w:t>
            </w:r>
            <w:r w:rsidRPr="00382A94">
              <w:rPr>
                <w:rFonts w:ascii="Segoe UI"/>
                <w:lang w:val="en-GB"/>
              </w:rPr>
              <w:t>ask</w:t>
            </w:r>
            <w:r w:rsidRPr="00382A94">
              <w:rPr>
                <w:rFonts w:ascii="Segoe UI"/>
                <w:spacing w:val="-2"/>
                <w:lang w:val="en-GB"/>
              </w:rPr>
              <w:t xml:space="preserve"> </w:t>
            </w:r>
            <w:r w:rsidRPr="00382A94">
              <w:rPr>
                <w:rFonts w:ascii="Segoe UI"/>
                <w:lang w:val="en-GB"/>
              </w:rPr>
              <w:t>for</w:t>
            </w:r>
            <w:r w:rsidRPr="00382A94">
              <w:rPr>
                <w:rFonts w:ascii="Segoe UI"/>
                <w:spacing w:val="-5"/>
                <w:lang w:val="en-GB"/>
              </w:rPr>
              <w:t xml:space="preserve"> </w:t>
            </w:r>
            <w:r w:rsidRPr="00382A94">
              <w:rPr>
                <w:rFonts w:ascii="Segoe UI"/>
                <w:spacing w:val="-2"/>
                <w:lang w:val="en-GB"/>
              </w:rPr>
              <w:t>consultation</w:t>
            </w:r>
          </w:p>
          <w:p w14:paraId="4AEBFEA4" w14:textId="77777777" w:rsidR="00C942E6" w:rsidRPr="00382A94" w:rsidRDefault="00815AB3" w:rsidP="00FC2EFF">
            <w:pPr>
              <w:pStyle w:val="TableParagraph"/>
              <w:rPr>
                <w:rFonts w:ascii="Segoe UI"/>
                <w:lang w:val="en-GB"/>
              </w:rPr>
            </w:pPr>
            <w:r w:rsidRPr="00382A94">
              <w:rPr>
                <w:rFonts w:ascii="Segoe UI"/>
                <w:lang w:val="en-GB"/>
              </w:rPr>
              <w:t>on</w:t>
            </w:r>
            <w:r w:rsidRPr="00382A94">
              <w:rPr>
                <w:rFonts w:ascii="Segoe UI"/>
                <w:spacing w:val="-3"/>
                <w:lang w:val="en-GB"/>
              </w:rPr>
              <w:t xml:space="preserve"> </w:t>
            </w:r>
            <w:r w:rsidRPr="00382A94">
              <w:rPr>
                <w:rFonts w:ascii="Segoe UI"/>
                <w:lang w:val="en-GB"/>
              </w:rPr>
              <w:t>any</w:t>
            </w:r>
            <w:r w:rsidRPr="00382A94">
              <w:rPr>
                <w:rFonts w:ascii="Segoe UI"/>
                <w:spacing w:val="-4"/>
                <w:lang w:val="en-GB"/>
              </w:rPr>
              <w:t xml:space="preserve"> </w:t>
            </w:r>
            <w:r w:rsidRPr="00382A94">
              <w:rPr>
                <w:rFonts w:ascii="Segoe UI"/>
                <w:lang w:val="en-GB"/>
              </w:rPr>
              <w:t>alterations</w:t>
            </w:r>
            <w:r w:rsidRPr="00382A94">
              <w:rPr>
                <w:rFonts w:ascii="Segoe UI"/>
                <w:spacing w:val="-2"/>
                <w:lang w:val="en-GB"/>
              </w:rPr>
              <w:t xml:space="preserve"> </w:t>
            </w:r>
            <w:r w:rsidRPr="00382A94">
              <w:rPr>
                <w:rFonts w:ascii="Segoe UI"/>
                <w:lang w:val="en-GB"/>
              </w:rPr>
              <w:t>(modifications)</w:t>
            </w:r>
            <w:r w:rsidRPr="00382A94">
              <w:rPr>
                <w:rFonts w:ascii="Segoe UI"/>
                <w:spacing w:val="-3"/>
                <w:lang w:val="en-GB"/>
              </w:rPr>
              <w:t xml:space="preserve"> </w:t>
            </w:r>
            <w:r w:rsidRPr="00382A94">
              <w:rPr>
                <w:rFonts w:ascii="Segoe UI"/>
                <w:lang w:val="en-GB"/>
              </w:rPr>
              <w:t>to</w:t>
            </w:r>
            <w:r w:rsidRPr="00382A94">
              <w:rPr>
                <w:rFonts w:ascii="Segoe UI"/>
                <w:spacing w:val="-2"/>
                <w:lang w:val="en-GB"/>
              </w:rPr>
              <w:t xml:space="preserve"> </w:t>
            </w:r>
            <w:r w:rsidRPr="00382A94">
              <w:rPr>
                <w:rFonts w:ascii="Segoe UI"/>
                <w:lang w:val="en-GB"/>
              </w:rPr>
              <w:t>the</w:t>
            </w:r>
            <w:r w:rsidRPr="00382A94">
              <w:rPr>
                <w:rFonts w:ascii="Segoe UI"/>
                <w:spacing w:val="-3"/>
                <w:lang w:val="en-GB"/>
              </w:rPr>
              <w:t xml:space="preserve"> </w:t>
            </w:r>
            <w:r w:rsidRPr="00382A94">
              <w:rPr>
                <w:rFonts w:ascii="Segoe UI"/>
                <w:spacing w:val="-2"/>
                <w:lang w:val="en-GB"/>
              </w:rPr>
              <w:t>document.</w:t>
            </w:r>
          </w:p>
        </w:tc>
      </w:tr>
      <w:tr w:rsidR="00C942E6" w:rsidRPr="008C6841" w14:paraId="55863986" w14:textId="77777777" w:rsidTr="00FC2EFF">
        <w:trPr>
          <w:trHeight w:val="760"/>
          <w:jc w:val="center"/>
        </w:trPr>
        <w:tc>
          <w:tcPr>
            <w:tcW w:w="2122" w:type="dxa"/>
          </w:tcPr>
          <w:p w14:paraId="1566450A" w14:textId="77777777" w:rsidR="00C942E6" w:rsidRPr="00382A94" w:rsidRDefault="00815AB3" w:rsidP="00FC2EFF">
            <w:pPr>
              <w:pStyle w:val="TableParagraph"/>
              <w:rPr>
                <w:b/>
                <w:lang w:val="en-GB"/>
              </w:rPr>
            </w:pPr>
            <w:bookmarkStart w:id="96" w:name="Publication_of_Inspector’s_recommendatio"/>
            <w:bookmarkEnd w:id="96"/>
            <w:r w:rsidRPr="00382A94">
              <w:rPr>
                <w:b/>
                <w:color w:val="2D74B5"/>
                <w:lang w:val="en-GB"/>
              </w:rPr>
              <w:t>Publication</w:t>
            </w:r>
            <w:r w:rsidRPr="00382A94">
              <w:rPr>
                <w:b/>
                <w:color w:val="2D74B5"/>
                <w:spacing w:val="-7"/>
                <w:lang w:val="en-GB"/>
              </w:rPr>
              <w:t xml:space="preserve"> </w:t>
            </w:r>
            <w:r w:rsidRPr="00382A94">
              <w:rPr>
                <w:b/>
                <w:color w:val="2D74B5"/>
                <w:spacing w:val="-5"/>
                <w:lang w:val="en-GB"/>
              </w:rPr>
              <w:t>of</w:t>
            </w:r>
          </w:p>
          <w:p w14:paraId="0F733FD7" w14:textId="77777777" w:rsidR="00C942E6" w:rsidRPr="00382A94" w:rsidRDefault="00815AB3" w:rsidP="00FC2EFF">
            <w:pPr>
              <w:pStyle w:val="TableParagraph"/>
              <w:rPr>
                <w:b/>
                <w:lang w:val="en-GB"/>
              </w:rPr>
            </w:pPr>
            <w:r w:rsidRPr="00382A94">
              <w:rPr>
                <w:b/>
                <w:color w:val="2D74B5"/>
                <w:spacing w:val="-2"/>
                <w:lang w:val="en-GB"/>
              </w:rPr>
              <w:t>Inspector’s</w:t>
            </w:r>
          </w:p>
          <w:p w14:paraId="5364DF37" w14:textId="77777777" w:rsidR="00C942E6" w:rsidRPr="00382A94" w:rsidRDefault="00815AB3" w:rsidP="00FC2EFF">
            <w:pPr>
              <w:pStyle w:val="TableParagraph"/>
              <w:rPr>
                <w:b/>
                <w:lang w:val="en-GB"/>
              </w:rPr>
            </w:pPr>
            <w:r w:rsidRPr="00382A94">
              <w:rPr>
                <w:b/>
                <w:color w:val="2D74B5"/>
                <w:spacing w:val="-2"/>
                <w:lang w:val="en-GB"/>
              </w:rPr>
              <w:t>recommendation</w:t>
            </w:r>
          </w:p>
        </w:tc>
        <w:tc>
          <w:tcPr>
            <w:tcW w:w="1701" w:type="dxa"/>
          </w:tcPr>
          <w:p w14:paraId="5FD41F17" w14:textId="77777777" w:rsidR="00C942E6" w:rsidRPr="00382A94" w:rsidRDefault="00815AB3" w:rsidP="00FC2EFF">
            <w:pPr>
              <w:pStyle w:val="TableParagraph"/>
              <w:rPr>
                <w:rFonts w:ascii="Segoe UI"/>
                <w:i/>
                <w:lang w:val="en-GB"/>
              </w:rPr>
            </w:pPr>
            <w:bookmarkStart w:id="97" w:name="Regulation_25_"/>
            <w:bookmarkEnd w:id="97"/>
            <w:r w:rsidRPr="00382A94">
              <w:rPr>
                <w:rFonts w:ascii="Segoe UI"/>
                <w:i/>
                <w:lang w:val="en-GB"/>
              </w:rPr>
              <w:t>Regulation</w:t>
            </w:r>
            <w:r w:rsidRPr="00382A94">
              <w:rPr>
                <w:rFonts w:ascii="Segoe UI"/>
                <w:i/>
                <w:spacing w:val="-8"/>
                <w:lang w:val="en-GB"/>
              </w:rPr>
              <w:t xml:space="preserve"> </w:t>
            </w:r>
            <w:r w:rsidRPr="00382A94">
              <w:rPr>
                <w:rFonts w:ascii="Segoe UI"/>
                <w:i/>
                <w:spacing w:val="-5"/>
                <w:lang w:val="en-GB"/>
              </w:rPr>
              <w:t>25</w:t>
            </w:r>
          </w:p>
        </w:tc>
        <w:tc>
          <w:tcPr>
            <w:tcW w:w="5196" w:type="dxa"/>
          </w:tcPr>
          <w:p w14:paraId="67B99496" w14:textId="77777777" w:rsidR="00C942E6" w:rsidRPr="00382A94" w:rsidRDefault="00815AB3" w:rsidP="00FC2EFF">
            <w:pPr>
              <w:pStyle w:val="TableParagraph"/>
              <w:rPr>
                <w:rFonts w:ascii="Segoe UI"/>
                <w:lang w:val="en-GB"/>
              </w:rPr>
            </w:pPr>
            <w:r w:rsidRPr="00382A94">
              <w:rPr>
                <w:rFonts w:ascii="Segoe UI"/>
                <w:lang w:val="en-GB"/>
              </w:rPr>
              <w:t>Not</w:t>
            </w:r>
            <w:r w:rsidRPr="00382A94">
              <w:rPr>
                <w:rFonts w:ascii="Segoe UI"/>
                <w:spacing w:val="-3"/>
                <w:lang w:val="en-GB"/>
              </w:rPr>
              <w:t xml:space="preserve"> </w:t>
            </w:r>
            <w:r w:rsidRPr="00382A94">
              <w:rPr>
                <w:rFonts w:ascii="Segoe UI"/>
                <w:lang w:val="en-GB"/>
              </w:rPr>
              <w:t>a</w:t>
            </w:r>
            <w:r w:rsidRPr="00382A94">
              <w:rPr>
                <w:rFonts w:ascii="Segoe UI"/>
                <w:spacing w:val="-2"/>
                <w:lang w:val="en-GB"/>
              </w:rPr>
              <w:t xml:space="preserve"> </w:t>
            </w:r>
            <w:r w:rsidRPr="00382A94">
              <w:rPr>
                <w:rFonts w:ascii="Segoe UI"/>
                <w:lang w:val="en-GB"/>
              </w:rPr>
              <w:t>consultation</w:t>
            </w:r>
            <w:r w:rsidRPr="00382A94">
              <w:rPr>
                <w:rFonts w:ascii="Segoe UI"/>
                <w:spacing w:val="-2"/>
                <w:lang w:val="en-GB"/>
              </w:rPr>
              <w:t xml:space="preserve"> stage.</w:t>
            </w:r>
          </w:p>
        </w:tc>
      </w:tr>
      <w:tr w:rsidR="00C942E6" w:rsidRPr="008C6841" w14:paraId="6C1AAF3F" w14:textId="77777777" w:rsidTr="00FC2EFF">
        <w:trPr>
          <w:trHeight w:val="877"/>
          <w:jc w:val="center"/>
        </w:trPr>
        <w:tc>
          <w:tcPr>
            <w:tcW w:w="2122" w:type="dxa"/>
          </w:tcPr>
          <w:p w14:paraId="1959AD43" w14:textId="77777777" w:rsidR="00C942E6" w:rsidRPr="00382A94" w:rsidRDefault="00815AB3" w:rsidP="00FC2EFF">
            <w:pPr>
              <w:pStyle w:val="TableParagraph"/>
              <w:ind w:right="109"/>
              <w:rPr>
                <w:b/>
                <w:lang w:val="en-GB"/>
              </w:rPr>
            </w:pPr>
            <w:bookmarkStart w:id="98" w:name="Adoption_of_Local_Plan_Document_"/>
            <w:bookmarkEnd w:id="98"/>
            <w:r w:rsidRPr="00382A94">
              <w:rPr>
                <w:b/>
                <w:color w:val="2D74B5"/>
                <w:lang w:val="en-GB"/>
              </w:rPr>
              <w:t>Adoption</w:t>
            </w:r>
            <w:r w:rsidRPr="00382A94">
              <w:rPr>
                <w:b/>
                <w:color w:val="2D74B5"/>
                <w:spacing w:val="-16"/>
                <w:lang w:val="en-GB"/>
              </w:rPr>
              <w:t xml:space="preserve"> </w:t>
            </w:r>
            <w:r w:rsidRPr="00382A94">
              <w:rPr>
                <w:b/>
                <w:color w:val="2D74B5"/>
                <w:lang w:val="en-GB"/>
              </w:rPr>
              <w:t xml:space="preserve">of Local Plan </w:t>
            </w:r>
            <w:r w:rsidRPr="00382A94">
              <w:rPr>
                <w:b/>
                <w:color w:val="2D74B5"/>
                <w:spacing w:val="-2"/>
                <w:lang w:val="en-GB"/>
              </w:rPr>
              <w:t>Document</w:t>
            </w:r>
          </w:p>
        </w:tc>
        <w:tc>
          <w:tcPr>
            <w:tcW w:w="1701" w:type="dxa"/>
          </w:tcPr>
          <w:p w14:paraId="2058A62E" w14:textId="77777777" w:rsidR="00C942E6" w:rsidRPr="00382A94" w:rsidRDefault="00815AB3" w:rsidP="00FC2EFF">
            <w:pPr>
              <w:pStyle w:val="TableParagraph"/>
              <w:rPr>
                <w:rFonts w:ascii="Segoe UI"/>
                <w:i/>
                <w:lang w:val="en-GB"/>
              </w:rPr>
            </w:pPr>
            <w:bookmarkStart w:id="99" w:name="Regulation_26_"/>
            <w:bookmarkEnd w:id="99"/>
            <w:r w:rsidRPr="00382A94">
              <w:rPr>
                <w:rFonts w:ascii="Segoe UI"/>
                <w:i/>
                <w:lang w:val="en-GB"/>
              </w:rPr>
              <w:t>Regulation</w:t>
            </w:r>
            <w:r w:rsidRPr="00382A94">
              <w:rPr>
                <w:rFonts w:ascii="Segoe UI"/>
                <w:i/>
                <w:spacing w:val="-8"/>
                <w:lang w:val="en-GB"/>
              </w:rPr>
              <w:t xml:space="preserve"> </w:t>
            </w:r>
            <w:r w:rsidRPr="00382A94">
              <w:rPr>
                <w:rFonts w:ascii="Segoe UI"/>
                <w:i/>
                <w:spacing w:val="-5"/>
                <w:lang w:val="en-GB"/>
              </w:rPr>
              <w:t>26</w:t>
            </w:r>
          </w:p>
        </w:tc>
        <w:tc>
          <w:tcPr>
            <w:tcW w:w="5196" w:type="dxa"/>
          </w:tcPr>
          <w:p w14:paraId="03EBE717" w14:textId="77777777" w:rsidR="00C942E6" w:rsidRPr="00382A94" w:rsidRDefault="00815AB3" w:rsidP="00FC2EFF">
            <w:pPr>
              <w:pStyle w:val="TableParagraph"/>
              <w:rPr>
                <w:rFonts w:ascii="Segoe UI"/>
                <w:lang w:val="en-GB"/>
              </w:rPr>
            </w:pPr>
            <w:bookmarkStart w:id="100" w:name="Not_a_consultation_stage._"/>
            <w:bookmarkEnd w:id="100"/>
            <w:r w:rsidRPr="00382A94">
              <w:rPr>
                <w:rFonts w:ascii="Segoe UI"/>
                <w:lang w:val="en-GB"/>
              </w:rPr>
              <w:t>Not</w:t>
            </w:r>
            <w:r w:rsidRPr="00382A94">
              <w:rPr>
                <w:rFonts w:ascii="Segoe UI"/>
                <w:spacing w:val="-3"/>
                <w:lang w:val="en-GB"/>
              </w:rPr>
              <w:t xml:space="preserve"> </w:t>
            </w:r>
            <w:r w:rsidRPr="00382A94">
              <w:rPr>
                <w:rFonts w:ascii="Segoe UI"/>
                <w:lang w:val="en-GB"/>
              </w:rPr>
              <w:t>a</w:t>
            </w:r>
            <w:r w:rsidRPr="00382A94">
              <w:rPr>
                <w:rFonts w:ascii="Segoe UI"/>
                <w:spacing w:val="-2"/>
                <w:lang w:val="en-GB"/>
              </w:rPr>
              <w:t xml:space="preserve"> </w:t>
            </w:r>
            <w:r w:rsidRPr="00382A94">
              <w:rPr>
                <w:rFonts w:ascii="Segoe UI"/>
                <w:lang w:val="en-GB"/>
              </w:rPr>
              <w:t>consultation</w:t>
            </w:r>
            <w:r w:rsidRPr="00382A94">
              <w:rPr>
                <w:rFonts w:ascii="Segoe UI"/>
                <w:spacing w:val="-2"/>
                <w:lang w:val="en-GB"/>
              </w:rPr>
              <w:t xml:space="preserve"> stage.</w:t>
            </w:r>
          </w:p>
          <w:p w14:paraId="0C0D0F90" w14:textId="683EC8A5" w:rsidR="00C942E6" w:rsidRPr="00382A94" w:rsidRDefault="00815AB3" w:rsidP="00FC2EFF">
            <w:pPr>
              <w:pStyle w:val="TableParagraph"/>
              <w:ind w:right="199"/>
              <w:rPr>
                <w:rFonts w:ascii="Segoe UI" w:hAnsi="Segoe UI"/>
                <w:lang w:val="en-GB"/>
              </w:rPr>
            </w:pPr>
            <w:bookmarkStart w:id="101" w:name="6_week_period_for_legal_challenge_–_made"/>
            <w:bookmarkEnd w:id="101"/>
            <w:r w:rsidRPr="00382A94">
              <w:rPr>
                <w:rFonts w:ascii="Segoe UI" w:hAnsi="Segoe UI"/>
                <w:lang w:val="en-GB"/>
              </w:rPr>
              <w:t>6</w:t>
            </w:r>
            <w:r w:rsidR="00AA7E0E">
              <w:rPr>
                <w:rFonts w:ascii="Segoe UI" w:hAnsi="Segoe UI"/>
                <w:spacing w:val="-4"/>
                <w:lang w:val="en-GB"/>
              </w:rPr>
              <w:t>-</w:t>
            </w:r>
            <w:r w:rsidRPr="00382A94">
              <w:rPr>
                <w:rFonts w:ascii="Segoe UI" w:hAnsi="Segoe UI"/>
                <w:lang w:val="en-GB"/>
              </w:rPr>
              <w:t>week</w:t>
            </w:r>
            <w:r w:rsidRPr="00382A94">
              <w:rPr>
                <w:rFonts w:ascii="Segoe UI" w:hAnsi="Segoe UI"/>
                <w:spacing w:val="-4"/>
                <w:lang w:val="en-GB"/>
              </w:rPr>
              <w:t xml:space="preserve"> </w:t>
            </w:r>
            <w:r w:rsidRPr="00382A94">
              <w:rPr>
                <w:rFonts w:ascii="Segoe UI" w:hAnsi="Segoe UI"/>
                <w:lang w:val="en-GB"/>
              </w:rPr>
              <w:t>period</w:t>
            </w:r>
            <w:r w:rsidRPr="00382A94">
              <w:rPr>
                <w:rFonts w:ascii="Segoe UI" w:hAnsi="Segoe UI"/>
                <w:spacing w:val="-5"/>
                <w:lang w:val="en-GB"/>
              </w:rPr>
              <w:t xml:space="preserve"> </w:t>
            </w:r>
            <w:r w:rsidRPr="00382A94">
              <w:rPr>
                <w:rFonts w:ascii="Segoe UI" w:hAnsi="Segoe UI"/>
                <w:lang w:val="en-GB"/>
              </w:rPr>
              <w:t>for</w:t>
            </w:r>
            <w:r w:rsidRPr="00382A94">
              <w:rPr>
                <w:rFonts w:ascii="Segoe UI" w:hAnsi="Segoe UI"/>
                <w:spacing w:val="-4"/>
                <w:lang w:val="en-GB"/>
              </w:rPr>
              <w:t xml:space="preserve"> </w:t>
            </w:r>
            <w:r w:rsidRPr="00382A94">
              <w:rPr>
                <w:rFonts w:ascii="Segoe UI" w:hAnsi="Segoe UI"/>
                <w:lang w:val="en-GB"/>
              </w:rPr>
              <w:t>legal</w:t>
            </w:r>
            <w:r w:rsidRPr="00382A94">
              <w:rPr>
                <w:rFonts w:ascii="Segoe UI" w:hAnsi="Segoe UI"/>
                <w:spacing w:val="-5"/>
                <w:lang w:val="en-GB"/>
              </w:rPr>
              <w:t xml:space="preserve"> </w:t>
            </w:r>
            <w:r w:rsidRPr="00382A94">
              <w:rPr>
                <w:rFonts w:ascii="Segoe UI" w:hAnsi="Segoe UI"/>
                <w:lang w:val="en-GB"/>
              </w:rPr>
              <w:t>challenge</w:t>
            </w:r>
            <w:r w:rsidRPr="00382A94">
              <w:rPr>
                <w:rFonts w:ascii="Segoe UI" w:hAnsi="Segoe UI"/>
                <w:spacing w:val="-5"/>
                <w:lang w:val="en-GB"/>
              </w:rPr>
              <w:t xml:space="preserve"> </w:t>
            </w:r>
            <w:r w:rsidRPr="00382A94">
              <w:rPr>
                <w:rFonts w:ascii="Segoe UI" w:hAnsi="Segoe UI"/>
                <w:lang w:val="en-GB"/>
              </w:rPr>
              <w:t>–</w:t>
            </w:r>
            <w:r w:rsidRPr="00382A94">
              <w:rPr>
                <w:rFonts w:ascii="Segoe UI" w:hAnsi="Segoe UI"/>
                <w:spacing w:val="-5"/>
                <w:lang w:val="en-GB"/>
              </w:rPr>
              <w:t xml:space="preserve"> </w:t>
            </w:r>
            <w:r w:rsidRPr="00382A94">
              <w:rPr>
                <w:rFonts w:ascii="Segoe UI" w:hAnsi="Segoe UI"/>
                <w:lang w:val="en-GB"/>
              </w:rPr>
              <w:t>made</w:t>
            </w:r>
            <w:r w:rsidRPr="00382A94">
              <w:rPr>
                <w:rFonts w:ascii="Segoe UI" w:hAnsi="Segoe UI"/>
                <w:spacing w:val="-5"/>
                <w:lang w:val="en-GB"/>
              </w:rPr>
              <w:t xml:space="preserve"> </w:t>
            </w:r>
            <w:r w:rsidRPr="00382A94">
              <w:rPr>
                <w:rFonts w:ascii="Segoe UI" w:hAnsi="Segoe UI"/>
                <w:lang w:val="en-GB"/>
              </w:rPr>
              <w:t>on</w:t>
            </w:r>
            <w:r w:rsidRPr="00382A94">
              <w:rPr>
                <w:rFonts w:ascii="Segoe UI" w:hAnsi="Segoe UI"/>
                <w:spacing w:val="-5"/>
                <w:lang w:val="en-GB"/>
              </w:rPr>
              <w:t xml:space="preserve"> </w:t>
            </w:r>
            <w:r w:rsidRPr="00382A94">
              <w:rPr>
                <w:rFonts w:ascii="Segoe UI" w:hAnsi="Segoe UI"/>
                <w:lang w:val="en-GB"/>
              </w:rPr>
              <w:t>a point of law only.</w:t>
            </w:r>
          </w:p>
        </w:tc>
      </w:tr>
    </w:tbl>
    <w:p w14:paraId="56C1FCF8" w14:textId="77777777" w:rsidR="00C942E6" w:rsidRPr="00382A94" w:rsidRDefault="00C942E6">
      <w:pPr>
        <w:pStyle w:val="BodyText"/>
        <w:spacing w:before="1"/>
        <w:rPr>
          <w:sz w:val="28"/>
          <w:lang w:val="en-GB"/>
        </w:rPr>
      </w:pPr>
    </w:p>
    <w:p w14:paraId="6B12A450" w14:textId="4523DD09" w:rsidR="00C942E6" w:rsidRPr="00382A94" w:rsidRDefault="00815AB3">
      <w:pPr>
        <w:pStyle w:val="ListParagraph"/>
        <w:numPr>
          <w:ilvl w:val="1"/>
          <w:numId w:val="5"/>
        </w:numPr>
        <w:tabs>
          <w:tab w:val="left" w:pos="809"/>
        </w:tabs>
        <w:spacing w:line="276" w:lineRule="auto"/>
        <w:ind w:right="297"/>
        <w:jc w:val="both"/>
        <w:rPr>
          <w:sz w:val="24"/>
          <w:lang w:val="en-GB"/>
        </w:rPr>
      </w:pPr>
      <w:bookmarkStart w:id="102" w:name="2.6_The_programme_for_the_preparation_of"/>
      <w:bookmarkEnd w:id="102"/>
      <w:r w:rsidRPr="00382A94">
        <w:rPr>
          <w:sz w:val="24"/>
          <w:lang w:val="en-GB"/>
        </w:rPr>
        <w:t>The</w:t>
      </w:r>
      <w:r w:rsidRPr="00382A94">
        <w:rPr>
          <w:spacing w:val="-4"/>
          <w:sz w:val="24"/>
          <w:lang w:val="en-GB"/>
        </w:rPr>
        <w:t xml:space="preserve"> </w:t>
      </w:r>
      <w:r w:rsidRPr="00382A94">
        <w:rPr>
          <w:sz w:val="24"/>
          <w:lang w:val="en-GB"/>
        </w:rPr>
        <w:t>programme</w:t>
      </w:r>
      <w:r w:rsidRPr="00382A94">
        <w:rPr>
          <w:spacing w:val="-4"/>
          <w:sz w:val="24"/>
          <w:lang w:val="en-GB"/>
        </w:rPr>
        <w:t xml:space="preserve"> </w:t>
      </w:r>
      <w:r w:rsidRPr="00382A94">
        <w:rPr>
          <w:sz w:val="24"/>
          <w:lang w:val="en-GB"/>
        </w:rPr>
        <w:t>for</w:t>
      </w:r>
      <w:r w:rsidRPr="00382A94">
        <w:rPr>
          <w:spacing w:val="-5"/>
          <w:sz w:val="24"/>
          <w:lang w:val="en-GB"/>
        </w:rPr>
        <w:t xml:space="preserve"> </w:t>
      </w:r>
      <w:r w:rsidRPr="00382A94">
        <w:rPr>
          <w:sz w:val="24"/>
          <w:lang w:val="en-GB"/>
        </w:rPr>
        <w:t>the</w:t>
      </w:r>
      <w:r w:rsidRPr="00382A94">
        <w:rPr>
          <w:spacing w:val="-6"/>
          <w:sz w:val="24"/>
          <w:lang w:val="en-GB"/>
        </w:rPr>
        <w:t xml:space="preserve"> </w:t>
      </w:r>
      <w:r w:rsidRPr="00382A94">
        <w:rPr>
          <w:sz w:val="24"/>
          <w:lang w:val="en-GB"/>
        </w:rPr>
        <w:t>preparation</w:t>
      </w:r>
      <w:r w:rsidRPr="00382A94">
        <w:rPr>
          <w:spacing w:val="-4"/>
          <w:sz w:val="24"/>
          <w:lang w:val="en-GB"/>
        </w:rPr>
        <w:t xml:space="preserve"> </w:t>
      </w:r>
      <w:r w:rsidRPr="00382A94">
        <w:rPr>
          <w:sz w:val="24"/>
          <w:lang w:val="en-GB"/>
        </w:rPr>
        <w:t>of</w:t>
      </w:r>
      <w:r w:rsidRPr="00382A94">
        <w:rPr>
          <w:spacing w:val="-4"/>
          <w:sz w:val="24"/>
          <w:lang w:val="en-GB"/>
        </w:rPr>
        <w:t xml:space="preserve"> </w:t>
      </w:r>
      <w:r w:rsidRPr="00382A94">
        <w:rPr>
          <w:sz w:val="24"/>
          <w:lang w:val="en-GB"/>
        </w:rPr>
        <w:t>the</w:t>
      </w:r>
      <w:r w:rsidRPr="00382A94">
        <w:rPr>
          <w:spacing w:val="-4"/>
          <w:sz w:val="24"/>
          <w:lang w:val="en-GB"/>
        </w:rPr>
        <w:t xml:space="preserve"> </w:t>
      </w:r>
      <w:r w:rsidRPr="00382A94">
        <w:rPr>
          <w:sz w:val="24"/>
          <w:lang w:val="en-GB"/>
        </w:rPr>
        <w:t>new</w:t>
      </w:r>
      <w:r w:rsidRPr="00382A94">
        <w:rPr>
          <w:spacing w:val="-5"/>
          <w:sz w:val="24"/>
          <w:lang w:val="en-GB"/>
        </w:rPr>
        <w:t xml:space="preserve"> </w:t>
      </w:r>
      <w:r w:rsidRPr="00382A94">
        <w:rPr>
          <w:sz w:val="24"/>
          <w:lang w:val="en-GB"/>
        </w:rPr>
        <w:t>Medway</w:t>
      </w:r>
      <w:r w:rsidRPr="00382A94">
        <w:rPr>
          <w:spacing w:val="-4"/>
          <w:sz w:val="24"/>
          <w:lang w:val="en-GB"/>
        </w:rPr>
        <w:t xml:space="preserve"> </w:t>
      </w:r>
      <w:r w:rsidRPr="00382A94">
        <w:rPr>
          <w:sz w:val="24"/>
          <w:lang w:val="en-GB"/>
        </w:rPr>
        <w:t>Local</w:t>
      </w:r>
      <w:r w:rsidRPr="00382A94">
        <w:rPr>
          <w:spacing w:val="-5"/>
          <w:sz w:val="24"/>
          <w:lang w:val="en-GB"/>
        </w:rPr>
        <w:t xml:space="preserve"> </w:t>
      </w:r>
      <w:r w:rsidRPr="00382A94">
        <w:rPr>
          <w:sz w:val="24"/>
          <w:lang w:val="en-GB"/>
        </w:rPr>
        <w:t>Plan</w:t>
      </w:r>
      <w:r w:rsidRPr="00382A94">
        <w:rPr>
          <w:spacing w:val="-4"/>
          <w:sz w:val="24"/>
          <w:lang w:val="en-GB"/>
        </w:rPr>
        <w:t xml:space="preserve"> </w:t>
      </w:r>
      <w:r w:rsidRPr="00382A94">
        <w:rPr>
          <w:sz w:val="24"/>
          <w:lang w:val="en-GB"/>
        </w:rPr>
        <w:t>is</w:t>
      </w:r>
      <w:r w:rsidRPr="00382A94">
        <w:rPr>
          <w:spacing w:val="-5"/>
          <w:sz w:val="24"/>
          <w:lang w:val="en-GB"/>
        </w:rPr>
        <w:t xml:space="preserve"> </w:t>
      </w:r>
      <w:r w:rsidRPr="00382A94">
        <w:rPr>
          <w:sz w:val="24"/>
          <w:lang w:val="en-GB"/>
        </w:rPr>
        <w:t>set</w:t>
      </w:r>
      <w:r w:rsidRPr="00382A94">
        <w:rPr>
          <w:spacing w:val="-4"/>
          <w:sz w:val="24"/>
          <w:lang w:val="en-GB"/>
        </w:rPr>
        <w:t xml:space="preserve"> </w:t>
      </w:r>
      <w:r w:rsidRPr="00382A94">
        <w:rPr>
          <w:sz w:val="24"/>
          <w:lang w:val="en-GB"/>
        </w:rPr>
        <w:t>out</w:t>
      </w:r>
      <w:r w:rsidRPr="00382A94">
        <w:rPr>
          <w:spacing w:val="-4"/>
          <w:sz w:val="24"/>
          <w:lang w:val="en-GB"/>
        </w:rPr>
        <w:t xml:space="preserve"> </w:t>
      </w:r>
      <w:r w:rsidRPr="00382A94">
        <w:rPr>
          <w:sz w:val="24"/>
          <w:lang w:val="en-GB"/>
        </w:rPr>
        <w:t>in the Local Development Scheme</w:t>
      </w:r>
      <w:r w:rsidR="005F717F">
        <w:rPr>
          <w:rStyle w:val="FootnoteReference"/>
          <w:sz w:val="24"/>
          <w:lang w:val="en-GB"/>
        </w:rPr>
        <w:footnoteReference w:id="13"/>
      </w:r>
      <w:r w:rsidRPr="00382A94">
        <w:rPr>
          <w:sz w:val="24"/>
          <w:lang w:val="en-GB"/>
        </w:rPr>
        <w:t>. This also considers the resources that the Council has available to support the preparation of the Local Plan and associated consultation stages.</w:t>
      </w:r>
    </w:p>
    <w:p w14:paraId="45367252" w14:textId="77777777" w:rsidR="00C942E6" w:rsidRPr="00382A94" w:rsidRDefault="00C942E6">
      <w:pPr>
        <w:pStyle w:val="BodyText"/>
        <w:spacing w:before="3"/>
        <w:rPr>
          <w:sz w:val="27"/>
          <w:lang w:val="en-GB"/>
        </w:rPr>
      </w:pPr>
    </w:p>
    <w:p w14:paraId="440E1F56" w14:textId="78E2EA87" w:rsidR="00C942E6" w:rsidRPr="00382A94" w:rsidRDefault="00815AB3" w:rsidP="00382A94">
      <w:pPr>
        <w:pStyle w:val="ListParagraph"/>
        <w:numPr>
          <w:ilvl w:val="1"/>
          <w:numId w:val="5"/>
        </w:numPr>
        <w:tabs>
          <w:tab w:val="left" w:pos="809"/>
        </w:tabs>
        <w:spacing w:before="82" w:line="276" w:lineRule="auto"/>
        <w:ind w:right="298"/>
        <w:jc w:val="both"/>
        <w:rPr>
          <w:lang w:val="en-GB"/>
        </w:rPr>
      </w:pPr>
      <w:bookmarkStart w:id="103" w:name="2.7_The_Council_meets_the_6_week_period_"/>
      <w:bookmarkEnd w:id="103"/>
      <w:r w:rsidRPr="00382A94">
        <w:rPr>
          <w:sz w:val="24"/>
          <w:lang w:val="en-GB"/>
        </w:rPr>
        <w:t xml:space="preserve">The Council meets the </w:t>
      </w:r>
      <w:r w:rsidR="00E0511E" w:rsidRPr="00382A94">
        <w:rPr>
          <w:sz w:val="24"/>
          <w:lang w:val="en-GB"/>
        </w:rPr>
        <w:t>6-week</w:t>
      </w:r>
      <w:r w:rsidRPr="00382A94">
        <w:rPr>
          <w:sz w:val="24"/>
          <w:lang w:val="en-GB"/>
        </w:rPr>
        <w:t xml:space="preserve"> period set for consultation in the regulations. It will consider extending this period where appropriate, for example, if the consultation covers a holiday period. We have extended consultation periods at Regulation</w:t>
      </w:r>
      <w:r w:rsidRPr="00382A94">
        <w:rPr>
          <w:spacing w:val="-2"/>
          <w:sz w:val="24"/>
          <w:lang w:val="en-GB"/>
        </w:rPr>
        <w:t xml:space="preserve"> </w:t>
      </w:r>
      <w:r w:rsidRPr="00382A94">
        <w:rPr>
          <w:sz w:val="24"/>
          <w:lang w:val="en-GB"/>
        </w:rPr>
        <w:t>18</w:t>
      </w:r>
      <w:r w:rsidRPr="00382A94">
        <w:rPr>
          <w:spacing w:val="-2"/>
          <w:sz w:val="24"/>
          <w:lang w:val="en-GB"/>
        </w:rPr>
        <w:t xml:space="preserve"> </w:t>
      </w:r>
      <w:r w:rsidRPr="00382A94">
        <w:rPr>
          <w:sz w:val="24"/>
          <w:lang w:val="en-GB"/>
        </w:rPr>
        <w:t>stages</w:t>
      </w:r>
      <w:r w:rsidRPr="00382A94">
        <w:rPr>
          <w:spacing w:val="-1"/>
          <w:sz w:val="24"/>
          <w:lang w:val="en-GB"/>
        </w:rPr>
        <w:t xml:space="preserve"> </w:t>
      </w:r>
      <w:r w:rsidRPr="00382A94">
        <w:rPr>
          <w:sz w:val="24"/>
          <w:lang w:val="en-GB"/>
        </w:rPr>
        <w:t>to</w:t>
      </w:r>
      <w:r w:rsidRPr="00382A94">
        <w:rPr>
          <w:spacing w:val="-2"/>
          <w:sz w:val="24"/>
          <w:lang w:val="en-GB"/>
        </w:rPr>
        <w:t xml:space="preserve"> </w:t>
      </w:r>
      <w:r w:rsidRPr="00382A94">
        <w:rPr>
          <w:sz w:val="24"/>
          <w:lang w:val="en-GB"/>
        </w:rPr>
        <w:t>ensure</w:t>
      </w:r>
      <w:r w:rsidRPr="00382A94">
        <w:rPr>
          <w:spacing w:val="-3"/>
          <w:sz w:val="24"/>
          <w:lang w:val="en-GB"/>
        </w:rPr>
        <w:t xml:space="preserve"> </w:t>
      </w:r>
      <w:r w:rsidRPr="00382A94">
        <w:rPr>
          <w:sz w:val="24"/>
          <w:lang w:val="en-GB"/>
        </w:rPr>
        <w:t>that stakeholders</w:t>
      </w:r>
      <w:r w:rsidRPr="00382A94">
        <w:rPr>
          <w:spacing w:val="-3"/>
          <w:sz w:val="24"/>
          <w:lang w:val="en-GB"/>
        </w:rPr>
        <w:t xml:space="preserve"> </w:t>
      </w:r>
      <w:r w:rsidRPr="00382A94">
        <w:rPr>
          <w:sz w:val="24"/>
          <w:lang w:val="en-GB"/>
        </w:rPr>
        <w:t>have</w:t>
      </w:r>
      <w:r w:rsidRPr="00382A94">
        <w:rPr>
          <w:spacing w:val="-2"/>
          <w:sz w:val="24"/>
          <w:lang w:val="en-GB"/>
        </w:rPr>
        <w:t xml:space="preserve"> </w:t>
      </w:r>
      <w:r w:rsidRPr="00382A94">
        <w:rPr>
          <w:sz w:val="24"/>
          <w:lang w:val="en-GB"/>
        </w:rPr>
        <w:t>had</w:t>
      </w:r>
      <w:r w:rsidRPr="00382A94">
        <w:rPr>
          <w:spacing w:val="-2"/>
          <w:sz w:val="24"/>
          <w:lang w:val="en-GB"/>
        </w:rPr>
        <w:t xml:space="preserve"> </w:t>
      </w:r>
      <w:r w:rsidRPr="00382A94">
        <w:rPr>
          <w:sz w:val="24"/>
          <w:lang w:val="en-GB"/>
        </w:rPr>
        <w:t>time to consider all</w:t>
      </w:r>
      <w:r w:rsidRPr="00382A94">
        <w:rPr>
          <w:spacing w:val="-3"/>
          <w:sz w:val="24"/>
          <w:lang w:val="en-GB"/>
        </w:rPr>
        <w:t xml:space="preserve"> </w:t>
      </w:r>
      <w:r w:rsidRPr="00382A94">
        <w:rPr>
          <w:sz w:val="24"/>
          <w:lang w:val="en-GB"/>
        </w:rPr>
        <w:t>relevant</w:t>
      </w:r>
      <w:r w:rsidRPr="00382A94">
        <w:rPr>
          <w:spacing w:val="-1"/>
          <w:sz w:val="24"/>
          <w:lang w:val="en-GB"/>
        </w:rPr>
        <w:t xml:space="preserve"> </w:t>
      </w:r>
      <w:r w:rsidRPr="00382A94">
        <w:rPr>
          <w:sz w:val="24"/>
          <w:lang w:val="en-GB"/>
        </w:rPr>
        <w:t>documents. The</w:t>
      </w:r>
      <w:r w:rsidRPr="00382A94">
        <w:rPr>
          <w:spacing w:val="-3"/>
          <w:sz w:val="24"/>
          <w:lang w:val="en-GB"/>
        </w:rPr>
        <w:t xml:space="preserve"> </w:t>
      </w:r>
      <w:r w:rsidRPr="00382A94">
        <w:rPr>
          <w:sz w:val="24"/>
          <w:lang w:val="en-GB"/>
        </w:rPr>
        <w:t>Council</w:t>
      </w:r>
      <w:r w:rsidRPr="00382A94">
        <w:rPr>
          <w:spacing w:val="-2"/>
          <w:sz w:val="24"/>
          <w:lang w:val="en-GB"/>
        </w:rPr>
        <w:t xml:space="preserve"> </w:t>
      </w:r>
      <w:r w:rsidRPr="00382A94">
        <w:rPr>
          <w:sz w:val="24"/>
          <w:lang w:val="en-GB"/>
        </w:rPr>
        <w:t>seeks</w:t>
      </w:r>
      <w:r w:rsidRPr="00382A94">
        <w:rPr>
          <w:spacing w:val="-4"/>
          <w:sz w:val="24"/>
          <w:lang w:val="en-GB"/>
        </w:rPr>
        <w:t xml:space="preserve"> </w:t>
      </w:r>
      <w:r w:rsidRPr="00382A94">
        <w:rPr>
          <w:sz w:val="24"/>
          <w:lang w:val="en-GB"/>
        </w:rPr>
        <w:t>opportunities</w:t>
      </w:r>
      <w:r w:rsidRPr="00382A94">
        <w:rPr>
          <w:spacing w:val="-2"/>
          <w:sz w:val="24"/>
          <w:lang w:val="en-GB"/>
        </w:rPr>
        <w:t xml:space="preserve"> </w:t>
      </w:r>
      <w:r w:rsidRPr="00382A94">
        <w:rPr>
          <w:sz w:val="24"/>
          <w:lang w:val="en-GB"/>
        </w:rPr>
        <w:t>to give</w:t>
      </w:r>
      <w:r w:rsidRPr="00382A94">
        <w:rPr>
          <w:spacing w:val="-1"/>
          <w:sz w:val="24"/>
          <w:lang w:val="en-GB"/>
        </w:rPr>
        <w:t xml:space="preserve"> </w:t>
      </w:r>
      <w:r w:rsidRPr="00382A94">
        <w:rPr>
          <w:sz w:val="24"/>
          <w:lang w:val="en-GB"/>
        </w:rPr>
        <w:t>forward</w:t>
      </w:r>
      <w:r w:rsidRPr="00382A94">
        <w:rPr>
          <w:spacing w:val="-2"/>
          <w:sz w:val="24"/>
          <w:lang w:val="en-GB"/>
        </w:rPr>
        <w:t xml:space="preserve"> </w:t>
      </w:r>
      <w:r w:rsidRPr="00382A94">
        <w:rPr>
          <w:sz w:val="24"/>
          <w:lang w:val="en-GB"/>
        </w:rPr>
        <w:t>notice of</w:t>
      </w:r>
      <w:r w:rsidRPr="00382A94">
        <w:rPr>
          <w:spacing w:val="-5"/>
          <w:sz w:val="24"/>
          <w:lang w:val="en-GB"/>
        </w:rPr>
        <w:t xml:space="preserve"> </w:t>
      </w:r>
      <w:r w:rsidRPr="00382A94">
        <w:rPr>
          <w:sz w:val="24"/>
          <w:lang w:val="en-GB"/>
        </w:rPr>
        <w:t>key</w:t>
      </w:r>
      <w:r w:rsidRPr="00382A94">
        <w:rPr>
          <w:spacing w:val="-8"/>
          <w:sz w:val="24"/>
          <w:lang w:val="en-GB"/>
        </w:rPr>
        <w:t xml:space="preserve"> </w:t>
      </w:r>
      <w:r w:rsidRPr="00382A94">
        <w:rPr>
          <w:sz w:val="24"/>
          <w:lang w:val="en-GB"/>
        </w:rPr>
        <w:t>consultation</w:t>
      </w:r>
      <w:r w:rsidRPr="00382A94">
        <w:rPr>
          <w:spacing w:val="-6"/>
          <w:sz w:val="24"/>
          <w:lang w:val="en-GB"/>
        </w:rPr>
        <w:t xml:space="preserve"> </w:t>
      </w:r>
      <w:r w:rsidRPr="00382A94">
        <w:rPr>
          <w:sz w:val="24"/>
          <w:lang w:val="en-GB"/>
        </w:rPr>
        <w:t>stages</w:t>
      </w:r>
      <w:r w:rsidRPr="00382A94">
        <w:rPr>
          <w:spacing w:val="-8"/>
          <w:sz w:val="24"/>
          <w:lang w:val="en-GB"/>
        </w:rPr>
        <w:t xml:space="preserve"> </w:t>
      </w:r>
      <w:r w:rsidRPr="00382A94">
        <w:rPr>
          <w:sz w:val="24"/>
          <w:lang w:val="en-GB"/>
        </w:rPr>
        <w:t>and</w:t>
      </w:r>
      <w:r w:rsidRPr="00382A94">
        <w:rPr>
          <w:spacing w:val="-6"/>
          <w:sz w:val="24"/>
          <w:lang w:val="en-GB"/>
        </w:rPr>
        <w:t xml:space="preserve"> </w:t>
      </w:r>
      <w:r w:rsidRPr="00382A94">
        <w:rPr>
          <w:sz w:val="24"/>
          <w:lang w:val="en-GB"/>
        </w:rPr>
        <w:t>events,</w:t>
      </w:r>
      <w:r w:rsidRPr="00382A94">
        <w:rPr>
          <w:spacing w:val="-7"/>
          <w:sz w:val="24"/>
          <w:lang w:val="en-GB"/>
        </w:rPr>
        <w:t xml:space="preserve"> </w:t>
      </w:r>
      <w:r w:rsidRPr="00382A94">
        <w:rPr>
          <w:sz w:val="24"/>
          <w:lang w:val="en-GB"/>
        </w:rPr>
        <w:t>so</w:t>
      </w:r>
      <w:r w:rsidRPr="00382A94">
        <w:rPr>
          <w:spacing w:val="-7"/>
          <w:sz w:val="24"/>
          <w:lang w:val="en-GB"/>
        </w:rPr>
        <w:t xml:space="preserve"> </w:t>
      </w:r>
      <w:r w:rsidRPr="00382A94">
        <w:rPr>
          <w:sz w:val="24"/>
          <w:lang w:val="en-GB"/>
        </w:rPr>
        <w:t>groups</w:t>
      </w:r>
      <w:r w:rsidRPr="00382A94">
        <w:rPr>
          <w:spacing w:val="-8"/>
          <w:sz w:val="24"/>
          <w:lang w:val="en-GB"/>
        </w:rPr>
        <w:t xml:space="preserve"> </w:t>
      </w:r>
      <w:r w:rsidRPr="00382A94">
        <w:rPr>
          <w:sz w:val="24"/>
          <w:lang w:val="en-GB"/>
        </w:rPr>
        <w:t>and</w:t>
      </w:r>
      <w:r w:rsidRPr="00382A94">
        <w:rPr>
          <w:spacing w:val="-7"/>
          <w:sz w:val="24"/>
          <w:lang w:val="en-GB"/>
        </w:rPr>
        <w:t xml:space="preserve"> </w:t>
      </w:r>
      <w:r w:rsidRPr="00382A94">
        <w:rPr>
          <w:sz w:val="24"/>
          <w:lang w:val="en-GB"/>
        </w:rPr>
        <w:t>individuals</w:t>
      </w:r>
      <w:r w:rsidRPr="00382A94">
        <w:rPr>
          <w:spacing w:val="-6"/>
          <w:sz w:val="24"/>
          <w:lang w:val="en-GB"/>
        </w:rPr>
        <w:t xml:space="preserve"> </w:t>
      </w:r>
      <w:r w:rsidRPr="00382A94">
        <w:rPr>
          <w:sz w:val="24"/>
          <w:lang w:val="en-GB"/>
        </w:rPr>
        <w:t>can</w:t>
      </w:r>
      <w:r w:rsidRPr="00382A94">
        <w:rPr>
          <w:spacing w:val="-5"/>
          <w:sz w:val="24"/>
          <w:lang w:val="en-GB"/>
        </w:rPr>
        <w:t xml:space="preserve"> </w:t>
      </w:r>
      <w:r w:rsidRPr="00382A94">
        <w:rPr>
          <w:sz w:val="24"/>
          <w:szCs w:val="24"/>
          <w:lang w:val="en-GB"/>
        </w:rPr>
        <w:t>plan</w:t>
      </w:r>
      <w:r w:rsidRPr="00382A94">
        <w:rPr>
          <w:spacing w:val="-5"/>
          <w:sz w:val="24"/>
          <w:szCs w:val="24"/>
          <w:lang w:val="en-GB"/>
        </w:rPr>
        <w:t xml:space="preserve"> </w:t>
      </w:r>
      <w:r w:rsidRPr="00382A94">
        <w:rPr>
          <w:sz w:val="24"/>
          <w:szCs w:val="24"/>
          <w:lang w:val="en-GB"/>
        </w:rPr>
        <w:t>their</w:t>
      </w:r>
      <w:bookmarkStart w:id="104" w:name="11_https://www.medway.gov.uk/downloads/d"/>
      <w:bookmarkStart w:id="105" w:name="involvement._This_can_be_done,_for_examp"/>
      <w:bookmarkEnd w:id="104"/>
      <w:bookmarkEnd w:id="105"/>
      <w:r w:rsidR="005F717F" w:rsidRPr="005F717F">
        <w:rPr>
          <w:sz w:val="24"/>
          <w:szCs w:val="24"/>
          <w:lang w:val="en-GB"/>
        </w:rPr>
        <w:t xml:space="preserve"> </w:t>
      </w:r>
      <w:r w:rsidRPr="00382A94">
        <w:rPr>
          <w:sz w:val="24"/>
          <w:szCs w:val="24"/>
          <w:lang w:val="en-GB"/>
        </w:rPr>
        <w:lastRenderedPageBreak/>
        <w:t>involvement.</w:t>
      </w:r>
      <w:r w:rsidRPr="00382A94">
        <w:rPr>
          <w:spacing w:val="-9"/>
          <w:sz w:val="24"/>
          <w:szCs w:val="24"/>
          <w:lang w:val="en-GB"/>
        </w:rPr>
        <w:t xml:space="preserve"> </w:t>
      </w:r>
      <w:r w:rsidRPr="00382A94">
        <w:rPr>
          <w:sz w:val="24"/>
          <w:szCs w:val="24"/>
          <w:lang w:val="en-GB"/>
        </w:rPr>
        <w:t>This</w:t>
      </w:r>
      <w:r w:rsidRPr="00382A94">
        <w:rPr>
          <w:spacing w:val="-11"/>
          <w:sz w:val="24"/>
          <w:szCs w:val="24"/>
          <w:lang w:val="en-GB"/>
        </w:rPr>
        <w:t xml:space="preserve"> </w:t>
      </w:r>
      <w:r w:rsidRPr="00382A94">
        <w:rPr>
          <w:sz w:val="24"/>
          <w:szCs w:val="24"/>
          <w:lang w:val="en-GB"/>
        </w:rPr>
        <w:t>can</w:t>
      </w:r>
      <w:r w:rsidRPr="00382A94">
        <w:rPr>
          <w:spacing w:val="-12"/>
          <w:sz w:val="24"/>
          <w:szCs w:val="24"/>
          <w:lang w:val="en-GB"/>
        </w:rPr>
        <w:t xml:space="preserve"> </w:t>
      </w:r>
      <w:r w:rsidRPr="00382A94">
        <w:rPr>
          <w:sz w:val="24"/>
          <w:szCs w:val="24"/>
          <w:lang w:val="en-GB"/>
        </w:rPr>
        <w:t>be</w:t>
      </w:r>
      <w:r w:rsidRPr="00382A94">
        <w:rPr>
          <w:spacing w:val="-9"/>
          <w:sz w:val="24"/>
          <w:szCs w:val="24"/>
          <w:lang w:val="en-GB"/>
        </w:rPr>
        <w:t xml:space="preserve"> </w:t>
      </w:r>
      <w:r w:rsidRPr="00382A94">
        <w:rPr>
          <w:sz w:val="24"/>
          <w:szCs w:val="24"/>
          <w:lang w:val="en-GB"/>
        </w:rPr>
        <w:t>done,</w:t>
      </w:r>
      <w:r w:rsidRPr="00382A94">
        <w:rPr>
          <w:spacing w:val="-10"/>
          <w:sz w:val="24"/>
          <w:szCs w:val="24"/>
          <w:lang w:val="en-GB"/>
        </w:rPr>
        <w:t xml:space="preserve"> </w:t>
      </w:r>
      <w:r w:rsidRPr="00382A94">
        <w:rPr>
          <w:sz w:val="24"/>
          <w:szCs w:val="24"/>
          <w:lang w:val="en-GB"/>
        </w:rPr>
        <w:t>for</w:t>
      </w:r>
      <w:r w:rsidRPr="00382A94">
        <w:rPr>
          <w:spacing w:val="-11"/>
          <w:sz w:val="24"/>
          <w:szCs w:val="24"/>
          <w:lang w:val="en-GB"/>
        </w:rPr>
        <w:t xml:space="preserve"> </w:t>
      </w:r>
      <w:r w:rsidRPr="00382A94">
        <w:rPr>
          <w:sz w:val="24"/>
          <w:szCs w:val="24"/>
          <w:lang w:val="en-GB"/>
        </w:rPr>
        <w:t>example,</w:t>
      </w:r>
      <w:r w:rsidRPr="00382A94">
        <w:rPr>
          <w:spacing w:val="-8"/>
          <w:sz w:val="24"/>
          <w:szCs w:val="24"/>
          <w:lang w:val="en-GB"/>
        </w:rPr>
        <w:t xml:space="preserve"> </w:t>
      </w:r>
      <w:r w:rsidRPr="00382A94">
        <w:rPr>
          <w:sz w:val="24"/>
          <w:szCs w:val="24"/>
          <w:lang w:val="en-GB"/>
        </w:rPr>
        <w:t>at</w:t>
      </w:r>
      <w:r w:rsidRPr="00382A94">
        <w:rPr>
          <w:spacing w:val="-10"/>
          <w:sz w:val="24"/>
          <w:szCs w:val="24"/>
          <w:lang w:val="en-GB"/>
        </w:rPr>
        <w:t xml:space="preserve"> </w:t>
      </w:r>
      <w:r w:rsidRPr="00382A94">
        <w:rPr>
          <w:sz w:val="24"/>
          <w:szCs w:val="24"/>
          <w:lang w:val="en-GB"/>
        </w:rPr>
        <w:t>meetings</w:t>
      </w:r>
      <w:r w:rsidRPr="00382A94">
        <w:rPr>
          <w:spacing w:val="-10"/>
          <w:sz w:val="24"/>
          <w:szCs w:val="24"/>
          <w:lang w:val="en-GB"/>
        </w:rPr>
        <w:t xml:space="preserve"> </w:t>
      </w:r>
      <w:r w:rsidRPr="00382A94">
        <w:rPr>
          <w:sz w:val="24"/>
          <w:szCs w:val="24"/>
          <w:lang w:val="en-GB"/>
        </w:rPr>
        <w:t>with</w:t>
      </w:r>
      <w:r w:rsidRPr="00382A94">
        <w:rPr>
          <w:spacing w:val="-9"/>
          <w:sz w:val="24"/>
          <w:szCs w:val="24"/>
          <w:lang w:val="en-GB"/>
        </w:rPr>
        <w:t xml:space="preserve"> </w:t>
      </w:r>
      <w:r w:rsidRPr="00382A94">
        <w:rPr>
          <w:sz w:val="24"/>
          <w:szCs w:val="24"/>
          <w:lang w:val="en-GB"/>
        </w:rPr>
        <w:t>key</w:t>
      </w:r>
      <w:r w:rsidRPr="00382A94">
        <w:rPr>
          <w:spacing w:val="-10"/>
          <w:sz w:val="24"/>
          <w:szCs w:val="24"/>
          <w:lang w:val="en-GB"/>
        </w:rPr>
        <w:t xml:space="preserve"> </w:t>
      </w:r>
      <w:r w:rsidRPr="00382A94">
        <w:rPr>
          <w:sz w:val="24"/>
          <w:szCs w:val="24"/>
          <w:lang w:val="en-GB"/>
        </w:rPr>
        <w:t>interests</w:t>
      </w:r>
      <w:r w:rsidRPr="00382A94">
        <w:rPr>
          <w:spacing w:val="-10"/>
          <w:sz w:val="24"/>
          <w:szCs w:val="24"/>
          <w:lang w:val="en-GB"/>
        </w:rPr>
        <w:t xml:space="preserve"> </w:t>
      </w:r>
      <w:r w:rsidRPr="00382A94">
        <w:rPr>
          <w:sz w:val="24"/>
          <w:szCs w:val="24"/>
          <w:lang w:val="en-GB"/>
        </w:rPr>
        <w:t xml:space="preserve">and </w:t>
      </w:r>
      <w:r w:rsidRPr="00382A94">
        <w:rPr>
          <w:spacing w:val="-2"/>
          <w:sz w:val="24"/>
          <w:szCs w:val="24"/>
          <w:lang w:val="en-GB"/>
        </w:rPr>
        <w:t>stakeholders.</w:t>
      </w:r>
    </w:p>
    <w:p w14:paraId="6CD4FDE8" w14:textId="77777777" w:rsidR="00C942E6" w:rsidRPr="00382A94" w:rsidRDefault="00C942E6">
      <w:pPr>
        <w:pStyle w:val="BodyText"/>
        <w:rPr>
          <w:sz w:val="26"/>
          <w:lang w:val="en-GB"/>
        </w:rPr>
      </w:pPr>
    </w:p>
    <w:p w14:paraId="421D9B0D" w14:textId="77777777" w:rsidR="00C942E6" w:rsidRPr="00382A94" w:rsidRDefault="00C942E6">
      <w:pPr>
        <w:pStyle w:val="BodyText"/>
        <w:spacing w:before="4"/>
        <w:rPr>
          <w:sz w:val="36"/>
          <w:lang w:val="en-GB"/>
        </w:rPr>
      </w:pPr>
    </w:p>
    <w:p w14:paraId="04D21F9D" w14:textId="77777777" w:rsidR="00C942E6" w:rsidRPr="00577A44" w:rsidRDefault="00815AB3" w:rsidP="009C6DFA">
      <w:pPr>
        <w:pStyle w:val="Heading2"/>
        <w:rPr>
          <w:color w:val="244061" w:themeColor="accent1" w:themeShade="80"/>
          <w:lang w:val="en-GB"/>
        </w:rPr>
      </w:pPr>
      <w:bookmarkStart w:id="106" w:name="Supplementary_Planning_Documents__"/>
      <w:bookmarkStart w:id="107" w:name="_bookmark10"/>
      <w:bookmarkStart w:id="108" w:name="_Toc193793272"/>
      <w:bookmarkEnd w:id="106"/>
      <w:bookmarkEnd w:id="107"/>
      <w:r w:rsidRPr="00577A44">
        <w:rPr>
          <w:color w:val="244061" w:themeColor="accent1" w:themeShade="80"/>
          <w:lang w:val="en-GB"/>
        </w:rPr>
        <w:t>Supplementary</w:t>
      </w:r>
      <w:r w:rsidRPr="00577A44">
        <w:rPr>
          <w:color w:val="244061" w:themeColor="accent1" w:themeShade="80"/>
          <w:spacing w:val="-4"/>
          <w:lang w:val="en-GB"/>
        </w:rPr>
        <w:t xml:space="preserve"> </w:t>
      </w:r>
      <w:r w:rsidRPr="00577A44">
        <w:rPr>
          <w:color w:val="244061" w:themeColor="accent1" w:themeShade="80"/>
          <w:lang w:val="en-GB"/>
        </w:rPr>
        <w:t>Planning</w:t>
      </w:r>
      <w:r w:rsidRPr="00577A44">
        <w:rPr>
          <w:color w:val="244061" w:themeColor="accent1" w:themeShade="80"/>
          <w:spacing w:val="-3"/>
          <w:lang w:val="en-GB"/>
        </w:rPr>
        <w:t xml:space="preserve"> </w:t>
      </w:r>
      <w:r w:rsidRPr="00577A44">
        <w:rPr>
          <w:color w:val="244061" w:themeColor="accent1" w:themeShade="80"/>
          <w:spacing w:val="-2"/>
          <w:lang w:val="en-GB"/>
        </w:rPr>
        <w:t>Documents</w:t>
      </w:r>
      <w:bookmarkEnd w:id="108"/>
    </w:p>
    <w:p w14:paraId="0C136E01" w14:textId="77777777" w:rsidR="00C942E6" w:rsidRPr="00382A94" w:rsidRDefault="00C942E6">
      <w:pPr>
        <w:pStyle w:val="BodyText"/>
        <w:spacing w:before="7"/>
        <w:rPr>
          <w:b/>
          <w:sz w:val="29"/>
          <w:lang w:val="en-GB"/>
        </w:rPr>
      </w:pPr>
    </w:p>
    <w:p w14:paraId="606FD708" w14:textId="3B5D4F2F" w:rsidR="00C942E6" w:rsidRPr="00382A94" w:rsidRDefault="00815AB3">
      <w:pPr>
        <w:pStyle w:val="ListParagraph"/>
        <w:numPr>
          <w:ilvl w:val="1"/>
          <w:numId w:val="5"/>
        </w:numPr>
        <w:tabs>
          <w:tab w:val="left" w:pos="809"/>
        </w:tabs>
        <w:spacing w:line="276" w:lineRule="auto"/>
        <w:ind w:right="298"/>
        <w:jc w:val="both"/>
        <w:rPr>
          <w:rFonts w:ascii="Segoe UI"/>
          <w:sz w:val="24"/>
          <w:lang w:val="en-GB"/>
        </w:rPr>
      </w:pPr>
      <w:bookmarkStart w:id="109" w:name="2.8_Supplementary_Planning_Documents_(SP"/>
      <w:bookmarkEnd w:id="109"/>
      <w:r w:rsidRPr="00382A94">
        <w:rPr>
          <w:sz w:val="24"/>
          <w:lang w:val="en-GB"/>
        </w:rPr>
        <w:t xml:space="preserve">Supplementary Planning Documents (SPDs) are used to add </w:t>
      </w:r>
      <w:r w:rsidR="0055709A">
        <w:rPr>
          <w:sz w:val="24"/>
          <w:lang w:val="en-GB"/>
        </w:rPr>
        <w:t xml:space="preserve">greater </w:t>
      </w:r>
      <w:r w:rsidRPr="00382A94">
        <w:rPr>
          <w:sz w:val="24"/>
          <w:lang w:val="en-GB"/>
        </w:rPr>
        <w:t>detail to the policies in the development plan. They can provide further guidance for development on specific sites, or on particular issues, such as design. Supplementary planning documents are capable of being a material consideration in planning decisions but are not part of the development plan.</w:t>
      </w:r>
    </w:p>
    <w:p w14:paraId="3D99305D" w14:textId="77777777" w:rsidR="00C942E6" w:rsidRPr="00382A94" w:rsidRDefault="00C942E6">
      <w:pPr>
        <w:pStyle w:val="BodyText"/>
        <w:spacing w:before="7"/>
        <w:rPr>
          <w:sz w:val="27"/>
          <w:lang w:val="en-GB"/>
        </w:rPr>
      </w:pPr>
    </w:p>
    <w:p w14:paraId="38E12D30" w14:textId="77777777" w:rsidR="00C942E6" w:rsidRPr="00382A94" w:rsidRDefault="00815AB3">
      <w:pPr>
        <w:pStyle w:val="ListParagraph"/>
        <w:numPr>
          <w:ilvl w:val="1"/>
          <w:numId w:val="5"/>
        </w:numPr>
        <w:tabs>
          <w:tab w:val="left" w:pos="809"/>
        </w:tabs>
        <w:spacing w:line="276" w:lineRule="auto"/>
        <w:ind w:right="297"/>
        <w:jc w:val="both"/>
        <w:rPr>
          <w:sz w:val="24"/>
          <w:lang w:val="en-GB"/>
        </w:rPr>
      </w:pPr>
      <w:bookmarkStart w:id="110" w:name="2.9_Medway_Council_has_promoted_the_prep"/>
      <w:bookmarkEnd w:id="110"/>
      <w:r w:rsidRPr="00382A94">
        <w:rPr>
          <w:sz w:val="24"/>
          <w:lang w:val="en-GB"/>
        </w:rPr>
        <w:t xml:space="preserve">Medway Council has promoted the preparation of SPDs to bring forward development on strategic regeneration sites, such as Strood Waterfront. We have also produced </w:t>
      </w:r>
      <w:proofErr w:type="gramStart"/>
      <w:r w:rsidRPr="00382A94">
        <w:rPr>
          <w:sz w:val="24"/>
          <w:lang w:val="en-GB"/>
        </w:rPr>
        <w:t>a</w:t>
      </w:r>
      <w:proofErr w:type="gramEnd"/>
      <w:r w:rsidRPr="00382A94">
        <w:rPr>
          <w:sz w:val="24"/>
          <w:lang w:val="en-GB"/>
        </w:rPr>
        <w:t xml:space="preserve"> SPD to set out our requirements for developer contributions and obligations in relation to development proposals. Full details of</w:t>
      </w:r>
      <w:r w:rsidRPr="00382A94">
        <w:rPr>
          <w:spacing w:val="-17"/>
          <w:sz w:val="24"/>
          <w:lang w:val="en-GB"/>
        </w:rPr>
        <w:t xml:space="preserve"> </w:t>
      </w:r>
      <w:r w:rsidRPr="00382A94">
        <w:rPr>
          <w:sz w:val="24"/>
          <w:lang w:val="en-GB"/>
        </w:rPr>
        <w:t>the</w:t>
      </w:r>
      <w:r w:rsidRPr="00382A94">
        <w:rPr>
          <w:spacing w:val="-17"/>
          <w:sz w:val="24"/>
          <w:lang w:val="en-GB"/>
        </w:rPr>
        <w:t xml:space="preserve"> </w:t>
      </w:r>
      <w:r w:rsidRPr="00382A94">
        <w:rPr>
          <w:sz w:val="24"/>
          <w:lang w:val="en-GB"/>
        </w:rPr>
        <w:t>supplementary</w:t>
      </w:r>
      <w:r w:rsidRPr="00382A94">
        <w:rPr>
          <w:spacing w:val="-16"/>
          <w:sz w:val="24"/>
          <w:lang w:val="en-GB"/>
        </w:rPr>
        <w:t xml:space="preserve"> </w:t>
      </w:r>
      <w:r w:rsidRPr="00382A94">
        <w:rPr>
          <w:sz w:val="24"/>
          <w:lang w:val="en-GB"/>
        </w:rPr>
        <w:t>planning</w:t>
      </w:r>
      <w:r w:rsidRPr="00382A94">
        <w:rPr>
          <w:spacing w:val="-17"/>
          <w:sz w:val="24"/>
          <w:lang w:val="en-GB"/>
        </w:rPr>
        <w:t xml:space="preserve"> </w:t>
      </w:r>
      <w:r w:rsidRPr="00382A94">
        <w:rPr>
          <w:sz w:val="24"/>
          <w:lang w:val="en-GB"/>
        </w:rPr>
        <w:t>documents</w:t>
      </w:r>
      <w:r w:rsidRPr="00382A94">
        <w:rPr>
          <w:spacing w:val="-17"/>
          <w:sz w:val="24"/>
          <w:lang w:val="en-GB"/>
        </w:rPr>
        <w:t xml:space="preserve"> </w:t>
      </w:r>
      <w:r w:rsidRPr="00382A94">
        <w:rPr>
          <w:sz w:val="24"/>
          <w:lang w:val="en-GB"/>
        </w:rPr>
        <w:t>and</w:t>
      </w:r>
      <w:r w:rsidRPr="00382A94">
        <w:rPr>
          <w:spacing w:val="-17"/>
          <w:sz w:val="24"/>
          <w:lang w:val="en-GB"/>
        </w:rPr>
        <w:t xml:space="preserve"> </w:t>
      </w:r>
      <w:r w:rsidRPr="00382A94">
        <w:rPr>
          <w:sz w:val="24"/>
          <w:lang w:val="en-GB"/>
        </w:rPr>
        <w:t>wider</w:t>
      </w:r>
      <w:r w:rsidRPr="00382A94">
        <w:rPr>
          <w:spacing w:val="-16"/>
          <w:sz w:val="24"/>
          <w:lang w:val="en-GB"/>
        </w:rPr>
        <w:t xml:space="preserve"> </w:t>
      </w:r>
      <w:r w:rsidRPr="00382A94">
        <w:rPr>
          <w:sz w:val="24"/>
          <w:lang w:val="en-GB"/>
        </w:rPr>
        <w:t>guidance</w:t>
      </w:r>
      <w:r w:rsidRPr="00382A94">
        <w:rPr>
          <w:spacing w:val="-17"/>
          <w:sz w:val="24"/>
          <w:lang w:val="en-GB"/>
        </w:rPr>
        <w:t xml:space="preserve"> </w:t>
      </w:r>
      <w:r w:rsidRPr="00382A94">
        <w:rPr>
          <w:sz w:val="24"/>
          <w:lang w:val="en-GB"/>
        </w:rPr>
        <w:t>used</w:t>
      </w:r>
      <w:r w:rsidRPr="00382A94">
        <w:rPr>
          <w:spacing w:val="-17"/>
          <w:sz w:val="24"/>
          <w:lang w:val="en-GB"/>
        </w:rPr>
        <w:t xml:space="preserve"> </w:t>
      </w:r>
      <w:r w:rsidRPr="00382A94">
        <w:rPr>
          <w:sz w:val="24"/>
          <w:lang w:val="en-GB"/>
        </w:rPr>
        <w:t>by</w:t>
      </w:r>
      <w:r w:rsidRPr="00382A94">
        <w:rPr>
          <w:spacing w:val="-16"/>
          <w:sz w:val="24"/>
          <w:lang w:val="en-GB"/>
        </w:rPr>
        <w:t xml:space="preserve"> </w:t>
      </w:r>
      <w:r w:rsidRPr="00382A94">
        <w:rPr>
          <w:sz w:val="24"/>
          <w:lang w:val="en-GB"/>
        </w:rPr>
        <w:t>Medway Council are available on the Council’s website at:</w:t>
      </w:r>
    </w:p>
    <w:p w14:paraId="318F5644" w14:textId="77777777" w:rsidR="00C942E6" w:rsidRPr="00382A94" w:rsidRDefault="00C942E6">
      <w:pPr>
        <w:pStyle w:val="BodyText"/>
        <w:spacing w:before="8"/>
        <w:rPr>
          <w:sz w:val="27"/>
          <w:lang w:val="en-GB"/>
        </w:rPr>
      </w:pPr>
    </w:p>
    <w:p w14:paraId="62ED41A6" w14:textId="14D90E8D" w:rsidR="00C942E6" w:rsidRPr="00382A94" w:rsidRDefault="00815AB3">
      <w:pPr>
        <w:pStyle w:val="BodyText"/>
        <w:spacing w:line="276" w:lineRule="auto"/>
        <w:ind w:left="808"/>
        <w:rPr>
          <w:lang w:val="en-GB"/>
        </w:rPr>
      </w:pPr>
      <w:hyperlink r:id="rId15" w:tooltip="Current Planning Policies">
        <w:r w:rsidRPr="00382A94">
          <w:rPr>
            <w:color w:val="0462C1"/>
            <w:spacing w:val="-2"/>
            <w:u w:val="single" w:color="0462C1"/>
            <w:lang w:val="en-GB"/>
          </w:rPr>
          <w:t>https://www.medway.gov.uk/info/200149/planning_policy/146/current_plannin</w:t>
        </w:r>
      </w:hyperlink>
      <w:r w:rsidRPr="00382A94">
        <w:rPr>
          <w:color w:val="0462C1"/>
          <w:spacing w:val="-2"/>
          <w:lang w:val="en-GB"/>
        </w:rPr>
        <w:t xml:space="preserve"> </w:t>
      </w:r>
      <w:hyperlink r:id="rId16">
        <w:proofErr w:type="spellStart"/>
        <w:r w:rsidRPr="00382A94">
          <w:rPr>
            <w:color w:val="0462C1"/>
            <w:spacing w:val="-2"/>
            <w:u w:val="single" w:color="0462C1"/>
            <w:lang w:val="en-GB"/>
          </w:rPr>
          <w:t>g_policies</w:t>
        </w:r>
        <w:proofErr w:type="spellEnd"/>
        <w:r w:rsidRPr="00382A94">
          <w:rPr>
            <w:color w:val="0462C1"/>
            <w:spacing w:val="-2"/>
            <w:u w:val="single" w:color="0462C1"/>
            <w:lang w:val="en-GB"/>
          </w:rPr>
          <w:t>/4</w:t>
        </w:r>
      </w:hyperlink>
    </w:p>
    <w:p w14:paraId="42FC5A11" w14:textId="77777777" w:rsidR="00C942E6" w:rsidRPr="00382A94" w:rsidRDefault="00C942E6">
      <w:pPr>
        <w:pStyle w:val="BodyText"/>
        <w:spacing w:before="5"/>
        <w:rPr>
          <w:sz w:val="19"/>
          <w:lang w:val="en-GB"/>
        </w:rPr>
      </w:pPr>
    </w:p>
    <w:p w14:paraId="66181311" w14:textId="77777777" w:rsidR="00C942E6" w:rsidRPr="00382A94" w:rsidRDefault="00815AB3">
      <w:pPr>
        <w:pStyle w:val="ListParagraph"/>
        <w:numPr>
          <w:ilvl w:val="1"/>
          <w:numId w:val="5"/>
        </w:numPr>
        <w:tabs>
          <w:tab w:val="left" w:pos="809"/>
        </w:tabs>
        <w:spacing w:before="92" w:line="276" w:lineRule="auto"/>
        <w:ind w:right="295"/>
        <w:jc w:val="both"/>
        <w:rPr>
          <w:sz w:val="24"/>
          <w:lang w:val="en-GB"/>
        </w:rPr>
      </w:pPr>
      <w:bookmarkStart w:id="111" w:name="2.10_The_Council_follows_similar_princip"/>
      <w:bookmarkEnd w:id="111"/>
      <w:r w:rsidRPr="00382A94">
        <w:rPr>
          <w:sz w:val="24"/>
          <w:lang w:val="en-GB"/>
        </w:rPr>
        <w:t>The Council follows similar principles for engagement in the preparation of SPDs</w:t>
      </w:r>
      <w:r w:rsidRPr="00382A94">
        <w:rPr>
          <w:spacing w:val="-4"/>
          <w:sz w:val="24"/>
          <w:lang w:val="en-GB"/>
        </w:rPr>
        <w:t xml:space="preserve"> </w:t>
      </w:r>
      <w:r w:rsidRPr="00382A94">
        <w:rPr>
          <w:sz w:val="24"/>
          <w:lang w:val="en-GB"/>
        </w:rPr>
        <w:t>as</w:t>
      </w:r>
      <w:r w:rsidRPr="00382A94">
        <w:rPr>
          <w:spacing w:val="-4"/>
          <w:sz w:val="24"/>
          <w:lang w:val="en-GB"/>
        </w:rPr>
        <w:t xml:space="preserve"> </w:t>
      </w:r>
      <w:r w:rsidRPr="00382A94">
        <w:rPr>
          <w:sz w:val="24"/>
          <w:lang w:val="en-GB"/>
        </w:rPr>
        <w:t>it</w:t>
      </w:r>
      <w:r w:rsidRPr="00382A94">
        <w:rPr>
          <w:spacing w:val="-4"/>
          <w:sz w:val="24"/>
          <w:lang w:val="en-GB"/>
        </w:rPr>
        <w:t xml:space="preserve"> </w:t>
      </w:r>
      <w:r w:rsidRPr="00382A94">
        <w:rPr>
          <w:sz w:val="24"/>
          <w:lang w:val="en-GB"/>
        </w:rPr>
        <w:t>uses</w:t>
      </w:r>
      <w:r w:rsidRPr="00382A94">
        <w:rPr>
          <w:spacing w:val="-4"/>
          <w:sz w:val="24"/>
          <w:lang w:val="en-GB"/>
        </w:rPr>
        <w:t xml:space="preserve"> </w:t>
      </w:r>
      <w:r w:rsidRPr="00382A94">
        <w:rPr>
          <w:sz w:val="24"/>
          <w:lang w:val="en-GB"/>
        </w:rPr>
        <w:t>in</w:t>
      </w:r>
      <w:r w:rsidRPr="00382A94">
        <w:rPr>
          <w:spacing w:val="-4"/>
          <w:sz w:val="24"/>
          <w:lang w:val="en-GB"/>
        </w:rPr>
        <w:t xml:space="preserve"> </w:t>
      </w:r>
      <w:r w:rsidRPr="00382A94">
        <w:rPr>
          <w:sz w:val="24"/>
          <w:lang w:val="en-GB"/>
        </w:rPr>
        <w:t>the</w:t>
      </w:r>
      <w:r w:rsidRPr="00382A94">
        <w:rPr>
          <w:spacing w:val="-6"/>
          <w:sz w:val="24"/>
          <w:lang w:val="en-GB"/>
        </w:rPr>
        <w:t xml:space="preserve"> </w:t>
      </w:r>
      <w:r w:rsidRPr="00382A94">
        <w:rPr>
          <w:sz w:val="24"/>
          <w:lang w:val="en-GB"/>
        </w:rPr>
        <w:t>earlier</w:t>
      </w:r>
      <w:r w:rsidRPr="00382A94">
        <w:rPr>
          <w:spacing w:val="-5"/>
          <w:sz w:val="24"/>
          <w:lang w:val="en-GB"/>
        </w:rPr>
        <w:t xml:space="preserve"> </w:t>
      </w:r>
      <w:r w:rsidRPr="00382A94">
        <w:rPr>
          <w:sz w:val="24"/>
          <w:lang w:val="en-GB"/>
        </w:rPr>
        <w:t>stages</w:t>
      </w:r>
      <w:r w:rsidRPr="00382A94">
        <w:rPr>
          <w:spacing w:val="-4"/>
          <w:sz w:val="24"/>
          <w:lang w:val="en-GB"/>
        </w:rPr>
        <w:t xml:space="preserve"> </w:t>
      </w:r>
      <w:r w:rsidRPr="00382A94">
        <w:rPr>
          <w:sz w:val="24"/>
          <w:lang w:val="en-GB"/>
        </w:rPr>
        <w:t>of</w:t>
      </w:r>
      <w:r w:rsidRPr="00382A94">
        <w:rPr>
          <w:spacing w:val="-4"/>
          <w:sz w:val="24"/>
          <w:lang w:val="en-GB"/>
        </w:rPr>
        <w:t xml:space="preserve"> </w:t>
      </w:r>
      <w:r w:rsidRPr="00382A94">
        <w:rPr>
          <w:sz w:val="24"/>
          <w:lang w:val="en-GB"/>
        </w:rPr>
        <w:t>preparation</w:t>
      </w:r>
      <w:r w:rsidRPr="00382A94">
        <w:rPr>
          <w:spacing w:val="-1"/>
          <w:sz w:val="24"/>
          <w:lang w:val="en-GB"/>
        </w:rPr>
        <w:t xml:space="preserve"> </w:t>
      </w:r>
      <w:r w:rsidRPr="00382A94">
        <w:rPr>
          <w:sz w:val="24"/>
          <w:lang w:val="en-GB"/>
        </w:rPr>
        <w:t>for</w:t>
      </w:r>
      <w:r w:rsidRPr="00382A94">
        <w:rPr>
          <w:spacing w:val="-5"/>
          <w:sz w:val="24"/>
          <w:lang w:val="en-GB"/>
        </w:rPr>
        <w:t xml:space="preserve"> </w:t>
      </w:r>
      <w:r w:rsidRPr="00382A94">
        <w:rPr>
          <w:sz w:val="24"/>
          <w:lang w:val="en-GB"/>
        </w:rPr>
        <w:t>local</w:t>
      </w:r>
      <w:r w:rsidRPr="00382A94">
        <w:rPr>
          <w:spacing w:val="-5"/>
          <w:sz w:val="24"/>
          <w:lang w:val="en-GB"/>
        </w:rPr>
        <w:t xml:space="preserve"> </w:t>
      </w:r>
      <w:r w:rsidRPr="00382A94">
        <w:rPr>
          <w:sz w:val="24"/>
          <w:lang w:val="en-GB"/>
        </w:rPr>
        <w:t>plan</w:t>
      </w:r>
      <w:r w:rsidRPr="00382A94">
        <w:rPr>
          <w:spacing w:val="-4"/>
          <w:sz w:val="24"/>
          <w:lang w:val="en-GB"/>
        </w:rPr>
        <w:t xml:space="preserve"> </w:t>
      </w:r>
      <w:r w:rsidRPr="00382A94">
        <w:rPr>
          <w:sz w:val="24"/>
          <w:lang w:val="en-GB"/>
        </w:rPr>
        <w:t>documents.</w:t>
      </w:r>
      <w:r w:rsidRPr="00382A94">
        <w:rPr>
          <w:spacing w:val="-4"/>
          <w:sz w:val="24"/>
          <w:lang w:val="en-GB"/>
        </w:rPr>
        <w:t xml:space="preserve"> </w:t>
      </w:r>
      <w:r w:rsidRPr="00382A94">
        <w:rPr>
          <w:sz w:val="24"/>
          <w:lang w:val="en-GB"/>
        </w:rPr>
        <w:t>It will</w:t>
      </w:r>
      <w:r w:rsidRPr="00382A94">
        <w:rPr>
          <w:spacing w:val="-2"/>
          <w:sz w:val="24"/>
          <w:lang w:val="en-GB"/>
        </w:rPr>
        <w:t xml:space="preserve"> </w:t>
      </w:r>
      <w:r w:rsidRPr="00382A94">
        <w:rPr>
          <w:sz w:val="24"/>
          <w:lang w:val="en-GB"/>
        </w:rPr>
        <w:t>publish</w:t>
      </w:r>
      <w:r w:rsidRPr="00382A94">
        <w:rPr>
          <w:spacing w:val="-3"/>
          <w:sz w:val="24"/>
          <w:lang w:val="en-GB"/>
        </w:rPr>
        <w:t xml:space="preserve"> </w:t>
      </w:r>
      <w:r w:rsidRPr="00382A94">
        <w:rPr>
          <w:sz w:val="24"/>
          <w:lang w:val="en-GB"/>
        </w:rPr>
        <w:t>draft</w:t>
      </w:r>
      <w:r w:rsidRPr="00382A94">
        <w:rPr>
          <w:spacing w:val="-2"/>
          <w:sz w:val="24"/>
          <w:lang w:val="en-GB"/>
        </w:rPr>
        <w:t xml:space="preserve"> </w:t>
      </w:r>
      <w:r w:rsidRPr="00382A94">
        <w:rPr>
          <w:sz w:val="24"/>
          <w:lang w:val="en-GB"/>
        </w:rPr>
        <w:t>versions</w:t>
      </w:r>
      <w:r w:rsidRPr="00382A94">
        <w:rPr>
          <w:spacing w:val="-1"/>
          <w:sz w:val="24"/>
          <w:lang w:val="en-GB"/>
        </w:rPr>
        <w:t xml:space="preserve"> </w:t>
      </w:r>
      <w:r w:rsidRPr="00382A94">
        <w:rPr>
          <w:sz w:val="24"/>
          <w:lang w:val="en-GB"/>
        </w:rPr>
        <w:t>of</w:t>
      </w:r>
      <w:r w:rsidRPr="00382A94">
        <w:rPr>
          <w:spacing w:val="-3"/>
          <w:sz w:val="24"/>
          <w:lang w:val="en-GB"/>
        </w:rPr>
        <w:t xml:space="preserve"> </w:t>
      </w:r>
      <w:r w:rsidRPr="00382A94">
        <w:rPr>
          <w:sz w:val="24"/>
          <w:lang w:val="en-GB"/>
        </w:rPr>
        <w:t>the</w:t>
      </w:r>
      <w:r w:rsidRPr="00382A94">
        <w:rPr>
          <w:spacing w:val="-3"/>
          <w:sz w:val="24"/>
          <w:lang w:val="en-GB"/>
        </w:rPr>
        <w:t xml:space="preserve"> </w:t>
      </w:r>
      <w:r w:rsidRPr="00382A94">
        <w:rPr>
          <w:sz w:val="24"/>
          <w:lang w:val="en-GB"/>
        </w:rPr>
        <w:t>documents</w:t>
      </w:r>
      <w:r w:rsidRPr="00382A94">
        <w:rPr>
          <w:spacing w:val="-3"/>
          <w:sz w:val="24"/>
          <w:lang w:val="en-GB"/>
        </w:rPr>
        <w:t xml:space="preserve"> </w:t>
      </w:r>
      <w:r w:rsidRPr="00382A94">
        <w:rPr>
          <w:sz w:val="24"/>
          <w:lang w:val="en-GB"/>
        </w:rPr>
        <w:t>for</w:t>
      </w:r>
      <w:r w:rsidRPr="00382A94">
        <w:rPr>
          <w:spacing w:val="-2"/>
          <w:sz w:val="24"/>
          <w:lang w:val="en-GB"/>
        </w:rPr>
        <w:t xml:space="preserve"> </w:t>
      </w:r>
      <w:r w:rsidRPr="00382A94">
        <w:rPr>
          <w:sz w:val="24"/>
          <w:lang w:val="en-GB"/>
        </w:rPr>
        <w:t>consultation</w:t>
      </w:r>
      <w:r w:rsidRPr="00382A94">
        <w:rPr>
          <w:spacing w:val="-2"/>
          <w:sz w:val="24"/>
          <w:lang w:val="en-GB"/>
        </w:rPr>
        <w:t xml:space="preserve"> </w:t>
      </w:r>
      <w:r w:rsidRPr="00382A94">
        <w:rPr>
          <w:sz w:val="24"/>
          <w:lang w:val="en-GB"/>
        </w:rPr>
        <w:t>for</w:t>
      </w:r>
      <w:r w:rsidRPr="00382A94">
        <w:rPr>
          <w:spacing w:val="-2"/>
          <w:sz w:val="24"/>
          <w:lang w:val="en-GB"/>
        </w:rPr>
        <w:t xml:space="preserve"> </w:t>
      </w:r>
      <w:r w:rsidRPr="00382A94">
        <w:rPr>
          <w:sz w:val="24"/>
          <w:lang w:val="en-GB"/>
        </w:rPr>
        <w:t>a minimum six- week</w:t>
      </w:r>
      <w:r w:rsidRPr="00382A94">
        <w:rPr>
          <w:spacing w:val="-8"/>
          <w:sz w:val="24"/>
          <w:lang w:val="en-GB"/>
        </w:rPr>
        <w:t xml:space="preserve"> </w:t>
      </w:r>
      <w:r w:rsidRPr="00382A94">
        <w:rPr>
          <w:sz w:val="24"/>
          <w:lang w:val="en-GB"/>
        </w:rPr>
        <w:t>period.</w:t>
      </w:r>
      <w:r w:rsidRPr="00382A94">
        <w:rPr>
          <w:spacing w:val="-7"/>
          <w:sz w:val="24"/>
          <w:lang w:val="en-GB"/>
        </w:rPr>
        <w:t xml:space="preserve"> </w:t>
      </w:r>
      <w:r w:rsidRPr="00382A94">
        <w:rPr>
          <w:sz w:val="24"/>
          <w:lang w:val="en-GB"/>
        </w:rPr>
        <w:t>The</w:t>
      </w:r>
      <w:r w:rsidRPr="00382A94">
        <w:rPr>
          <w:spacing w:val="-7"/>
          <w:sz w:val="24"/>
          <w:lang w:val="en-GB"/>
        </w:rPr>
        <w:t xml:space="preserve"> </w:t>
      </w:r>
      <w:r w:rsidRPr="00382A94">
        <w:rPr>
          <w:sz w:val="24"/>
          <w:lang w:val="en-GB"/>
        </w:rPr>
        <w:t>Council</w:t>
      </w:r>
      <w:r w:rsidRPr="00382A94">
        <w:rPr>
          <w:spacing w:val="-9"/>
          <w:sz w:val="24"/>
          <w:lang w:val="en-GB"/>
        </w:rPr>
        <w:t xml:space="preserve"> </w:t>
      </w:r>
      <w:r w:rsidRPr="00382A94">
        <w:rPr>
          <w:sz w:val="24"/>
          <w:lang w:val="en-GB"/>
        </w:rPr>
        <w:t>will</w:t>
      </w:r>
      <w:r w:rsidRPr="00382A94">
        <w:rPr>
          <w:spacing w:val="-9"/>
          <w:sz w:val="24"/>
          <w:lang w:val="en-GB"/>
        </w:rPr>
        <w:t xml:space="preserve"> </w:t>
      </w:r>
      <w:r w:rsidRPr="00382A94">
        <w:rPr>
          <w:sz w:val="24"/>
          <w:lang w:val="en-GB"/>
        </w:rPr>
        <w:t>then</w:t>
      </w:r>
      <w:r w:rsidRPr="00382A94">
        <w:rPr>
          <w:spacing w:val="-7"/>
          <w:sz w:val="24"/>
          <w:lang w:val="en-GB"/>
        </w:rPr>
        <w:t xml:space="preserve"> </w:t>
      </w:r>
      <w:r w:rsidRPr="00382A94">
        <w:rPr>
          <w:sz w:val="24"/>
          <w:lang w:val="en-GB"/>
        </w:rPr>
        <w:t>publish</w:t>
      </w:r>
      <w:r w:rsidRPr="00382A94">
        <w:rPr>
          <w:spacing w:val="-7"/>
          <w:sz w:val="24"/>
          <w:lang w:val="en-GB"/>
        </w:rPr>
        <w:t xml:space="preserve"> </w:t>
      </w:r>
      <w:r w:rsidRPr="00382A94">
        <w:rPr>
          <w:sz w:val="24"/>
          <w:lang w:val="en-GB"/>
        </w:rPr>
        <w:t>the</w:t>
      </w:r>
      <w:r w:rsidRPr="00382A94">
        <w:rPr>
          <w:spacing w:val="-7"/>
          <w:sz w:val="24"/>
          <w:lang w:val="en-GB"/>
        </w:rPr>
        <w:t xml:space="preserve"> </w:t>
      </w:r>
      <w:r w:rsidRPr="00382A94">
        <w:rPr>
          <w:sz w:val="24"/>
          <w:lang w:val="en-GB"/>
        </w:rPr>
        <w:t>key</w:t>
      </w:r>
      <w:r w:rsidRPr="00382A94">
        <w:rPr>
          <w:spacing w:val="-8"/>
          <w:sz w:val="24"/>
          <w:lang w:val="en-GB"/>
        </w:rPr>
        <w:t xml:space="preserve"> </w:t>
      </w:r>
      <w:r w:rsidRPr="00382A94">
        <w:rPr>
          <w:sz w:val="24"/>
          <w:lang w:val="en-GB"/>
        </w:rPr>
        <w:t>issues</w:t>
      </w:r>
      <w:r w:rsidRPr="00382A94">
        <w:rPr>
          <w:spacing w:val="-8"/>
          <w:sz w:val="24"/>
          <w:lang w:val="en-GB"/>
        </w:rPr>
        <w:t xml:space="preserve"> </w:t>
      </w:r>
      <w:r w:rsidRPr="00382A94">
        <w:rPr>
          <w:sz w:val="24"/>
          <w:lang w:val="en-GB"/>
        </w:rPr>
        <w:t>that</w:t>
      </w:r>
      <w:r w:rsidRPr="00382A94">
        <w:rPr>
          <w:spacing w:val="-10"/>
          <w:sz w:val="24"/>
          <w:lang w:val="en-GB"/>
        </w:rPr>
        <w:t xml:space="preserve"> </w:t>
      </w:r>
      <w:r w:rsidRPr="00382A94">
        <w:rPr>
          <w:sz w:val="24"/>
          <w:lang w:val="en-GB"/>
        </w:rPr>
        <w:t>have</w:t>
      </w:r>
      <w:r w:rsidRPr="00382A94">
        <w:rPr>
          <w:spacing w:val="-9"/>
          <w:sz w:val="24"/>
          <w:lang w:val="en-GB"/>
        </w:rPr>
        <w:t xml:space="preserve"> </w:t>
      </w:r>
      <w:r w:rsidRPr="00382A94">
        <w:rPr>
          <w:sz w:val="24"/>
          <w:lang w:val="en-GB"/>
        </w:rPr>
        <w:t>been</w:t>
      </w:r>
      <w:r w:rsidRPr="00382A94">
        <w:rPr>
          <w:spacing w:val="-7"/>
          <w:sz w:val="24"/>
          <w:lang w:val="en-GB"/>
        </w:rPr>
        <w:t xml:space="preserve"> </w:t>
      </w:r>
      <w:r w:rsidRPr="00382A94">
        <w:rPr>
          <w:sz w:val="24"/>
          <w:lang w:val="en-GB"/>
        </w:rPr>
        <w:t>made during consultation, explain how it has considered the issues raised, and set out</w:t>
      </w:r>
      <w:r w:rsidRPr="00382A94">
        <w:rPr>
          <w:spacing w:val="-10"/>
          <w:sz w:val="24"/>
          <w:lang w:val="en-GB"/>
        </w:rPr>
        <w:t xml:space="preserve"> </w:t>
      </w:r>
      <w:r w:rsidRPr="00382A94">
        <w:rPr>
          <w:sz w:val="24"/>
          <w:lang w:val="en-GB"/>
        </w:rPr>
        <w:t>amendments</w:t>
      </w:r>
      <w:r w:rsidRPr="00382A94">
        <w:rPr>
          <w:spacing w:val="-10"/>
          <w:sz w:val="24"/>
          <w:lang w:val="en-GB"/>
        </w:rPr>
        <w:t xml:space="preserve"> </w:t>
      </w:r>
      <w:r w:rsidRPr="00382A94">
        <w:rPr>
          <w:sz w:val="24"/>
          <w:lang w:val="en-GB"/>
        </w:rPr>
        <w:t>to</w:t>
      </w:r>
      <w:r w:rsidRPr="00382A94">
        <w:rPr>
          <w:spacing w:val="-9"/>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document,</w:t>
      </w:r>
      <w:r w:rsidRPr="00382A94">
        <w:rPr>
          <w:spacing w:val="-9"/>
          <w:sz w:val="24"/>
          <w:lang w:val="en-GB"/>
        </w:rPr>
        <w:t xml:space="preserve"> </w:t>
      </w:r>
      <w:r w:rsidRPr="00382A94">
        <w:rPr>
          <w:sz w:val="24"/>
          <w:lang w:val="en-GB"/>
        </w:rPr>
        <w:t>as</w:t>
      </w:r>
      <w:r w:rsidRPr="00382A94">
        <w:rPr>
          <w:spacing w:val="-13"/>
          <w:sz w:val="24"/>
          <w:lang w:val="en-GB"/>
        </w:rPr>
        <w:t xml:space="preserve"> </w:t>
      </w:r>
      <w:r w:rsidRPr="00382A94">
        <w:rPr>
          <w:sz w:val="24"/>
          <w:lang w:val="en-GB"/>
        </w:rPr>
        <w:t>required,</w:t>
      </w:r>
      <w:r w:rsidRPr="00382A94">
        <w:rPr>
          <w:spacing w:val="-10"/>
          <w:sz w:val="24"/>
          <w:lang w:val="en-GB"/>
        </w:rPr>
        <w:t xml:space="preserve"> </w:t>
      </w:r>
      <w:r w:rsidRPr="00382A94">
        <w:rPr>
          <w:sz w:val="24"/>
          <w:lang w:val="en-GB"/>
        </w:rPr>
        <w:t>before</w:t>
      </w:r>
      <w:r w:rsidRPr="00382A94">
        <w:rPr>
          <w:spacing w:val="-10"/>
          <w:sz w:val="24"/>
          <w:lang w:val="en-GB"/>
        </w:rPr>
        <w:t xml:space="preserve"> </w:t>
      </w:r>
      <w:r w:rsidRPr="00382A94">
        <w:rPr>
          <w:sz w:val="24"/>
          <w:lang w:val="en-GB"/>
        </w:rPr>
        <w:t>it</w:t>
      </w:r>
      <w:r w:rsidRPr="00382A94">
        <w:rPr>
          <w:spacing w:val="-10"/>
          <w:sz w:val="24"/>
          <w:lang w:val="en-GB"/>
        </w:rPr>
        <w:t xml:space="preserve"> </w:t>
      </w:r>
      <w:r w:rsidRPr="00382A94">
        <w:rPr>
          <w:sz w:val="24"/>
          <w:lang w:val="en-GB"/>
        </w:rPr>
        <w:t>considers</w:t>
      </w:r>
      <w:r w:rsidRPr="00382A94">
        <w:rPr>
          <w:spacing w:val="-11"/>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adoption of a final version.</w:t>
      </w:r>
    </w:p>
    <w:p w14:paraId="44A06BA9" w14:textId="77777777" w:rsidR="00C942E6" w:rsidRPr="00382A94" w:rsidRDefault="00C942E6">
      <w:pPr>
        <w:pStyle w:val="BodyText"/>
        <w:rPr>
          <w:sz w:val="26"/>
          <w:lang w:val="en-GB"/>
        </w:rPr>
      </w:pPr>
    </w:p>
    <w:p w14:paraId="594F0F3B" w14:textId="77777777" w:rsidR="00C942E6" w:rsidRPr="00577A44" w:rsidRDefault="00815AB3" w:rsidP="00817910">
      <w:pPr>
        <w:pStyle w:val="Heading2"/>
        <w:rPr>
          <w:color w:val="244061" w:themeColor="accent1" w:themeShade="80"/>
          <w:lang w:val="en-GB"/>
        </w:rPr>
      </w:pPr>
      <w:bookmarkStart w:id="112" w:name="Neighbourhood_Plans_"/>
      <w:bookmarkStart w:id="113" w:name="_bookmark11"/>
      <w:bookmarkStart w:id="114" w:name="_Toc193793273"/>
      <w:bookmarkEnd w:id="112"/>
      <w:bookmarkEnd w:id="113"/>
      <w:r w:rsidRPr="00577A44">
        <w:rPr>
          <w:color w:val="244061" w:themeColor="accent1" w:themeShade="80"/>
          <w:lang w:val="en-GB"/>
        </w:rPr>
        <w:t>Neighbourhood</w:t>
      </w:r>
      <w:r w:rsidRPr="00577A44">
        <w:rPr>
          <w:color w:val="244061" w:themeColor="accent1" w:themeShade="80"/>
          <w:spacing w:val="-6"/>
          <w:lang w:val="en-GB"/>
        </w:rPr>
        <w:t xml:space="preserve"> </w:t>
      </w:r>
      <w:r w:rsidRPr="00577A44">
        <w:rPr>
          <w:color w:val="244061" w:themeColor="accent1" w:themeShade="80"/>
          <w:spacing w:val="-4"/>
          <w:lang w:val="en-GB"/>
        </w:rPr>
        <w:t>Plans</w:t>
      </w:r>
      <w:bookmarkEnd w:id="114"/>
    </w:p>
    <w:p w14:paraId="4908264C" w14:textId="77777777" w:rsidR="00C942E6" w:rsidRPr="00382A94" w:rsidRDefault="00C942E6">
      <w:pPr>
        <w:pStyle w:val="BodyText"/>
        <w:spacing w:before="2"/>
        <w:rPr>
          <w:b/>
          <w:sz w:val="25"/>
          <w:lang w:val="en-GB"/>
        </w:rPr>
      </w:pPr>
    </w:p>
    <w:p w14:paraId="58B1FF9C" w14:textId="344C4005" w:rsidR="00C942E6" w:rsidRPr="00382A94" w:rsidRDefault="00815AB3">
      <w:pPr>
        <w:pStyle w:val="ListParagraph"/>
        <w:numPr>
          <w:ilvl w:val="1"/>
          <w:numId w:val="5"/>
        </w:numPr>
        <w:tabs>
          <w:tab w:val="left" w:pos="809"/>
        </w:tabs>
        <w:spacing w:line="276" w:lineRule="auto"/>
        <w:ind w:right="293"/>
        <w:jc w:val="both"/>
        <w:rPr>
          <w:sz w:val="24"/>
          <w:lang w:val="en-GB"/>
        </w:rPr>
      </w:pPr>
      <w:bookmarkStart w:id="115" w:name="2.11_Neighbourhood_Plans_were_introduced"/>
      <w:bookmarkEnd w:id="115"/>
      <w:r w:rsidRPr="00382A94">
        <w:rPr>
          <w:sz w:val="24"/>
          <w:lang w:val="en-GB"/>
        </w:rPr>
        <w:t>Neighbourhood Plans were introduced in the Localism Act 2011.</w:t>
      </w:r>
      <w:r w:rsidRPr="00382A94">
        <w:rPr>
          <w:rFonts w:ascii="Segoe UI"/>
          <w:sz w:val="24"/>
          <w:lang w:val="en-GB"/>
        </w:rPr>
        <w:t xml:space="preserve"> </w:t>
      </w:r>
      <w:r w:rsidRPr="00382A94">
        <w:rPr>
          <w:sz w:val="24"/>
          <w:lang w:val="en-GB"/>
        </w:rPr>
        <w:t xml:space="preserve">Neighbourhood Plans are prepared by communities to inform the planning of their local areas. These plans can be prepared by Parish or Town Councils, Neighbourhood Forums or community organisations that meet the criteria for qualifying bodies. Neighbourhood </w:t>
      </w:r>
      <w:r w:rsidR="001C60BC" w:rsidRPr="00382A94">
        <w:rPr>
          <w:sz w:val="24"/>
          <w:lang w:val="en-GB"/>
        </w:rPr>
        <w:t>P</w:t>
      </w:r>
      <w:r w:rsidRPr="00382A94">
        <w:rPr>
          <w:sz w:val="24"/>
          <w:lang w:val="en-GB"/>
        </w:rPr>
        <w:t xml:space="preserve">lans set out policies for the development and use of land in a local area or neighbourhood. They are required to be in general conformity with strategic policies in the local plan. Once adopted a neighbourhood plan forms part of the development plan and has the same </w:t>
      </w:r>
      <w:r w:rsidRPr="00382A94">
        <w:rPr>
          <w:sz w:val="24"/>
          <w:lang w:val="en-GB"/>
        </w:rPr>
        <w:lastRenderedPageBreak/>
        <w:t>status as a local plan.</w:t>
      </w:r>
    </w:p>
    <w:p w14:paraId="3FA7E0E2" w14:textId="77777777" w:rsidR="00C942E6" w:rsidRPr="00382A94" w:rsidRDefault="00C942E6">
      <w:pPr>
        <w:pStyle w:val="BodyText"/>
        <w:spacing w:before="8"/>
        <w:rPr>
          <w:sz w:val="27"/>
          <w:lang w:val="en-GB"/>
        </w:rPr>
      </w:pPr>
    </w:p>
    <w:p w14:paraId="04E6004A" w14:textId="17B2C9C2" w:rsidR="00C942E6" w:rsidRPr="00A70C86" w:rsidRDefault="00815AB3" w:rsidP="005F717F">
      <w:pPr>
        <w:pStyle w:val="ListParagraph"/>
        <w:numPr>
          <w:ilvl w:val="1"/>
          <w:numId w:val="5"/>
        </w:numPr>
        <w:tabs>
          <w:tab w:val="left" w:pos="808"/>
          <w:tab w:val="left" w:pos="809"/>
        </w:tabs>
        <w:spacing w:before="82" w:line="276" w:lineRule="auto"/>
        <w:ind w:right="292" w:hanging="709"/>
        <w:jc w:val="both"/>
        <w:rPr>
          <w:sz w:val="24"/>
          <w:szCs w:val="24"/>
          <w:lang w:val="en-GB"/>
        </w:rPr>
      </w:pPr>
      <w:bookmarkStart w:id="116" w:name="2.12_As_adopted_neighbourhood_plans_will"/>
      <w:bookmarkEnd w:id="116"/>
      <w:r w:rsidRPr="00382A94">
        <w:rPr>
          <w:sz w:val="24"/>
          <w:lang w:val="en-GB"/>
        </w:rPr>
        <w:t>As</w:t>
      </w:r>
      <w:r w:rsidRPr="00382A94">
        <w:rPr>
          <w:spacing w:val="24"/>
          <w:sz w:val="24"/>
          <w:lang w:val="en-GB"/>
        </w:rPr>
        <w:t xml:space="preserve"> </w:t>
      </w:r>
      <w:r w:rsidRPr="00382A94">
        <w:rPr>
          <w:sz w:val="24"/>
          <w:lang w:val="en-GB"/>
        </w:rPr>
        <w:t>adopted</w:t>
      </w:r>
      <w:r w:rsidRPr="00382A94">
        <w:rPr>
          <w:spacing w:val="27"/>
          <w:sz w:val="24"/>
          <w:lang w:val="en-GB"/>
        </w:rPr>
        <w:t xml:space="preserve"> </w:t>
      </w:r>
      <w:r w:rsidR="001C60BC" w:rsidRPr="00382A94">
        <w:rPr>
          <w:sz w:val="24"/>
          <w:lang w:val="en-GB"/>
        </w:rPr>
        <w:t>N</w:t>
      </w:r>
      <w:r w:rsidRPr="00382A94">
        <w:rPr>
          <w:sz w:val="24"/>
          <w:lang w:val="en-GB"/>
        </w:rPr>
        <w:t>eighbourhood</w:t>
      </w:r>
      <w:r w:rsidRPr="00382A94">
        <w:rPr>
          <w:spacing w:val="27"/>
          <w:sz w:val="24"/>
          <w:lang w:val="en-GB"/>
        </w:rPr>
        <w:t xml:space="preserve"> </w:t>
      </w:r>
      <w:r w:rsidR="001C60BC" w:rsidRPr="00382A94">
        <w:rPr>
          <w:sz w:val="24"/>
          <w:lang w:val="en-GB"/>
        </w:rPr>
        <w:t>P</w:t>
      </w:r>
      <w:r w:rsidRPr="00382A94">
        <w:rPr>
          <w:sz w:val="24"/>
          <w:lang w:val="en-GB"/>
        </w:rPr>
        <w:t>lans</w:t>
      </w:r>
      <w:r w:rsidRPr="00382A94">
        <w:rPr>
          <w:spacing w:val="30"/>
          <w:sz w:val="24"/>
          <w:lang w:val="en-GB"/>
        </w:rPr>
        <w:t xml:space="preserve"> </w:t>
      </w:r>
      <w:r w:rsidRPr="00382A94">
        <w:rPr>
          <w:sz w:val="24"/>
          <w:lang w:val="en-GB"/>
        </w:rPr>
        <w:t>will</w:t>
      </w:r>
      <w:r w:rsidRPr="00382A94">
        <w:rPr>
          <w:spacing w:val="26"/>
          <w:sz w:val="24"/>
          <w:lang w:val="en-GB"/>
        </w:rPr>
        <w:t xml:space="preserve"> </w:t>
      </w:r>
      <w:r w:rsidRPr="00382A94">
        <w:rPr>
          <w:sz w:val="24"/>
          <w:lang w:val="en-GB"/>
        </w:rPr>
        <w:t>form</w:t>
      </w:r>
      <w:r w:rsidRPr="00382A94">
        <w:rPr>
          <w:spacing w:val="27"/>
          <w:sz w:val="24"/>
          <w:lang w:val="en-GB"/>
        </w:rPr>
        <w:t xml:space="preserve"> </w:t>
      </w:r>
      <w:r w:rsidRPr="00382A94">
        <w:rPr>
          <w:sz w:val="24"/>
          <w:lang w:val="en-GB"/>
        </w:rPr>
        <w:t>part</w:t>
      </w:r>
      <w:r w:rsidRPr="00382A94">
        <w:rPr>
          <w:spacing w:val="26"/>
          <w:sz w:val="24"/>
          <w:lang w:val="en-GB"/>
        </w:rPr>
        <w:t xml:space="preserve"> </w:t>
      </w:r>
      <w:r w:rsidRPr="00382A94">
        <w:rPr>
          <w:sz w:val="24"/>
          <w:lang w:val="en-GB"/>
        </w:rPr>
        <w:t>of</w:t>
      </w:r>
      <w:r w:rsidRPr="00382A94">
        <w:rPr>
          <w:spacing w:val="26"/>
          <w:sz w:val="24"/>
          <w:lang w:val="en-GB"/>
        </w:rPr>
        <w:t xml:space="preserve"> </w:t>
      </w:r>
      <w:r w:rsidRPr="00382A94">
        <w:rPr>
          <w:sz w:val="24"/>
          <w:lang w:val="en-GB"/>
        </w:rPr>
        <w:t>the</w:t>
      </w:r>
      <w:r w:rsidRPr="00382A94">
        <w:rPr>
          <w:spacing w:val="27"/>
          <w:sz w:val="24"/>
          <w:lang w:val="en-GB"/>
        </w:rPr>
        <w:t xml:space="preserve"> </w:t>
      </w:r>
      <w:r w:rsidRPr="00382A94">
        <w:rPr>
          <w:sz w:val="24"/>
          <w:lang w:val="en-GB"/>
        </w:rPr>
        <w:t>Development</w:t>
      </w:r>
      <w:r w:rsidRPr="00382A94">
        <w:rPr>
          <w:spacing w:val="27"/>
          <w:sz w:val="24"/>
          <w:lang w:val="en-GB"/>
        </w:rPr>
        <w:t xml:space="preserve"> </w:t>
      </w:r>
      <w:r w:rsidRPr="00382A94">
        <w:rPr>
          <w:sz w:val="24"/>
          <w:lang w:val="en-GB"/>
        </w:rPr>
        <w:t>Plan</w:t>
      </w:r>
      <w:r w:rsidRPr="00382A94">
        <w:rPr>
          <w:spacing w:val="27"/>
          <w:sz w:val="24"/>
          <w:lang w:val="en-GB"/>
        </w:rPr>
        <w:t xml:space="preserve"> </w:t>
      </w:r>
      <w:r w:rsidRPr="00382A94">
        <w:rPr>
          <w:spacing w:val="-5"/>
          <w:sz w:val="24"/>
          <w:lang w:val="en-GB"/>
        </w:rPr>
        <w:t>for</w:t>
      </w:r>
      <w:bookmarkStart w:id="117" w:name="Medway,_it_is_important_that_work_is_coo"/>
      <w:bookmarkEnd w:id="117"/>
      <w:r w:rsidR="005F717F">
        <w:rPr>
          <w:spacing w:val="-5"/>
          <w:sz w:val="24"/>
          <w:lang w:val="en-GB"/>
        </w:rPr>
        <w:t xml:space="preserve"> </w:t>
      </w:r>
      <w:r w:rsidRPr="00A70C86">
        <w:rPr>
          <w:sz w:val="24"/>
          <w:szCs w:val="24"/>
          <w:lang w:val="en-GB"/>
        </w:rPr>
        <w:t>Medway,</w:t>
      </w:r>
      <w:r w:rsidRPr="00A70C86">
        <w:rPr>
          <w:spacing w:val="-7"/>
          <w:sz w:val="24"/>
          <w:szCs w:val="24"/>
          <w:lang w:val="en-GB"/>
        </w:rPr>
        <w:t xml:space="preserve"> </w:t>
      </w:r>
      <w:r w:rsidRPr="00A70C86">
        <w:rPr>
          <w:sz w:val="24"/>
          <w:szCs w:val="24"/>
          <w:lang w:val="en-GB"/>
        </w:rPr>
        <w:t>it</w:t>
      </w:r>
      <w:r w:rsidRPr="00A70C86">
        <w:rPr>
          <w:spacing w:val="-7"/>
          <w:sz w:val="24"/>
          <w:szCs w:val="24"/>
          <w:lang w:val="en-GB"/>
        </w:rPr>
        <w:t xml:space="preserve"> </w:t>
      </w:r>
      <w:r w:rsidRPr="00A70C86">
        <w:rPr>
          <w:sz w:val="24"/>
          <w:szCs w:val="24"/>
          <w:lang w:val="en-GB"/>
        </w:rPr>
        <w:t>is</w:t>
      </w:r>
      <w:r w:rsidRPr="00A70C86">
        <w:rPr>
          <w:spacing w:val="-11"/>
          <w:sz w:val="24"/>
          <w:szCs w:val="24"/>
          <w:lang w:val="en-GB"/>
        </w:rPr>
        <w:t xml:space="preserve"> </w:t>
      </w:r>
      <w:r w:rsidRPr="00A70C86">
        <w:rPr>
          <w:sz w:val="24"/>
          <w:szCs w:val="24"/>
          <w:lang w:val="en-GB"/>
        </w:rPr>
        <w:t>important</w:t>
      </w:r>
      <w:r w:rsidRPr="00A70C86">
        <w:rPr>
          <w:spacing w:val="-10"/>
          <w:sz w:val="24"/>
          <w:szCs w:val="24"/>
          <w:lang w:val="en-GB"/>
        </w:rPr>
        <w:t xml:space="preserve"> </w:t>
      </w:r>
      <w:r w:rsidRPr="00A70C86">
        <w:rPr>
          <w:sz w:val="24"/>
          <w:szCs w:val="24"/>
          <w:lang w:val="en-GB"/>
        </w:rPr>
        <w:t>that</w:t>
      </w:r>
      <w:r w:rsidRPr="00A70C86">
        <w:rPr>
          <w:spacing w:val="-7"/>
          <w:sz w:val="24"/>
          <w:szCs w:val="24"/>
          <w:lang w:val="en-GB"/>
        </w:rPr>
        <w:t xml:space="preserve"> </w:t>
      </w:r>
      <w:r w:rsidRPr="00A70C86">
        <w:rPr>
          <w:sz w:val="24"/>
          <w:szCs w:val="24"/>
          <w:lang w:val="en-GB"/>
        </w:rPr>
        <w:t>work</w:t>
      </w:r>
      <w:r w:rsidRPr="00A70C86">
        <w:rPr>
          <w:spacing w:val="-8"/>
          <w:sz w:val="24"/>
          <w:szCs w:val="24"/>
          <w:lang w:val="en-GB"/>
        </w:rPr>
        <w:t xml:space="preserve"> </w:t>
      </w:r>
      <w:r w:rsidRPr="00A70C86">
        <w:rPr>
          <w:sz w:val="24"/>
          <w:szCs w:val="24"/>
          <w:lang w:val="en-GB"/>
        </w:rPr>
        <w:t>is</w:t>
      </w:r>
      <w:r w:rsidRPr="00A70C86">
        <w:rPr>
          <w:spacing w:val="-8"/>
          <w:sz w:val="24"/>
          <w:szCs w:val="24"/>
          <w:lang w:val="en-GB"/>
        </w:rPr>
        <w:t xml:space="preserve"> </w:t>
      </w:r>
      <w:r w:rsidRPr="00A70C86">
        <w:rPr>
          <w:sz w:val="24"/>
          <w:szCs w:val="24"/>
          <w:lang w:val="en-GB"/>
        </w:rPr>
        <w:t>coordinated</w:t>
      </w:r>
      <w:r w:rsidRPr="00A70C86">
        <w:rPr>
          <w:spacing w:val="-7"/>
          <w:sz w:val="24"/>
          <w:szCs w:val="24"/>
          <w:lang w:val="en-GB"/>
        </w:rPr>
        <w:t xml:space="preserve"> </w:t>
      </w:r>
      <w:r w:rsidRPr="00A70C86">
        <w:rPr>
          <w:sz w:val="24"/>
          <w:szCs w:val="24"/>
          <w:lang w:val="en-GB"/>
        </w:rPr>
        <w:t>between</w:t>
      </w:r>
      <w:r w:rsidRPr="00A70C86">
        <w:rPr>
          <w:spacing w:val="-7"/>
          <w:sz w:val="24"/>
          <w:szCs w:val="24"/>
          <w:lang w:val="en-GB"/>
        </w:rPr>
        <w:t xml:space="preserve"> </w:t>
      </w:r>
      <w:r w:rsidRPr="00A70C86">
        <w:rPr>
          <w:sz w:val="24"/>
          <w:szCs w:val="24"/>
          <w:lang w:val="en-GB"/>
        </w:rPr>
        <w:t>the</w:t>
      </w:r>
      <w:r w:rsidRPr="00A70C86">
        <w:rPr>
          <w:spacing w:val="-9"/>
          <w:sz w:val="24"/>
          <w:szCs w:val="24"/>
          <w:lang w:val="en-GB"/>
        </w:rPr>
        <w:t xml:space="preserve"> </w:t>
      </w:r>
      <w:r w:rsidRPr="00A70C86">
        <w:rPr>
          <w:sz w:val="24"/>
          <w:szCs w:val="24"/>
          <w:lang w:val="en-GB"/>
        </w:rPr>
        <w:t>preparation</w:t>
      </w:r>
      <w:r w:rsidRPr="00A70C86">
        <w:rPr>
          <w:spacing w:val="-7"/>
          <w:sz w:val="24"/>
          <w:szCs w:val="24"/>
          <w:lang w:val="en-GB"/>
        </w:rPr>
        <w:t xml:space="preserve"> </w:t>
      </w:r>
      <w:r w:rsidRPr="00A70C86">
        <w:rPr>
          <w:sz w:val="24"/>
          <w:szCs w:val="24"/>
          <w:lang w:val="en-GB"/>
        </w:rPr>
        <w:t>of</w:t>
      </w:r>
      <w:r w:rsidRPr="00A70C86">
        <w:rPr>
          <w:spacing w:val="-10"/>
          <w:sz w:val="24"/>
          <w:szCs w:val="24"/>
          <w:lang w:val="en-GB"/>
        </w:rPr>
        <w:t xml:space="preserve"> </w:t>
      </w:r>
      <w:r w:rsidRPr="00A70C86">
        <w:rPr>
          <w:sz w:val="24"/>
          <w:szCs w:val="24"/>
          <w:lang w:val="en-GB"/>
        </w:rPr>
        <w:t xml:space="preserve">the Medway Local Plan and </w:t>
      </w:r>
      <w:r w:rsidR="00BC69D2" w:rsidRPr="00A70C86">
        <w:rPr>
          <w:sz w:val="24"/>
          <w:szCs w:val="24"/>
          <w:lang w:val="en-GB"/>
        </w:rPr>
        <w:t>N</w:t>
      </w:r>
      <w:r w:rsidRPr="00A70C86">
        <w:rPr>
          <w:sz w:val="24"/>
          <w:szCs w:val="24"/>
          <w:lang w:val="en-GB"/>
        </w:rPr>
        <w:t xml:space="preserve">eighbourhood </w:t>
      </w:r>
      <w:r w:rsidR="00BC69D2" w:rsidRPr="00A70C86">
        <w:rPr>
          <w:sz w:val="24"/>
          <w:szCs w:val="24"/>
          <w:lang w:val="en-GB"/>
        </w:rPr>
        <w:t>P</w:t>
      </w:r>
      <w:r w:rsidRPr="00A70C86">
        <w:rPr>
          <w:sz w:val="24"/>
          <w:szCs w:val="24"/>
          <w:lang w:val="en-GB"/>
        </w:rPr>
        <w:t xml:space="preserve">lans. Neighbourhood </w:t>
      </w:r>
      <w:r w:rsidR="00BC69D2" w:rsidRPr="00A70C86">
        <w:rPr>
          <w:sz w:val="24"/>
          <w:szCs w:val="24"/>
          <w:lang w:val="en-GB"/>
        </w:rPr>
        <w:t>P</w:t>
      </w:r>
      <w:r w:rsidRPr="00A70C86">
        <w:rPr>
          <w:sz w:val="24"/>
          <w:szCs w:val="24"/>
          <w:lang w:val="en-GB"/>
        </w:rPr>
        <w:t>lans must follow legal requirements for consultation, to ensure that the views and knowledge</w:t>
      </w:r>
      <w:r w:rsidRPr="00A70C86">
        <w:rPr>
          <w:spacing w:val="-4"/>
          <w:sz w:val="24"/>
          <w:szCs w:val="24"/>
          <w:lang w:val="en-GB"/>
        </w:rPr>
        <w:t xml:space="preserve"> </w:t>
      </w:r>
      <w:r w:rsidRPr="00A70C86">
        <w:rPr>
          <w:sz w:val="24"/>
          <w:szCs w:val="24"/>
          <w:lang w:val="en-GB"/>
        </w:rPr>
        <w:t>of</w:t>
      </w:r>
      <w:r w:rsidRPr="00A70C86">
        <w:rPr>
          <w:spacing w:val="-2"/>
          <w:sz w:val="24"/>
          <w:szCs w:val="24"/>
          <w:lang w:val="en-GB"/>
        </w:rPr>
        <w:t xml:space="preserve"> </w:t>
      </w:r>
      <w:r w:rsidRPr="00A70C86">
        <w:rPr>
          <w:sz w:val="24"/>
          <w:szCs w:val="24"/>
          <w:lang w:val="en-GB"/>
        </w:rPr>
        <w:t>local</w:t>
      </w:r>
      <w:r w:rsidRPr="00A70C86">
        <w:rPr>
          <w:spacing w:val="-5"/>
          <w:sz w:val="24"/>
          <w:szCs w:val="24"/>
          <w:lang w:val="en-GB"/>
        </w:rPr>
        <w:t xml:space="preserve"> </w:t>
      </w:r>
      <w:r w:rsidRPr="00A70C86">
        <w:rPr>
          <w:sz w:val="24"/>
          <w:szCs w:val="24"/>
          <w:lang w:val="en-GB"/>
        </w:rPr>
        <w:t>people</w:t>
      </w:r>
      <w:r w:rsidRPr="00A70C86">
        <w:rPr>
          <w:spacing w:val="-2"/>
          <w:sz w:val="24"/>
          <w:szCs w:val="24"/>
          <w:lang w:val="en-GB"/>
        </w:rPr>
        <w:t xml:space="preserve"> </w:t>
      </w:r>
      <w:r w:rsidRPr="00A70C86">
        <w:rPr>
          <w:sz w:val="24"/>
          <w:szCs w:val="24"/>
          <w:lang w:val="en-GB"/>
        </w:rPr>
        <w:t>and</w:t>
      </w:r>
      <w:r w:rsidRPr="00A70C86">
        <w:rPr>
          <w:spacing w:val="-4"/>
          <w:sz w:val="24"/>
          <w:szCs w:val="24"/>
          <w:lang w:val="en-GB"/>
        </w:rPr>
        <w:t xml:space="preserve"> </w:t>
      </w:r>
      <w:r w:rsidRPr="00A70C86">
        <w:rPr>
          <w:sz w:val="24"/>
          <w:szCs w:val="24"/>
          <w:lang w:val="en-GB"/>
        </w:rPr>
        <w:t>groups</w:t>
      </w:r>
      <w:r w:rsidRPr="00A70C86">
        <w:rPr>
          <w:spacing w:val="-4"/>
          <w:sz w:val="24"/>
          <w:szCs w:val="24"/>
          <w:lang w:val="en-GB"/>
        </w:rPr>
        <w:t xml:space="preserve"> </w:t>
      </w:r>
      <w:r w:rsidRPr="00A70C86">
        <w:rPr>
          <w:sz w:val="24"/>
          <w:szCs w:val="24"/>
          <w:lang w:val="en-GB"/>
        </w:rPr>
        <w:t>have</w:t>
      </w:r>
      <w:r w:rsidRPr="00A70C86">
        <w:rPr>
          <w:spacing w:val="-2"/>
          <w:sz w:val="24"/>
          <w:szCs w:val="24"/>
          <w:lang w:val="en-GB"/>
        </w:rPr>
        <w:t xml:space="preserve"> </w:t>
      </w:r>
      <w:r w:rsidRPr="00A70C86">
        <w:rPr>
          <w:sz w:val="24"/>
          <w:szCs w:val="24"/>
          <w:lang w:val="en-GB"/>
        </w:rPr>
        <w:t>informed</w:t>
      </w:r>
      <w:r w:rsidRPr="00A70C86">
        <w:rPr>
          <w:spacing w:val="-2"/>
          <w:sz w:val="24"/>
          <w:szCs w:val="24"/>
          <w:lang w:val="en-GB"/>
        </w:rPr>
        <w:t xml:space="preserve"> </w:t>
      </w:r>
      <w:r w:rsidRPr="00A70C86">
        <w:rPr>
          <w:sz w:val="24"/>
          <w:szCs w:val="24"/>
          <w:lang w:val="en-GB"/>
        </w:rPr>
        <w:t>the</w:t>
      </w:r>
      <w:r w:rsidRPr="00A70C86">
        <w:rPr>
          <w:spacing w:val="-4"/>
          <w:sz w:val="24"/>
          <w:szCs w:val="24"/>
          <w:lang w:val="en-GB"/>
        </w:rPr>
        <w:t xml:space="preserve"> </w:t>
      </w:r>
      <w:r w:rsidRPr="00A70C86">
        <w:rPr>
          <w:sz w:val="24"/>
          <w:szCs w:val="24"/>
          <w:lang w:val="en-GB"/>
        </w:rPr>
        <w:t>content</w:t>
      </w:r>
      <w:r w:rsidRPr="00A70C86">
        <w:rPr>
          <w:spacing w:val="-4"/>
          <w:sz w:val="24"/>
          <w:szCs w:val="24"/>
          <w:lang w:val="en-GB"/>
        </w:rPr>
        <w:t xml:space="preserve"> </w:t>
      </w:r>
      <w:r w:rsidRPr="00A70C86">
        <w:rPr>
          <w:sz w:val="24"/>
          <w:szCs w:val="24"/>
          <w:lang w:val="en-GB"/>
        </w:rPr>
        <w:t>of</w:t>
      </w:r>
      <w:r w:rsidRPr="00A70C86">
        <w:rPr>
          <w:spacing w:val="-4"/>
          <w:sz w:val="24"/>
          <w:szCs w:val="24"/>
          <w:lang w:val="en-GB"/>
        </w:rPr>
        <w:t xml:space="preserve"> </w:t>
      </w:r>
      <w:r w:rsidRPr="00A70C86">
        <w:rPr>
          <w:sz w:val="24"/>
          <w:szCs w:val="24"/>
          <w:lang w:val="en-GB"/>
        </w:rPr>
        <w:t>plans.</w:t>
      </w:r>
      <w:r w:rsidRPr="00A70C86">
        <w:rPr>
          <w:spacing w:val="-1"/>
          <w:sz w:val="24"/>
          <w:szCs w:val="24"/>
          <w:lang w:val="en-GB"/>
        </w:rPr>
        <w:t xml:space="preserve"> </w:t>
      </w:r>
      <w:r w:rsidRPr="00A70C86">
        <w:rPr>
          <w:sz w:val="24"/>
          <w:szCs w:val="24"/>
          <w:lang w:val="en-GB"/>
        </w:rPr>
        <w:t xml:space="preserve">The neighbourhood planning group must consult the defined consultation bodies that may be affected by the draft plan, and involve other public bodies, landowners and the development industry. Guidance on the consultation requirements in the preparation of </w:t>
      </w:r>
      <w:r w:rsidR="001C60BC" w:rsidRPr="00A70C86">
        <w:rPr>
          <w:sz w:val="24"/>
          <w:szCs w:val="24"/>
          <w:lang w:val="en-GB"/>
        </w:rPr>
        <w:t>N</w:t>
      </w:r>
      <w:r w:rsidRPr="00A70C86">
        <w:rPr>
          <w:sz w:val="24"/>
          <w:szCs w:val="24"/>
          <w:lang w:val="en-GB"/>
        </w:rPr>
        <w:t xml:space="preserve">eighbourhood </w:t>
      </w:r>
      <w:r w:rsidR="001C60BC" w:rsidRPr="00A70C86">
        <w:rPr>
          <w:sz w:val="24"/>
          <w:szCs w:val="24"/>
          <w:lang w:val="en-GB"/>
        </w:rPr>
        <w:t>P</w:t>
      </w:r>
      <w:r w:rsidRPr="00A70C86">
        <w:rPr>
          <w:sz w:val="24"/>
          <w:szCs w:val="24"/>
          <w:lang w:val="en-GB"/>
        </w:rPr>
        <w:t xml:space="preserve">lans is set out in Planning </w:t>
      </w:r>
      <w:bookmarkStart w:id="118" w:name="https://www.gov.uk/guidance/neighbourhoo"/>
      <w:bookmarkEnd w:id="118"/>
      <w:r w:rsidRPr="00A70C86">
        <w:rPr>
          <w:sz w:val="24"/>
          <w:szCs w:val="24"/>
          <w:lang w:val="en-GB"/>
        </w:rPr>
        <w:t xml:space="preserve">Practice Guidance: </w:t>
      </w:r>
      <w:hyperlink r:id="rId17" w:anchor="consulting-on-and-publicising-a-neighbourhood-plan-or-order" w:tooltip="Consulting on a Neighbourhood Plan">
        <w:r w:rsidRPr="00A70C86">
          <w:rPr>
            <w:color w:val="0462C1"/>
            <w:sz w:val="24"/>
            <w:szCs w:val="24"/>
            <w:u w:val="single" w:color="0462C1"/>
            <w:lang w:val="en-GB"/>
          </w:rPr>
          <w:t>https://www.gov.uk/guidance/neighbourhood-planning--</w:t>
        </w:r>
      </w:hyperlink>
      <w:r w:rsidRPr="00A70C86">
        <w:rPr>
          <w:color w:val="0462C1"/>
          <w:sz w:val="24"/>
          <w:szCs w:val="24"/>
          <w:lang w:val="en-GB"/>
        </w:rPr>
        <w:t xml:space="preserve"> </w:t>
      </w:r>
      <w:hyperlink r:id="rId18" w:anchor="consulting-on-and-publicising-a-neighbourhood-plan-or-order">
        <w:r w:rsidRPr="00A70C86">
          <w:rPr>
            <w:color w:val="0462C1"/>
            <w:sz w:val="24"/>
            <w:szCs w:val="24"/>
            <w:u w:val="single" w:color="0462C1"/>
            <w:lang w:val="en-GB"/>
          </w:rPr>
          <w:t>2#consulting-on-and-publicising-a-neighbourhood-plan-or-order</w:t>
        </w:r>
      </w:hyperlink>
      <w:r w:rsidRPr="00A70C86">
        <w:rPr>
          <w:color w:val="0462C1"/>
          <w:sz w:val="24"/>
          <w:szCs w:val="24"/>
          <w:lang w:val="en-GB"/>
        </w:rPr>
        <w:t xml:space="preserve"> </w:t>
      </w:r>
      <w:r w:rsidRPr="00A70C86">
        <w:rPr>
          <w:sz w:val="24"/>
          <w:szCs w:val="24"/>
          <w:lang w:val="en-GB"/>
        </w:rPr>
        <w:t>.</w:t>
      </w:r>
    </w:p>
    <w:p w14:paraId="06A5B755" w14:textId="77777777" w:rsidR="00C942E6" w:rsidRPr="00382A94" w:rsidRDefault="00C942E6">
      <w:pPr>
        <w:pStyle w:val="BodyText"/>
        <w:spacing w:before="8"/>
        <w:rPr>
          <w:sz w:val="19"/>
          <w:lang w:val="en-GB"/>
        </w:rPr>
      </w:pPr>
    </w:p>
    <w:p w14:paraId="1E76DDF2" w14:textId="74759FB3" w:rsidR="00C942E6" w:rsidRPr="00382A94" w:rsidRDefault="00815AB3">
      <w:pPr>
        <w:pStyle w:val="ListParagraph"/>
        <w:numPr>
          <w:ilvl w:val="1"/>
          <w:numId w:val="5"/>
        </w:numPr>
        <w:tabs>
          <w:tab w:val="left" w:pos="809"/>
        </w:tabs>
        <w:spacing w:before="92" w:line="276" w:lineRule="auto"/>
        <w:ind w:right="306"/>
        <w:jc w:val="both"/>
        <w:rPr>
          <w:sz w:val="24"/>
          <w:lang w:val="en-GB"/>
        </w:rPr>
      </w:pPr>
      <w:bookmarkStart w:id="119" w:name="2.13_We_have_set_up_dedicated_pages_on_o"/>
      <w:bookmarkEnd w:id="119"/>
      <w:r w:rsidRPr="00382A94">
        <w:rPr>
          <w:sz w:val="24"/>
          <w:lang w:val="en-GB"/>
        </w:rPr>
        <w:t>We have set up dedicated pages on our website providing more information and resources on neighbourhood planning</w:t>
      </w:r>
      <w:r w:rsidR="00DE1F3E" w:rsidRPr="00382A94">
        <w:rPr>
          <w:rStyle w:val="FootnoteReference"/>
          <w:sz w:val="24"/>
          <w:lang w:val="en-GB"/>
        </w:rPr>
        <w:footnoteReference w:id="14"/>
      </w:r>
      <w:r w:rsidRPr="00382A94">
        <w:rPr>
          <w:sz w:val="24"/>
          <w:lang w:val="en-GB"/>
        </w:rPr>
        <w:t>.</w:t>
      </w:r>
      <w:r w:rsidRPr="00382A94">
        <w:rPr>
          <w:spacing w:val="40"/>
          <w:sz w:val="24"/>
          <w:lang w:val="en-GB"/>
        </w:rPr>
        <w:t xml:space="preserve"> </w:t>
      </w:r>
      <w:r w:rsidRPr="00382A94">
        <w:rPr>
          <w:sz w:val="24"/>
          <w:lang w:val="en-GB"/>
        </w:rPr>
        <w:t>More detail on the key stages of preparing a Neighbourhood Plan is shown in the summary diagram below:</w:t>
      </w:r>
    </w:p>
    <w:p w14:paraId="519E7BE5" w14:textId="593BA59F" w:rsidR="00C942E6" w:rsidRPr="00382A94" w:rsidRDefault="00C942E6">
      <w:pPr>
        <w:pStyle w:val="BodyText"/>
        <w:rPr>
          <w:sz w:val="20"/>
          <w:lang w:val="en-GB"/>
        </w:rPr>
      </w:pPr>
    </w:p>
    <w:p w14:paraId="4803D815" w14:textId="20FF0DC4" w:rsidR="00C942E6" w:rsidRPr="00382A94" w:rsidRDefault="00EF0AFE" w:rsidP="00A84735">
      <w:pPr>
        <w:pStyle w:val="BodyText"/>
        <w:spacing w:before="2"/>
        <w:jc w:val="center"/>
        <w:rPr>
          <w:sz w:val="12"/>
          <w:lang w:val="en-GB"/>
        </w:rPr>
      </w:pPr>
      <w:r>
        <w:rPr>
          <w:noProof/>
          <w:sz w:val="12"/>
          <w:lang w:val="en-GB"/>
        </w:rPr>
        <w:drawing>
          <wp:inline distT="0" distB="0" distL="0" distR="0" wp14:anchorId="1DE11F13" wp14:editId="7541B6B7">
            <wp:extent cx="6091323" cy="4100830"/>
            <wp:effectExtent l="0" t="0" r="5080" b="0"/>
            <wp:docPr id="5" name="Picture 5" descr="This diagram shows seven key stages in the preparation of a neighbourhood plan from initial designation of a neighbourhood area to the adoption of the neighbourhood plan as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diagram shows seven key stages in the preparation of a neighbourhood plan from initial designation of a neighbourhood area to the adoption of the neighbourhood plan as polic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0585" cy="4107065"/>
                    </a:xfrm>
                    <a:prstGeom prst="rect">
                      <a:avLst/>
                    </a:prstGeom>
                    <a:noFill/>
                  </pic:spPr>
                </pic:pic>
              </a:graphicData>
            </a:graphic>
          </wp:inline>
        </w:drawing>
      </w:r>
    </w:p>
    <w:p w14:paraId="568579F1" w14:textId="77777777" w:rsidR="00C942E6" w:rsidRPr="00382A94" w:rsidRDefault="00C942E6">
      <w:pPr>
        <w:rPr>
          <w:sz w:val="12"/>
          <w:lang w:val="en-GB"/>
        </w:rPr>
        <w:sectPr w:rsidR="00C942E6" w:rsidRPr="00382A94" w:rsidSect="005A7876">
          <w:footerReference w:type="default" r:id="rId20"/>
          <w:pgSz w:w="11910" w:h="16840"/>
          <w:pgMar w:top="1340" w:right="1140" w:bottom="1200" w:left="1340" w:header="0" w:footer="1000" w:gutter="0"/>
          <w:cols w:space="720"/>
        </w:sectPr>
      </w:pPr>
    </w:p>
    <w:p w14:paraId="619EAFEA" w14:textId="7B58CDBF" w:rsidR="00EC0988" w:rsidRPr="00382A94" w:rsidRDefault="00815AB3" w:rsidP="00EC0988">
      <w:pPr>
        <w:pStyle w:val="ListParagraph"/>
        <w:numPr>
          <w:ilvl w:val="1"/>
          <w:numId w:val="5"/>
        </w:numPr>
        <w:tabs>
          <w:tab w:val="left" w:pos="821"/>
        </w:tabs>
        <w:spacing w:before="82" w:line="276" w:lineRule="auto"/>
        <w:ind w:right="294"/>
        <w:jc w:val="both"/>
        <w:rPr>
          <w:sz w:val="24"/>
          <w:lang w:val="en-GB"/>
        </w:rPr>
      </w:pPr>
      <w:bookmarkStart w:id="120" w:name="2.14__Local_planning_authorities_are_req"/>
      <w:bookmarkEnd w:id="120"/>
      <w:r w:rsidRPr="00382A94">
        <w:rPr>
          <w:sz w:val="24"/>
          <w:lang w:val="en-GB"/>
        </w:rPr>
        <w:lastRenderedPageBreak/>
        <w:t xml:space="preserve">Local planning authorities are required to advise or assist communities in the process of preparing a </w:t>
      </w:r>
      <w:r w:rsidR="006A5ACC" w:rsidRPr="00382A94">
        <w:rPr>
          <w:sz w:val="24"/>
          <w:lang w:val="en-GB"/>
        </w:rPr>
        <w:t>N</w:t>
      </w:r>
      <w:r w:rsidRPr="00382A94">
        <w:rPr>
          <w:sz w:val="24"/>
          <w:lang w:val="en-GB"/>
        </w:rPr>
        <w:t xml:space="preserve">eighbourhood </w:t>
      </w:r>
      <w:r w:rsidR="00BC69D2" w:rsidRPr="00382A94">
        <w:rPr>
          <w:sz w:val="24"/>
          <w:lang w:val="en-GB"/>
        </w:rPr>
        <w:t>P</w:t>
      </w:r>
      <w:r w:rsidRPr="00382A94">
        <w:rPr>
          <w:sz w:val="24"/>
          <w:lang w:val="en-GB"/>
        </w:rPr>
        <w:t xml:space="preserve">lan, but the plan-making process itself must be community led. Neighbourhood plans are required to undergo independent examination and be subject to a referendum of the local community. The Council has a statutory role in the preparation of neighbourhood development plans and orders as required by the Neighbourhood Planning (General Regulations) 2012 (as updated). The Council’s </w:t>
      </w:r>
      <w:r w:rsidR="00235228">
        <w:rPr>
          <w:sz w:val="24"/>
          <w:lang w:val="en-GB"/>
        </w:rPr>
        <w:t xml:space="preserve">key </w:t>
      </w:r>
      <w:r w:rsidR="00E44877">
        <w:rPr>
          <w:sz w:val="24"/>
          <w:lang w:val="en-GB"/>
        </w:rPr>
        <w:t xml:space="preserve">procedural responsibilities involve: </w:t>
      </w:r>
    </w:p>
    <w:p w14:paraId="7E3FF4EB" w14:textId="7C737E74" w:rsidR="00EC0988" w:rsidRPr="00382A94" w:rsidRDefault="00EC0988" w:rsidP="00233A8F">
      <w:pPr>
        <w:pStyle w:val="ListParagraph"/>
        <w:tabs>
          <w:tab w:val="left" w:pos="1180"/>
          <w:tab w:val="left" w:pos="1181"/>
        </w:tabs>
        <w:spacing w:line="264" w:lineRule="auto"/>
        <w:ind w:left="1180" w:right="358" w:firstLine="0"/>
        <w:jc w:val="left"/>
        <w:rPr>
          <w:sz w:val="24"/>
          <w:lang w:val="en-GB"/>
        </w:rPr>
      </w:pPr>
      <w:r w:rsidRPr="00EC0988">
        <w:rPr>
          <w:sz w:val="31"/>
          <w:lang w:val="en-GB"/>
        </w:rPr>
        <w:t>•</w:t>
      </w:r>
      <w:r w:rsidRPr="00EC0988">
        <w:rPr>
          <w:sz w:val="31"/>
          <w:lang w:val="en-GB"/>
        </w:rPr>
        <w:tab/>
      </w:r>
      <w:r w:rsidRPr="00382A94">
        <w:rPr>
          <w:sz w:val="24"/>
          <w:lang w:val="en-GB"/>
        </w:rPr>
        <w:t>Designation of the Neighbourhood Area and where</w:t>
      </w:r>
      <w:r w:rsidR="00614D8B">
        <w:rPr>
          <w:sz w:val="24"/>
          <w:lang w:val="en-GB"/>
        </w:rPr>
        <w:t xml:space="preserve"> </w:t>
      </w:r>
      <w:r w:rsidR="00233A8F">
        <w:rPr>
          <w:sz w:val="24"/>
          <w:lang w:val="en-GB"/>
        </w:rPr>
        <w:t>a</w:t>
      </w:r>
      <w:r w:rsidRPr="00382A94">
        <w:rPr>
          <w:sz w:val="24"/>
          <w:lang w:val="en-GB"/>
        </w:rPr>
        <w:t xml:space="preserve">ppropriate Neighbourhood </w:t>
      </w:r>
      <w:proofErr w:type="gramStart"/>
      <w:r w:rsidRPr="00382A94">
        <w:rPr>
          <w:sz w:val="24"/>
          <w:lang w:val="en-GB"/>
        </w:rPr>
        <w:t>Forum;</w:t>
      </w:r>
      <w:proofErr w:type="gramEnd"/>
    </w:p>
    <w:p w14:paraId="76A3C757" w14:textId="77777777" w:rsidR="00EC0988" w:rsidRPr="00382A94" w:rsidRDefault="00EC0988" w:rsidP="00233A8F">
      <w:pPr>
        <w:pStyle w:val="ListParagraph"/>
        <w:tabs>
          <w:tab w:val="left" w:pos="1180"/>
          <w:tab w:val="left" w:pos="1181"/>
        </w:tabs>
        <w:spacing w:line="264" w:lineRule="auto"/>
        <w:ind w:left="1180" w:right="358" w:firstLine="0"/>
        <w:jc w:val="left"/>
        <w:rPr>
          <w:sz w:val="24"/>
          <w:lang w:val="en-GB"/>
        </w:rPr>
      </w:pPr>
      <w:r w:rsidRPr="00382A94">
        <w:rPr>
          <w:sz w:val="24"/>
          <w:lang w:val="en-GB"/>
        </w:rPr>
        <w:t>•</w:t>
      </w:r>
      <w:r w:rsidRPr="00382A94">
        <w:rPr>
          <w:sz w:val="24"/>
          <w:lang w:val="en-GB"/>
        </w:rPr>
        <w:tab/>
        <w:t xml:space="preserve">Preparation of a Strategic Environmental Assessment (SEA)/Habitat Regulations Assessment (HRA) screening report prior to the submission of the draft plan to the local planning </w:t>
      </w:r>
      <w:proofErr w:type="gramStart"/>
      <w:r w:rsidRPr="00382A94">
        <w:rPr>
          <w:sz w:val="24"/>
          <w:lang w:val="en-GB"/>
        </w:rPr>
        <w:t>authority;</w:t>
      </w:r>
      <w:proofErr w:type="gramEnd"/>
    </w:p>
    <w:p w14:paraId="04234B12" w14:textId="77777777" w:rsidR="00EC0988" w:rsidRPr="00382A94" w:rsidRDefault="00EC0988" w:rsidP="00233A8F">
      <w:pPr>
        <w:pStyle w:val="ListParagraph"/>
        <w:tabs>
          <w:tab w:val="left" w:pos="1180"/>
          <w:tab w:val="left" w:pos="1181"/>
        </w:tabs>
        <w:spacing w:line="264" w:lineRule="auto"/>
        <w:ind w:left="1180" w:right="358" w:firstLine="0"/>
        <w:jc w:val="left"/>
        <w:rPr>
          <w:sz w:val="24"/>
          <w:lang w:val="en-GB"/>
        </w:rPr>
      </w:pPr>
      <w:r w:rsidRPr="00382A94">
        <w:rPr>
          <w:sz w:val="24"/>
          <w:lang w:val="en-GB"/>
        </w:rPr>
        <w:t>•</w:t>
      </w:r>
      <w:r w:rsidRPr="00382A94">
        <w:rPr>
          <w:sz w:val="24"/>
          <w:lang w:val="en-GB"/>
        </w:rPr>
        <w:tab/>
        <w:t>Consultation on the draft plan at ‘Regulation 16’ for a minimum of six weeks</w:t>
      </w:r>
    </w:p>
    <w:p w14:paraId="5903ABC2" w14:textId="77777777" w:rsidR="00EC0988" w:rsidRPr="00382A94" w:rsidRDefault="00EC0988" w:rsidP="00233A8F">
      <w:pPr>
        <w:pStyle w:val="ListParagraph"/>
        <w:tabs>
          <w:tab w:val="left" w:pos="1180"/>
          <w:tab w:val="left" w:pos="1181"/>
        </w:tabs>
        <w:spacing w:line="264" w:lineRule="auto"/>
        <w:ind w:left="1180" w:right="358" w:firstLine="0"/>
        <w:jc w:val="left"/>
        <w:rPr>
          <w:sz w:val="24"/>
          <w:lang w:val="en-GB"/>
        </w:rPr>
      </w:pPr>
      <w:r w:rsidRPr="00382A94">
        <w:rPr>
          <w:sz w:val="24"/>
          <w:lang w:val="en-GB"/>
        </w:rPr>
        <w:t>•</w:t>
      </w:r>
      <w:r w:rsidRPr="00382A94">
        <w:rPr>
          <w:sz w:val="24"/>
          <w:lang w:val="en-GB"/>
        </w:rPr>
        <w:tab/>
        <w:t>Arranging an independent examination of the draft plan</w:t>
      </w:r>
    </w:p>
    <w:p w14:paraId="7CE1107B" w14:textId="77777777" w:rsidR="00EC0988" w:rsidRPr="00382A94" w:rsidRDefault="00EC0988" w:rsidP="00233A8F">
      <w:pPr>
        <w:pStyle w:val="ListParagraph"/>
        <w:tabs>
          <w:tab w:val="left" w:pos="1180"/>
          <w:tab w:val="left" w:pos="1181"/>
        </w:tabs>
        <w:spacing w:line="264" w:lineRule="auto"/>
        <w:ind w:left="1180" w:right="358" w:firstLine="0"/>
        <w:jc w:val="left"/>
        <w:rPr>
          <w:sz w:val="24"/>
          <w:lang w:val="en-GB"/>
        </w:rPr>
      </w:pPr>
      <w:r w:rsidRPr="00382A94">
        <w:rPr>
          <w:sz w:val="24"/>
          <w:lang w:val="en-GB"/>
        </w:rPr>
        <w:t>•</w:t>
      </w:r>
      <w:r w:rsidRPr="00382A94">
        <w:rPr>
          <w:sz w:val="24"/>
          <w:lang w:val="en-GB"/>
        </w:rPr>
        <w:tab/>
        <w:t xml:space="preserve">On receipt of the examiner’s final report, to decide whether to accept or decline the report’s recommendations, or to seek modifications. </w:t>
      </w:r>
    </w:p>
    <w:p w14:paraId="61424B2C" w14:textId="77777777" w:rsidR="00EC0988" w:rsidRPr="00382A94" w:rsidRDefault="00EC0988" w:rsidP="00233A8F">
      <w:pPr>
        <w:pStyle w:val="ListParagraph"/>
        <w:tabs>
          <w:tab w:val="left" w:pos="1180"/>
          <w:tab w:val="left" w:pos="1181"/>
        </w:tabs>
        <w:spacing w:line="264" w:lineRule="auto"/>
        <w:ind w:left="1180" w:right="358" w:firstLine="0"/>
        <w:jc w:val="left"/>
        <w:rPr>
          <w:sz w:val="24"/>
          <w:lang w:val="en-GB"/>
        </w:rPr>
      </w:pPr>
      <w:r w:rsidRPr="00382A94">
        <w:rPr>
          <w:sz w:val="24"/>
          <w:lang w:val="en-GB"/>
        </w:rPr>
        <w:t>•</w:t>
      </w:r>
      <w:r w:rsidRPr="00382A94">
        <w:rPr>
          <w:sz w:val="24"/>
          <w:lang w:val="en-GB"/>
        </w:rPr>
        <w:tab/>
        <w:t>If the Council accepts the examiner’s recommendations, it must then organise a referendum</w:t>
      </w:r>
    </w:p>
    <w:p w14:paraId="474AC701" w14:textId="77777777" w:rsidR="00EC0988" w:rsidRPr="00382A94" w:rsidRDefault="00EC0988" w:rsidP="00233A8F">
      <w:pPr>
        <w:pStyle w:val="ListParagraph"/>
        <w:tabs>
          <w:tab w:val="left" w:pos="1180"/>
          <w:tab w:val="left" w:pos="1181"/>
        </w:tabs>
        <w:spacing w:line="264" w:lineRule="auto"/>
        <w:ind w:left="1180" w:right="358" w:firstLine="0"/>
        <w:jc w:val="left"/>
        <w:rPr>
          <w:sz w:val="24"/>
          <w:lang w:val="en-GB"/>
        </w:rPr>
      </w:pPr>
      <w:r w:rsidRPr="00382A94">
        <w:rPr>
          <w:sz w:val="24"/>
          <w:lang w:val="en-GB"/>
        </w:rPr>
        <w:t>•</w:t>
      </w:r>
      <w:r w:rsidRPr="00382A94">
        <w:rPr>
          <w:sz w:val="24"/>
          <w:lang w:val="en-GB"/>
        </w:rPr>
        <w:tab/>
        <w:t xml:space="preserve">If the Council declines to accept the examiner’s recommendations, it must consult on its decision for a six-week period. </w:t>
      </w:r>
    </w:p>
    <w:p w14:paraId="7F6E987B" w14:textId="1AC13A0C" w:rsidR="00C942E6" w:rsidRPr="00382A94" w:rsidRDefault="00EC0988" w:rsidP="00233A8F">
      <w:pPr>
        <w:pStyle w:val="ListParagraph"/>
        <w:tabs>
          <w:tab w:val="left" w:pos="1180"/>
          <w:tab w:val="left" w:pos="1181"/>
        </w:tabs>
        <w:spacing w:line="264" w:lineRule="auto"/>
        <w:ind w:left="1180" w:right="358" w:firstLine="0"/>
        <w:jc w:val="left"/>
        <w:rPr>
          <w:sz w:val="24"/>
          <w:lang w:val="en-GB"/>
        </w:rPr>
      </w:pPr>
      <w:r w:rsidRPr="00382A94">
        <w:rPr>
          <w:sz w:val="24"/>
          <w:lang w:val="en-GB"/>
        </w:rPr>
        <w:t>•</w:t>
      </w:r>
      <w:r w:rsidRPr="00382A94">
        <w:rPr>
          <w:sz w:val="24"/>
          <w:lang w:val="en-GB"/>
        </w:rPr>
        <w:tab/>
        <w:t>Within eight weeks of a successful referendum, the Neighbourhood Plan must be ‘made’, that is, adopted by Full Council.</w:t>
      </w:r>
    </w:p>
    <w:p w14:paraId="7662F2C1" w14:textId="77777777" w:rsidR="00C942E6" w:rsidRPr="00382A94" w:rsidRDefault="00C942E6">
      <w:pPr>
        <w:pStyle w:val="BodyText"/>
        <w:spacing w:before="2"/>
        <w:rPr>
          <w:sz w:val="32"/>
          <w:lang w:val="en-GB"/>
        </w:rPr>
      </w:pPr>
      <w:bookmarkStart w:id="121" w:name="•_Designating_the_neighbourhood_area_(Re"/>
      <w:bookmarkStart w:id="122" w:name="•_Publicising_the_submitted_plan_(Regula"/>
      <w:bookmarkStart w:id="123" w:name="•_Arranging_and_funding_the_examination_"/>
      <w:bookmarkStart w:id="124" w:name="•_Publicising_the_examiner’s_report_and_"/>
      <w:bookmarkStart w:id="125" w:name="•_Arranging_and_funding_the_referendum;_"/>
      <w:bookmarkStart w:id="126" w:name="•_Adopting_the_plan_(Regulation_26_stage"/>
      <w:bookmarkEnd w:id="121"/>
      <w:bookmarkEnd w:id="122"/>
      <w:bookmarkEnd w:id="123"/>
      <w:bookmarkEnd w:id="124"/>
      <w:bookmarkEnd w:id="125"/>
      <w:bookmarkEnd w:id="126"/>
    </w:p>
    <w:p w14:paraId="4D07BC9D" w14:textId="1B054B95" w:rsidR="00C942E6" w:rsidRPr="00382A94" w:rsidRDefault="00815AB3">
      <w:pPr>
        <w:pStyle w:val="ListParagraph"/>
        <w:numPr>
          <w:ilvl w:val="1"/>
          <w:numId w:val="5"/>
        </w:numPr>
        <w:tabs>
          <w:tab w:val="left" w:pos="809"/>
        </w:tabs>
        <w:spacing w:line="276" w:lineRule="auto"/>
        <w:ind w:right="294"/>
        <w:jc w:val="both"/>
        <w:rPr>
          <w:sz w:val="24"/>
          <w:lang w:val="en-GB"/>
        </w:rPr>
      </w:pPr>
      <w:bookmarkStart w:id="127" w:name="2.15_In_addition_to_meeting_our_statutor"/>
      <w:bookmarkEnd w:id="127"/>
      <w:r w:rsidRPr="00382A94">
        <w:rPr>
          <w:sz w:val="24"/>
          <w:lang w:val="en-GB"/>
        </w:rPr>
        <w:t>Medway Council will also seek to support and advise neighbourhood planning groups throughout the</w:t>
      </w:r>
      <w:r w:rsidRPr="00382A94">
        <w:rPr>
          <w:spacing w:val="-1"/>
          <w:sz w:val="24"/>
          <w:lang w:val="en-GB"/>
        </w:rPr>
        <w:t xml:space="preserve"> </w:t>
      </w:r>
      <w:r w:rsidRPr="00382A94">
        <w:rPr>
          <w:sz w:val="24"/>
          <w:lang w:val="en-GB"/>
        </w:rPr>
        <w:t>process of preparing a neighbourhood plan, whilst respecting that neighbourhood plans are led by the local community. The Council will take account of the specific needs of neighbourhood planning groups, and the resources available. The Planning Service is committed to establishing and maintaining constructive working relationships with neighbourhood planning groups. We will provide a specific contact officer in the Planning Service as a coordination point for neighbourhood planning groups, and for regular liaison. Any individuals or groups in Medway that are interested in producing neighbourhood plans are encouraged to contact the Council’s Planning Policy team. The Planning Service</w:t>
      </w:r>
      <w:r w:rsidRPr="00382A94">
        <w:rPr>
          <w:spacing w:val="-8"/>
          <w:sz w:val="24"/>
          <w:lang w:val="en-GB"/>
        </w:rPr>
        <w:t xml:space="preserve"> </w:t>
      </w:r>
      <w:r w:rsidRPr="00382A94">
        <w:rPr>
          <w:sz w:val="24"/>
          <w:lang w:val="en-GB"/>
        </w:rPr>
        <w:t>has</w:t>
      </w:r>
      <w:r w:rsidRPr="00382A94">
        <w:rPr>
          <w:spacing w:val="-11"/>
          <w:sz w:val="24"/>
          <w:lang w:val="en-GB"/>
        </w:rPr>
        <w:t xml:space="preserve"> </w:t>
      </w:r>
      <w:r w:rsidRPr="00382A94">
        <w:rPr>
          <w:sz w:val="24"/>
          <w:lang w:val="en-GB"/>
        </w:rPr>
        <w:t>delivered</w:t>
      </w:r>
      <w:r w:rsidRPr="00382A94">
        <w:rPr>
          <w:spacing w:val="-10"/>
          <w:sz w:val="24"/>
          <w:lang w:val="en-GB"/>
        </w:rPr>
        <w:t xml:space="preserve"> </w:t>
      </w:r>
      <w:r w:rsidRPr="00382A94">
        <w:rPr>
          <w:sz w:val="24"/>
          <w:lang w:val="en-GB"/>
        </w:rPr>
        <w:t>training</w:t>
      </w:r>
      <w:r w:rsidRPr="00382A94">
        <w:rPr>
          <w:spacing w:val="-10"/>
          <w:sz w:val="24"/>
          <w:lang w:val="en-GB"/>
        </w:rPr>
        <w:t xml:space="preserve"> </w:t>
      </w:r>
      <w:r w:rsidRPr="00382A94">
        <w:rPr>
          <w:sz w:val="24"/>
          <w:lang w:val="en-GB"/>
        </w:rPr>
        <w:t>and</w:t>
      </w:r>
      <w:r w:rsidRPr="00382A94">
        <w:rPr>
          <w:spacing w:val="-10"/>
          <w:sz w:val="24"/>
          <w:lang w:val="en-GB"/>
        </w:rPr>
        <w:t xml:space="preserve"> </w:t>
      </w:r>
      <w:r w:rsidRPr="00382A94">
        <w:rPr>
          <w:sz w:val="24"/>
          <w:lang w:val="en-GB"/>
        </w:rPr>
        <w:t>presentations</w:t>
      </w:r>
      <w:r w:rsidRPr="00382A94">
        <w:rPr>
          <w:spacing w:val="-9"/>
          <w:sz w:val="24"/>
          <w:lang w:val="en-GB"/>
        </w:rPr>
        <w:t xml:space="preserve"> </w:t>
      </w:r>
      <w:r w:rsidRPr="00382A94">
        <w:rPr>
          <w:sz w:val="24"/>
          <w:lang w:val="en-GB"/>
        </w:rPr>
        <w:t>on</w:t>
      </w:r>
      <w:r w:rsidRPr="00382A94">
        <w:rPr>
          <w:spacing w:val="-8"/>
          <w:sz w:val="24"/>
          <w:lang w:val="en-GB"/>
        </w:rPr>
        <w:t xml:space="preserve"> </w:t>
      </w:r>
      <w:r w:rsidRPr="00382A94">
        <w:rPr>
          <w:sz w:val="24"/>
          <w:lang w:val="en-GB"/>
        </w:rPr>
        <w:t>neighbourhood</w:t>
      </w:r>
      <w:r w:rsidRPr="00382A94">
        <w:rPr>
          <w:spacing w:val="-10"/>
          <w:sz w:val="24"/>
          <w:lang w:val="en-GB"/>
        </w:rPr>
        <w:t xml:space="preserve"> </w:t>
      </w:r>
      <w:r w:rsidRPr="00382A94">
        <w:rPr>
          <w:sz w:val="24"/>
          <w:lang w:val="en-GB"/>
        </w:rPr>
        <w:t>planning</w:t>
      </w:r>
      <w:r w:rsidRPr="00382A94">
        <w:rPr>
          <w:spacing w:val="-10"/>
          <w:sz w:val="24"/>
          <w:lang w:val="en-GB"/>
        </w:rPr>
        <w:t xml:space="preserve"> </w:t>
      </w:r>
      <w:r w:rsidRPr="00382A94">
        <w:rPr>
          <w:sz w:val="24"/>
          <w:lang w:val="en-GB"/>
        </w:rPr>
        <w:t>to Parish Councils and the wider community</w:t>
      </w:r>
      <w:r w:rsidRPr="00382A94">
        <w:rPr>
          <w:spacing w:val="-1"/>
          <w:sz w:val="24"/>
          <w:lang w:val="en-GB"/>
        </w:rPr>
        <w:t xml:space="preserve"> </w:t>
      </w:r>
      <w:r w:rsidRPr="00382A94">
        <w:rPr>
          <w:sz w:val="24"/>
          <w:lang w:val="en-GB"/>
        </w:rPr>
        <w:t xml:space="preserve">across </w:t>
      </w:r>
      <w:r w:rsidR="00931DB4" w:rsidRPr="00382A94">
        <w:rPr>
          <w:sz w:val="24"/>
          <w:lang w:val="en-GB"/>
        </w:rPr>
        <w:t>Medway and</w:t>
      </w:r>
      <w:r w:rsidRPr="00382A94">
        <w:rPr>
          <w:sz w:val="24"/>
          <w:lang w:val="en-GB"/>
        </w:rPr>
        <w:t xml:space="preserve"> will respond to any</w:t>
      </w:r>
      <w:r w:rsidRPr="00382A94">
        <w:rPr>
          <w:spacing w:val="-9"/>
          <w:sz w:val="24"/>
          <w:lang w:val="en-GB"/>
        </w:rPr>
        <w:t xml:space="preserve"> </w:t>
      </w:r>
      <w:r w:rsidRPr="00382A94">
        <w:rPr>
          <w:sz w:val="24"/>
          <w:lang w:val="en-GB"/>
        </w:rPr>
        <w:t>requests</w:t>
      </w:r>
      <w:r w:rsidRPr="00382A94">
        <w:rPr>
          <w:spacing w:val="-11"/>
          <w:sz w:val="24"/>
          <w:lang w:val="en-GB"/>
        </w:rPr>
        <w:t xml:space="preserve"> </w:t>
      </w:r>
      <w:r w:rsidRPr="00382A94">
        <w:rPr>
          <w:sz w:val="24"/>
          <w:lang w:val="en-GB"/>
        </w:rPr>
        <w:t>for</w:t>
      </w:r>
      <w:r w:rsidRPr="00382A94">
        <w:rPr>
          <w:spacing w:val="-10"/>
          <w:sz w:val="24"/>
          <w:lang w:val="en-GB"/>
        </w:rPr>
        <w:t xml:space="preserve"> </w:t>
      </w:r>
      <w:r w:rsidRPr="00382A94">
        <w:rPr>
          <w:sz w:val="24"/>
          <w:lang w:val="en-GB"/>
        </w:rPr>
        <w:t>further</w:t>
      </w:r>
      <w:r w:rsidRPr="00382A94">
        <w:rPr>
          <w:spacing w:val="-10"/>
          <w:sz w:val="24"/>
          <w:lang w:val="en-GB"/>
        </w:rPr>
        <w:t xml:space="preserve"> </w:t>
      </w:r>
      <w:r w:rsidRPr="00382A94">
        <w:rPr>
          <w:sz w:val="24"/>
          <w:lang w:val="en-GB"/>
        </w:rPr>
        <w:t>such</w:t>
      </w:r>
      <w:r w:rsidRPr="00382A94">
        <w:rPr>
          <w:spacing w:val="-8"/>
          <w:sz w:val="24"/>
          <w:lang w:val="en-GB"/>
        </w:rPr>
        <w:t xml:space="preserve"> </w:t>
      </w:r>
      <w:r w:rsidRPr="00382A94">
        <w:rPr>
          <w:sz w:val="24"/>
          <w:lang w:val="en-GB"/>
        </w:rPr>
        <w:t>information.</w:t>
      </w:r>
      <w:r w:rsidRPr="00382A94">
        <w:rPr>
          <w:spacing w:val="-11"/>
          <w:sz w:val="24"/>
          <w:lang w:val="en-GB"/>
        </w:rPr>
        <w:t xml:space="preserve"> </w:t>
      </w:r>
      <w:r w:rsidRPr="00382A94">
        <w:rPr>
          <w:sz w:val="24"/>
          <w:lang w:val="en-GB"/>
        </w:rPr>
        <w:t>The</w:t>
      </w:r>
      <w:r w:rsidRPr="00382A94">
        <w:rPr>
          <w:spacing w:val="-11"/>
          <w:sz w:val="24"/>
          <w:lang w:val="en-GB"/>
        </w:rPr>
        <w:t xml:space="preserve"> </w:t>
      </w:r>
      <w:r w:rsidRPr="00382A94">
        <w:rPr>
          <w:sz w:val="24"/>
          <w:lang w:val="en-GB"/>
        </w:rPr>
        <w:t>Council</w:t>
      </w:r>
      <w:r w:rsidRPr="00382A94">
        <w:rPr>
          <w:spacing w:val="-10"/>
          <w:sz w:val="24"/>
          <w:lang w:val="en-GB"/>
        </w:rPr>
        <w:t xml:space="preserve"> </w:t>
      </w:r>
      <w:r w:rsidRPr="00382A94">
        <w:rPr>
          <w:sz w:val="24"/>
          <w:lang w:val="en-GB"/>
        </w:rPr>
        <w:t>will</w:t>
      </w:r>
      <w:r w:rsidRPr="00382A94">
        <w:rPr>
          <w:spacing w:val="-10"/>
          <w:sz w:val="24"/>
          <w:lang w:val="en-GB"/>
        </w:rPr>
        <w:t xml:space="preserve"> </w:t>
      </w:r>
      <w:r w:rsidRPr="00382A94">
        <w:rPr>
          <w:sz w:val="24"/>
          <w:lang w:val="en-GB"/>
        </w:rPr>
        <w:t>also</w:t>
      </w:r>
      <w:r w:rsidRPr="00382A94">
        <w:rPr>
          <w:spacing w:val="-9"/>
          <w:sz w:val="24"/>
          <w:lang w:val="en-GB"/>
        </w:rPr>
        <w:t xml:space="preserve"> </w:t>
      </w:r>
      <w:r w:rsidRPr="00382A94">
        <w:rPr>
          <w:sz w:val="24"/>
          <w:lang w:val="en-GB"/>
        </w:rPr>
        <w:t>offer</w:t>
      </w:r>
      <w:r w:rsidRPr="00382A94">
        <w:rPr>
          <w:spacing w:val="-12"/>
          <w:sz w:val="24"/>
          <w:lang w:val="en-GB"/>
        </w:rPr>
        <w:t xml:space="preserve"> </w:t>
      </w:r>
      <w:r w:rsidRPr="00382A94">
        <w:rPr>
          <w:sz w:val="24"/>
          <w:lang w:val="en-GB"/>
        </w:rPr>
        <w:t>advice</w:t>
      </w:r>
      <w:r w:rsidRPr="00382A94">
        <w:rPr>
          <w:spacing w:val="-11"/>
          <w:sz w:val="24"/>
          <w:lang w:val="en-GB"/>
        </w:rPr>
        <w:t xml:space="preserve"> </w:t>
      </w:r>
      <w:r w:rsidRPr="00382A94">
        <w:rPr>
          <w:sz w:val="24"/>
          <w:lang w:val="en-GB"/>
        </w:rPr>
        <w:t>and assistance on proposals to modify a neighbourhood development plan. We undertake to work constructively with qualifying bodies and will make key decisions within statutory timescales. It should be noted a Neighbourhood Forum becomes a statutory consultee following designation of the neighbourhood steering group and area.</w:t>
      </w:r>
    </w:p>
    <w:p w14:paraId="3CDBBF75" w14:textId="77777777" w:rsidR="00C942E6" w:rsidRPr="00382A94" w:rsidRDefault="00C942E6">
      <w:pPr>
        <w:pStyle w:val="BodyText"/>
        <w:spacing w:before="6"/>
        <w:rPr>
          <w:sz w:val="27"/>
          <w:lang w:val="en-GB"/>
        </w:rPr>
      </w:pPr>
    </w:p>
    <w:p w14:paraId="554CBEF9" w14:textId="77777777" w:rsidR="00C942E6" w:rsidRPr="00382A94" w:rsidRDefault="00815AB3">
      <w:pPr>
        <w:pStyle w:val="ListParagraph"/>
        <w:numPr>
          <w:ilvl w:val="1"/>
          <w:numId w:val="5"/>
        </w:numPr>
        <w:tabs>
          <w:tab w:val="left" w:pos="808"/>
          <w:tab w:val="left" w:pos="809"/>
        </w:tabs>
        <w:ind w:hanging="709"/>
        <w:jc w:val="left"/>
        <w:rPr>
          <w:sz w:val="24"/>
          <w:lang w:val="en-GB"/>
        </w:rPr>
      </w:pPr>
      <w:bookmarkStart w:id="128" w:name="2.16_Examples_of_the_type_of_assistance_"/>
      <w:bookmarkEnd w:id="128"/>
      <w:r w:rsidRPr="00382A94">
        <w:rPr>
          <w:sz w:val="24"/>
          <w:lang w:val="en-GB"/>
        </w:rPr>
        <w:t>Examples</w:t>
      </w:r>
      <w:r w:rsidRPr="00382A94">
        <w:rPr>
          <w:spacing w:val="-3"/>
          <w:sz w:val="24"/>
          <w:lang w:val="en-GB"/>
        </w:rPr>
        <w:t xml:space="preserve"> </w:t>
      </w:r>
      <w:r w:rsidRPr="00382A94">
        <w:rPr>
          <w:sz w:val="24"/>
          <w:lang w:val="en-GB"/>
        </w:rPr>
        <w:t>of</w:t>
      </w:r>
      <w:r w:rsidRPr="00382A94">
        <w:rPr>
          <w:spacing w:val="-3"/>
          <w:sz w:val="24"/>
          <w:lang w:val="en-GB"/>
        </w:rPr>
        <w:t xml:space="preserve"> </w:t>
      </w:r>
      <w:r w:rsidRPr="00382A94">
        <w:rPr>
          <w:sz w:val="24"/>
          <w:lang w:val="en-GB"/>
        </w:rPr>
        <w:t>the</w:t>
      </w:r>
      <w:r w:rsidRPr="00382A94">
        <w:rPr>
          <w:spacing w:val="-3"/>
          <w:sz w:val="24"/>
          <w:lang w:val="en-GB"/>
        </w:rPr>
        <w:t xml:space="preserve"> </w:t>
      </w:r>
      <w:r w:rsidRPr="00382A94">
        <w:rPr>
          <w:sz w:val="24"/>
          <w:lang w:val="en-GB"/>
        </w:rPr>
        <w:t>type</w:t>
      </w:r>
      <w:r w:rsidRPr="00382A94">
        <w:rPr>
          <w:spacing w:val="-4"/>
          <w:sz w:val="24"/>
          <w:lang w:val="en-GB"/>
        </w:rPr>
        <w:t xml:space="preserve"> </w:t>
      </w:r>
      <w:r w:rsidRPr="00382A94">
        <w:rPr>
          <w:sz w:val="24"/>
          <w:lang w:val="en-GB"/>
        </w:rPr>
        <w:t>of</w:t>
      </w:r>
      <w:r w:rsidRPr="00382A94">
        <w:rPr>
          <w:spacing w:val="-3"/>
          <w:sz w:val="24"/>
          <w:lang w:val="en-GB"/>
        </w:rPr>
        <w:t xml:space="preserve"> </w:t>
      </w:r>
      <w:r w:rsidRPr="00382A94">
        <w:rPr>
          <w:sz w:val="24"/>
          <w:lang w:val="en-GB"/>
        </w:rPr>
        <w:t>assistance</w:t>
      </w:r>
      <w:r w:rsidRPr="00382A94">
        <w:rPr>
          <w:spacing w:val="-3"/>
          <w:sz w:val="24"/>
          <w:lang w:val="en-GB"/>
        </w:rPr>
        <w:t xml:space="preserve"> </w:t>
      </w:r>
      <w:r w:rsidRPr="00382A94">
        <w:rPr>
          <w:sz w:val="24"/>
          <w:lang w:val="en-GB"/>
        </w:rPr>
        <w:t>the</w:t>
      </w:r>
      <w:r w:rsidRPr="00382A94">
        <w:rPr>
          <w:spacing w:val="3"/>
          <w:sz w:val="24"/>
          <w:lang w:val="en-GB"/>
        </w:rPr>
        <w:t xml:space="preserve"> </w:t>
      </w:r>
      <w:r w:rsidRPr="00382A94">
        <w:rPr>
          <w:sz w:val="24"/>
          <w:lang w:val="en-GB"/>
        </w:rPr>
        <w:t>Council</w:t>
      </w:r>
      <w:r w:rsidRPr="00382A94">
        <w:rPr>
          <w:spacing w:val="-3"/>
          <w:sz w:val="24"/>
          <w:lang w:val="en-GB"/>
        </w:rPr>
        <w:t xml:space="preserve"> </w:t>
      </w:r>
      <w:r w:rsidRPr="00382A94">
        <w:rPr>
          <w:sz w:val="24"/>
          <w:lang w:val="en-GB"/>
        </w:rPr>
        <w:t>could</w:t>
      </w:r>
      <w:r w:rsidRPr="00382A94">
        <w:rPr>
          <w:spacing w:val="-2"/>
          <w:sz w:val="24"/>
          <w:lang w:val="en-GB"/>
        </w:rPr>
        <w:t xml:space="preserve"> </w:t>
      </w:r>
      <w:r w:rsidRPr="00382A94">
        <w:rPr>
          <w:sz w:val="24"/>
          <w:lang w:val="en-GB"/>
        </w:rPr>
        <w:t>provide</w:t>
      </w:r>
      <w:r w:rsidRPr="00382A94">
        <w:rPr>
          <w:spacing w:val="-2"/>
          <w:sz w:val="24"/>
          <w:lang w:val="en-GB"/>
        </w:rPr>
        <w:t xml:space="preserve"> include:</w:t>
      </w:r>
    </w:p>
    <w:p w14:paraId="7C473DA1" w14:textId="77777777" w:rsidR="00C942E6" w:rsidRPr="00382A94" w:rsidRDefault="00C942E6">
      <w:pPr>
        <w:pStyle w:val="BodyText"/>
        <w:spacing w:before="3"/>
        <w:rPr>
          <w:sz w:val="31"/>
          <w:lang w:val="en-GB"/>
        </w:rPr>
      </w:pPr>
    </w:p>
    <w:p w14:paraId="54144E43" w14:textId="4E7E2059" w:rsidR="00C942E6" w:rsidRPr="00382A94" w:rsidRDefault="00815AB3">
      <w:pPr>
        <w:pStyle w:val="ListParagraph"/>
        <w:numPr>
          <w:ilvl w:val="0"/>
          <w:numId w:val="3"/>
        </w:numPr>
        <w:tabs>
          <w:tab w:val="left" w:pos="1180"/>
          <w:tab w:val="left" w:pos="1181"/>
        </w:tabs>
        <w:spacing w:line="264" w:lineRule="auto"/>
        <w:ind w:right="296"/>
        <w:jc w:val="left"/>
        <w:rPr>
          <w:sz w:val="24"/>
          <w:lang w:val="en-GB"/>
        </w:rPr>
      </w:pPr>
      <w:bookmarkStart w:id="129" w:name="•_Providing_advice_on_the_legal_requirem"/>
      <w:bookmarkEnd w:id="129"/>
      <w:r w:rsidRPr="00382A94">
        <w:rPr>
          <w:sz w:val="24"/>
          <w:lang w:val="en-GB"/>
        </w:rPr>
        <w:t>Providing</w:t>
      </w:r>
      <w:r w:rsidRPr="00382A94">
        <w:rPr>
          <w:spacing w:val="-7"/>
          <w:sz w:val="24"/>
          <w:lang w:val="en-GB"/>
        </w:rPr>
        <w:t xml:space="preserve"> </w:t>
      </w:r>
      <w:r w:rsidRPr="00382A94">
        <w:rPr>
          <w:sz w:val="24"/>
          <w:lang w:val="en-GB"/>
        </w:rPr>
        <w:t>advice</w:t>
      </w:r>
      <w:r w:rsidRPr="00382A94">
        <w:rPr>
          <w:spacing w:val="-8"/>
          <w:sz w:val="24"/>
          <w:lang w:val="en-GB"/>
        </w:rPr>
        <w:t xml:space="preserve"> </w:t>
      </w:r>
      <w:r w:rsidRPr="00382A94">
        <w:rPr>
          <w:sz w:val="24"/>
          <w:lang w:val="en-GB"/>
        </w:rPr>
        <w:t>on</w:t>
      </w:r>
      <w:r w:rsidRPr="00382A94">
        <w:rPr>
          <w:spacing w:val="-8"/>
          <w:sz w:val="24"/>
          <w:lang w:val="en-GB"/>
        </w:rPr>
        <w:t xml:space="preserve"> </w:t>
      </w:r>
      <w:r w:rsidRPr="00382A94">
        <w:rPr>
          <w:sz w:val="24"/>
          <w:lang w:val="en-GB"/>
        </w:rPr>
        <w:t>the</w:t>
      </w:r>
      <w:r w:rsidRPr="00382A94">
        <w:rPr>
          <w:spacing w:val="-6"/>
          <w:sz w:val="24"/>
          <w:lang w:val="en-GB"/>
        </w:rPr>
        <w:t xml:space="preserve"> </w:t>
      </w:r>
      <w:r w:rsidRPr="00382A94">
        <w:rPr>
          <w:sz w:val="24"/>
          <w:lang w:val="en-GB"/>
        </w:rPr>
        <w:t>legal</w:t>
      </w:r>
      <w:r w:rsidRPr="00382A94">
        <w:rPr>
          <w:spacing w:val="-7"/>
          <w:sz w:val="24"/>
          <w:lang w:val="en-GB"/>
        </w:rPr>
        <w:t xml:space="preserve"> </w:t>
      </w:r>
      <w:r w:rsidRPr="00382A94">
        <w:rPr>
          <w:sz w:val="24"/>
          <w:lang w:val="en-GB"/>
        </w:rPr>
        <w:t>requirements</w:t>
      </w:r>
      <w:r w:rsidRPr="00382A94">
        <w:rPr>
          <w:spacing w:val="-6"/>
          <w:sz w:val="24"/>
          <w:lang w:val="en-GB"/>
        </w:rPr>
        <w:t xml:space="preserve"> </w:t>
      </w:r>
      <w:r w:rsidRPr="00382A94">
        <w:rPr>
          <w:sz w:val="24"/>
          <w:lang w:val="en-GB"/>
        </w:rPr>
        <w:t>in</w:t>
      </w:r>
      <w:r w:rsidRPr="00382A94">
        <w:rPr>
          <w:spacing w:val="-8"/>
          <w:sz w:val="24"/>
          <w:lang w:val="en-GB"/>
        </w:rPr>
        <w:t xml:space="preserve"> </w:t>
      </w:r>
      <w:r w:rsidRPr="00382A94">
        <w:rPr>
          <w:sz w:val="24"/>
          <w:lang w:val="en-GB"/>
        </w:rPr>
        <w:t>relation</w:t>
      </w:r>
      <w:r w:rsidRPr="00382A94">
        <w:rPr>
          <w:spacing w:val="-6"/>
          <w:sz w:val="24"/>
          <w:lang w:val="en-GB"/>
        </w:rPr>
        <w:t xml:space="preserve"> </w:t>
      </w:r>
      <w:r w:rsidRPr="00382A94">
        <w:rPr>
          <w:sz w:val="24"/>
          <w:lang w:val="en-GB"/>
        </w:rPr>
        <w:t>to</w:t>
      </w:r>
      <w:r w:rsidRPr="00382A94">
        <w:rPr>
          <w:spacing w:val="-4"/>
          <w:sz w:val="24"/>
          <w:lang w:val="en-GB"/>
        </w:rPr>
        <w:t xml:space="preserve"> </w:t>
      </w:r>
      <w:r w:rsidRPr="00382A94">
        <w:rPr>
          <w:sz w:val="24"/>
          <w:lang w:val="en-GB"/>
        </w:rPr>
        <w:t>the</w:t>
      </w:r>
      <w:r w:rsidRPr="00382A94">
        <w:rPr>
          <w:spacing w:val="-8"/>
          <w:sz w:val="24"/>
          <w:lang w:val="en-GB"/>
        </w:rPr>
        <w:t xml:space="preserve"> </w:t>
      </w:r>
      <w:r w:rsidRPr="00382A94">
        <w:rPr>
          <w:sz w:val="24"/>
          <w:lang w:val="en-GB"/>
        </w:rPr>
        <w:t>neighbourhood planning process</w:t>
      </w:r>
      <w:r w:rsidR="006228E1">
        <w:rPr>
          <w:sz w:val="24"/>
          <w:lang w:val="en-GB"/>
        </w:rPr>
        <w:t>.</w:t>
      </w:r>
    </w:p>
    <w:p w14:paraId="2A0B3516" w14:textId="57ABD6C3" w:rsidR="00C942E6" w:rsidRPr="00382A94" w:rsidRDefault="00815AB3">
      <w:pPr>
        <w:pStyle w:val="ListParagraph"/>
        <w:numPr>
          <w:ilvl w:val="0"/>
          <w:numId w:val="3"/>
        </w:numPr>
        <w:tabs>
          <w:tab w:val="left" w:pos="1180"/>
          <w:tab w:val="left" w:pos="1181"/>
        </w:tabs>
        <w:spacing w:before="15"/>
        <w:ind w:hanging="361"/>
        <w:jc w:val="left"/>
        <w:rPr>
          <w:sz w:val="24"/>
          <w:lang w:val="en-GB"/>
        </w:rPr>
      </w:pPr>
      <w:bookmarkStart w:id="130" w:name="•_Providing_assistance_in_interpreting_n"/>
      <w:bookmarkEnd w:id="130"/>
      <w:proofErr w:type="gramStart"/>
      <w:r w:rsidRPr="00382A94">
        <w:rPr>
          <w:sz w:val="24"/>
          <w:lang w:val="en-GB"/>
        </w:rPr>
        <w:t>Providing</w:t>
      </w:r>
      <w:r w:rsidRPr="00382A94">
        <w:rPr>
          <w:spacing w:val="-6"/>
          <w:sz w:val="24"/>
          <w:lang w:val="en-GB"/>
        </w:rPr>
        <w:t xml:space="preserve"> </w:t>
      </w:r>
      <w:r w:rsidRPr="00382A94">
        <w:rPr>
          <w:sz w:val="24"/>
          <w:lang w:val="en-GB"/>
        </w:rPr>
        <w:t>assistance</w:t>
      </w:r>
      <w:proofErr w:type="gramEnd"/>
      <w:r w:rsidRPr="00382A94">
        <w:rPr>
          <w:spacing w:val="-3"/>
          <w:sz w:val="24"/>
          <w:lang w:val="en-GB"/>
        </w:rPr>
        <w:t xml:space="preserve"> </w:t>
      </w:r>
      <w:r w:rsidRPr="00382A94">
        <w:rPr>
          <w:sz w:val="24"/>
          <w:lang w:val="en-GB"/>
        </w:rPr>
        <w:t>in</w:t>
      </w:r>
      <w:r w:rsidRPr="00382A94">
        <w:rPr>
          <w:spacing w:val="-5"/>
          <w:sz w:val="24"/>
          <w:lang w:val="en-GB"/>
        </w:rPr>
        <w:t xml:space="preserve"> </w:t>
      </w:r>
      <w:r w:rsidRPr="00382A94">
        <w:rPr>
          <w:sz w:val="24"/>
          <w:lang w:val="en-GB"/>
        </w:rPr>
        <w:t>interpreting</w:t>
      </w:r>
      <w:r w:rsidRPr="00382A94">
        <w:rPr>
          <w:spacing w:val="-3"/>
          <w:sz w:val="24"/>
          <w:lang w:val="en-GB"/>
        </w:rPr>
        <w:t xml:space="preserve"> </w:t>
      </w:r>
      <w:r w:rsidRPr="00382A94">
        <w:rPr>
          <w:sz w:val="24"/>
          <w:lang w:val="en-GB"/>
        </w:rPr>
        <w:t>national</w:t>
      </w:r>
      <w:r w:rsidRPr="00382A94">
        <w:rPr>
          <w:spacing w:val="-4"/>
          <w:sz w:val="24"/>
          <w:lang w:val="en-GB"/>
        </w:rPr>
        <w:t xml:space="preserve"> </w:t>
      </w:r>
      <w:r w:rsidRPr="00382A94">
        <w:rPr>
          <w:sz w:val="24"/>
          <w:lang w:val="en-GB"/>
        </w:rPr>
        <w:t>and</w:t>
      </w:r>
      <w:r w:rsidRPr="00382A94">
        <w:rPr>
          <w:spacing w:val="-3"/>
          <w:sz w:val="24"/>
          <w:lang w:val="en-GB"/>
        </w:rPr>
        <w:t xml:space="preserve"> </w:t>
      </w:r>
      <w:r w:rsidRPr="00382A94">
        <w:rPr>
          <w:sz w:val="24"/>
          <w:lang w:val="en-GB"/>
        </w:rPr>
        <w:t>local</w:t>
      </w:r>
      <w:r w:rsidRPr="00382A94">
        <w:rPr>
          <w:spacing w:val="-4"/>
          <w:sz w:val="24"/>
          <w:lang w:val="en-GB"/>
        </w:rPr>
        <w:t xml:space="preserve"> </w:t>
      </w:r>
      <w:r w:rsidRPr="00382A94">
        <w:rPr>
          <w:sz w:val="24"/>
          <w:lang w:val="en-GB"/>
        </w:rPr>
        <w:t>planning</w:t>
      </w:r>
      <w:r w:rsidRPr="00382A94">
        <w:rPr>
          <w:spacing w:val="-3"/>
          <w:sz w:val="24"/>
          <w:lang w:val="en-GB"/>
        </w:rPr>
        <w:t xml:space="preserve"> </w:t>
      </w:r>
      <w:r w:rsidRPr="00382A94">
        <w:rPr>
          <w:spacing w:val="-2"/>
          <w:sz w:val="24"/>
          <w:lang w:val="en-GB"/>
        </w:rPr>
        <w:t>policies</w:t>
      </w:r>
      <w:r w:rsidR="006228E1">
        <w:rPr>
          <w:spacing w:val="-2"/>
          <w:sz w:val="24"/>
          <w:lang w:val="en-GB"/>
        </w:rPr>
        <w:t>.</w:t>
      </w:r>
    </w:p>
    <w:p w14:paraId="2637106E" w14:textId="765AEE46" w:rsidR="00C942E6" w:rsidRPr="00382A94" w:rsidRDefault="00815AB3">
      <w:pPr>
        <w:pStyle w:val="ListParagraph"/>
        <w:numPr>
          <w:ilvl w:val="0"/>
          <w:numId w:val="3"/>
        </w:numPr>
        <w:tabs>
          <w:tab w:val="left" w:pos="1180"/>
          <w:tab w:val="left" w:pos="1181"/>
        </w:tabs>
        <w:spacing w:before="82" w:line="264" w:lineRule="auto"/>
        <w:ind w:right="303"/>
        <w:jc w:val="left"/>
        <w:rPr>
          <w:sz w:val="24"/>
          <w:lang w:val="en-GB"/>
        </w:rPr>
      </w:pPr>
      <w:bookmarkStart w:id="131" w:name="•_Making_available_electronic_copies_of_"/>
      <w:bookmarkEnd w:id="131"/>
      <w:r w:rsidRPr="00382A94">
        <w:rPr>
          <w:sz w:val="24"/>
          <w:lang w:val="en-GB"/>
        </w:rPr>
        <w:t xml:space="preserve">Making available electronic copies of our background and evidence base </w:t>
      </w:r>
      <w:r w:rsidRPr="00382A94">
        <w:rPr>
          <w:spacing w:val="-2"/>
          <w:sz w:val="24"/>
          <w:lang w:val="en-GB"/>
        </w:rPr>
        <w:t>documents</w:t>
      </w:r>
      <w:r w:rsidR="006228E1">
        <w:rPr>
          <w:spacing w:val="-2"/>
          <w:sz w:val="24"/>
          <w:lang w:val="en-GB"/>
        </w:rPr>
        <w:t>.</w:t>
      </w:r>
    </w:p>
    <w:p w14:paraId="297E00B6" w14:textId="1973E1CD" w:rsidR="00C942E6" w:rsidRPr="00382A94" w:rsidRDefault="00815AB3">
      <w:pPr>
        <w:pStyle w:val="ListParagraph"/>
        <w:numPr>
          <w:ilvl w:val="0"/>
          <w:numId w:val="3"/>
        </w:numPr>
        <w:tabs>
          <w:tab w:val="left" w:pos="1180"/>
          <w:tab w:val="left" w:pos="1181"/>
        </w:tabs>
        <w:spacing w:before="15"/>
        <w:ind w:hanging="361"/>
        <w:jc w:val="left"/>
        <w:rPr>
          <w:sz w:val="24"/>
          <w:lang w:val="en-GB"/>
        </w:rPr>
      </w:pPr>
      <w:bookmarkStart w:id="132" w:name="•_Advising_on_research_and_data_collatio"/>
      <w:bookmarkEnd w:id="132"/>
      <w:r w:rsidRPr="00382A94">
        <w:rPr>
          <w:sz w:val="24"/>
          <w:lang w:val="en-GB"/>
        </w:rPr>
        <w:t>Advising</w:t>
      </w:r>
      <w:r w:rsidRPr="00382A94">
        <w:rPr>
          <w:spacing w:val="-4"/>
          <w:sz w:val="24"/>
          <w:lang w:val="en-GB"/>
        </w:rPr>
        <w:t xml:space="preserve"> </w:t>
      </w:r>
      <w:r w:rsidRPr="00382A94">
        <w:rPr>
          <w:sz w:val="24"/>
          <w:lang w:val="en-GB"/>
        </w:rPr>
        <w:t>on</w:t>
      </w:r>
      <w:r w:rsidRPr="00382A94">
        <w:rPr>
          <w:spacing w:val="-1"/>
          <w:sz w:val="24"/>
          <w:lang w:val="en-GB"/>
        </w:rPr>
        <w:t xml:space="preserve"> </w:t>
      </w:r>
      <w:r w:rsidRPr="00382A94">
        <w:rPr>
          <w:sz w:val="24"/>
          <w:lang w:val="en-GB"/>
        </w:rPr>
        <w:t>research</w:t>
      </w:r>
      <w:r w:rsidRPr="00382A94">
        <w:rPr>
          <w:spacing w:val="-4"/>
          <w:sz w:val="24"/>
          <w:lang w:val="en-GB"/>
        </w:rPr>
        <w:t xml:space="preserve"> </w:t>
      </w:r>
      <w:r w:rsidRPr="00382A94">
        <w:rPr>
          <w:sz w:val="24"/>
          <w:lang w:val="en-GB"/>
        </w:rPr>
        <w:t>and</w:t>
      </w:r>
      <w:r w:rsidRPr="00382A94">
        <w:rPr>
          <w:spacing w:val="-1"/>
          <w:sz w:val="24"/>
          <w:lang w:val="en-GB"/>
        </w:rPr>
        <w:t xml:space="preserve"> </w:t>
      </w:r>
      <w:r w:rsidRPr="00382A94">
        <w:rPr>
          <w:sz w:val="24"/>
          <w:lang w:val="en-GB"/>
        </w:rPr>
        <w:t>data</w:t>
      </w:r>
      <w:r w:rsidRPr="00382A94">
        <w:rPr>
          <w:spacing w:val="-2"/>
          <w:sz w:val="24"/>
          <w:lang w:val="en-GB"/>
        </w:rPr>
        <w:t xml:space="preserve"> collation</w:t>
      </w:r>
      <w:r w:rsidR="006228E1">
        <w:rPr>
          <w:spacing w:val="-2"/>
          <w:sz w:val="24"/>
          <w:lang w:val="en-GB"/>
        </w:rPr>
        <w:t>.</w:t>
      </w:r>
    </w:p>
    <w:p w14:paraId="61EE1B29" w14:textId="0DAA3E62" w:rsidR="00C942E6" w:rsidRPr="00382A94" w:rsidRDefault="00815AB3">
      <w:pPr>
        <w:pStyle w:val="ListParagraph"/>
        <w:numPr>
          <w:ilvl w:val="0"/>
          <w:numId w:val="3"/>
        </w:numPr>
        <w:tabs>
          <w:tab w:val="left" w:pos="1180"/>
          <w:tab w:val="left" w:pos="1181"/>
        </w:tabs>
        <w:spacing w:before="31"/>
        <w:ind w:hanging="361"/>
        <w:jc w:val="left"/>
        <w:rPr>
          <w:sz w:val="24"/>
          <w:lang w:val="en-GB"/>
        </w:rPr>
      </w:pPr>
      <w:bookmarkStart w:id="133" w:name="•_Providing_advice_on_public_consultatio"/>
      <w:bookmarkEnd w:id="133"/>
      <w:r w:rsidRPr="00382A94">
        <w:rPr>
          <w:sz w:val="24"/>
          <w:lang w:val="en-GB"/>
        </w:rPr>
        <w:t>Providing</w:t>
      </w:r>
      <w:r w:rsidRPr="00382A94">
        <w:rPr>
          <w:spacing w:val="-2"/>
          <w:sz w:val="24"/>
          <w:lang w:val="en-GB"/>
        </w:rPr>
        <w:t xml:space="preserve"> </w:t>
      </w:r>
      <w:r w:rsidRPr="00382A94">
        <w:rPr>
          <w:sz w:val="24"/>
          <w:lang w:val="en-GB"/>
        </w:rPr>
        <w:t>advice</w:t>
      </w:r>
      <w:r w:rsidRPr="00382A94">
        <w:rPr>
          <w:spacing w:val="-3"/>
          <w:sz w:val="24"/>
          <w:lang w:val="en-GB"/>
        </w:rPr>
        <w:t xml:space="preserve"> </w:t>
      </w:r>
      <w:r w:rsidRPr="00382A94">
        <w:rPr>
          <w:sz w:val="24"/>
          <w:lang w:val="en-GB"/>
        </w:rPr>
        <w:t>on</w:t>
      </w:r>
      <w:r w:rsidRPr="00382A94">
        <w:rPr>
          <w:spacing w:val="-3"/>
          <w:sz w:val="24"/>
          <w:lang w:val="en-GB"/>
        </w:rPr>
        <w:t xml:space="preserve"> </w:t>
      </w:r>
      <w:r w:rsidRPr="00382A94">
        <w:rPr>
          <w:sz w:val="24"/>
          <w:lang w:val="en-GB"/>
        </w:rPr>
        <w:t xml:space="preserve">public </w:t>
      </w:r>
      <w:r w:rsidRPr="00382A94">
        <w:rPr>
          <w:spacing w:val="-2"/>
          <w:sz w:val="24"/>
          <w:lang w:val="en-GB"/>
        </w:rPr>
        <w:t>consultation</w:t>
      </w:r>
      <w:r w:rsidR="006228E1">
        <w:rPr>
          <w:spacing w:val="-2"/>
          <w:sz w:val="24"/>
          <w:lang w:val="en-GB"/>
        </w:rPr>
        <w:t>.</w:t>
      </w:r>
    </w:p>
    <w:p w14:paraId="0694D3F5" w14:textId="5727DEF6" w:rsidR="00C942E6" w:rsidRPr="00382A94" w:rsidRDefault="00815AB3">
      <w:pPr>
        <w:pStyle w:val="ListParagraph"/>
        <w:numPr>
          <w:ilvl w:val="0"/>
          <w:numId w:val="3"/>
        </w:numPr>
        <w:tabs>
          <w:tab w:val="left" w:pos="1180"/>
          <w:tab w:val="left" w:pos="1181"/>
        </w:tabs>
        <w:spacing w:before="31"/>
        <w:ind w:hanging="361"/>
        <w:jc w:val="left"/>
        <w:rPr>
          <w:sz w:val="24"/>
          <w:lang w:val="en-GB"/>
        </w:rPr>
      </w:pPr>
      <w:bookmarkStart w:id="134" w:name="•_Supporting_community_events_and_worksh"/>
      <w:bookmarkEnd w:id="134"/>
      <w:r w:rsidRPr="00382A94">
        <w:rPr>
          <w:sz w:val="24"/>
          <w:lang w:val="en-GB"/>
        </w:rPr>
        <w:t>Supporting</w:t>
      </w:r>
      <w:r w:rsidRPr="00382A94">
        <w:rPr>
          <w:spacing w:val="-5"/>
          <w:sz w:val="24"/>
          <w:lang w:val="en-GB"/>
        </w:rPr>
        <w:t xml:space="preserve"> </w:t>
      </w:r>
      <w:r w:rsidRPr="00382A94">
        <w:rPr>
          <w:sz w:val="24"/>
          <w:lang w:val="en-GB"/>
        </w:rPr>
        <w:t>community</w:t>
      </w:r>
      <w:r w:rsidRPr="00382A94">
        <w:rPr>
          <w:spacing w:val="-4"/>
          <w:sz w:val="24"/>
          <w:lang w:val="en-GB"/>
        </w:rPr>
        <w:t xml:space="preserve"> </w:t>
      </w:r>
      <w:r w:rsidRPr="00382A94">
        <w:rPr>
          <w:sz w:val="24"/>
          <w:lang w:val="en-GB"/>
        </w:rPr>
        <w:t>events</w:t>
      </w:r>
      <w:r w:rsidRPr="00382A94">
        <w:rPr>
          <w:spacing w:val="-4"/>
          <w:sz w:val="24"/>
          <w:lang w:val="en-GB"/>
        </w:rPr>
        <w:t xml:space="preserve"> </w:t>
      </w:r>
      <w:r w:rsidRPr="00382A94">
        <w:rPr>
          <w:sz w:val="24"/>
          <w:lang w:val="en-GB"/>
        </w:rPr>
        <w:t>and</w:t>
      </w:r>
      <w:r w:rsidRPr="00382A94">
        <w:rPr>
          <w:spacing w:val="-3"/>
          <w:sz w:val="24"/>
          <w:lang w:val="en-GB"/>
        </w:rPr>
        <w:t xml:space="preserve"> </w:t>
      </w:r>
      <w:r w:rsidRPr="00382A94">
        <w:rPr>
          <w:sz w:val="24"/>
          <w:lang w:val="en-GB"/>
        </w:rPr>
        <w:t>workshops</w:t>
      </w:r>
      <w:r w:rsidRPr="00382A94">
        <w:rPr>
          <w:spacing w:val="-4"/>
          <w:sz w:val="24"/>
          <w:lang w:val="en-GB"/>
        </w:rPr>
        <w:t xml:space="preserve"> </w:t>
      </w:r>
      <w:r w:rsidRPr="00382A94">
        <w:rPr>
          <w:sz w:val="24"/>
          <w:lang w:val="en-GB"/>
        </w:rPr>
        <w:t>as</w:t>
      </w:r>
      <w:r w:rsidRPr="00382A94">
        <w:rPr>
          <w:spacing w:val="-2"/>
          <w:sz w:val="24"/>
          <w:lang w:val="en-GB"/>
        </w:rPr>
        <w:t xml:space="preserve"> appropriate</w:t>
      </w:r>
      <w:r w:rsidR="006228E1">
        <w:rPr>
          <w:spacing w:val="-2"/>
          <w:sz w:val="24"/>
          <w:lang w:val="en-GB"/>
        </w:rPr>
        <w:t>.</w:t>
      </w:r>
    </w:p>
    <w:p w14:paraId="16940C3D" w14:textId="2FA16766" w:rsidR="00C942E6" w:rsidRPr="00382A94" w:rsidRDefault="00815AB3">
      <w:pPr>
        <w:pStyle w:val="ListParagraph"/>
        <w:numPr>
          <w:ilvl w:val="0"/>
          <w:numId w:val="3"/>
        </w:numPr>
        <w:tabs>
          <w:tab w:val="left" w:pos="1180"/>
          <w:tab w:val="left" w:pos="1181"/>
        </w:tabs>
        <w:spacing w:before="34"/>
        <w:ind w:hanging="361"/>
        <w:jc w:val="left"/>
        <w:rPr>
          <w:sz w:val="24"/>
          <w:lang w:val="en-GB"/>
        </w:rPr>
      </w:pPr>
      <w:bookmarkStart w:id="135" w:name="•_Attending_steering_group_meetings_wher"/>
      <w:bookmarkEnd w:id="135"/>
      <w:r w:rsidRPr="00382A94">
        <w:rPr>
          <w:sz w:val="24"/>
          <w:lang w:val="en-GB"/>
        </w:rPr>
        <w:t>Attending</w:t>
      </w:r>
      <w:r w:rsidRPr="00382A94">
        <w:rPr>
          <w:spacing w:val="-5"/>
          <w:sz w:val="24"/>
          <w:lang w:val="en-GB"/>
        </w:rPr>
        <w:t xml:space="preserve"> </w:t>
      </w:r>
      <w:r w:rsidRPr="00382A94">
        <w:rPr>
          <w:sz w:val="24"/>
          <w:lang w:val="en-GB"/>
        </w:rPr>
        <w:t>steering</w:t>
      </w:r>
      <w:r w:rsidRPr="00382A94">
        <w:rPr>
          <w:spacing w:val="-3"/>
          <w:sz w:val="24"/>
          <w:lang w:val="en-GB"/>
        </w:rPr>
        <w:t xml:space="preserve"> </w:t>
      </w:r>
      <w:r w:rsidRPr="00382A94">
        <w:rPr>
          <w:sz w:val="24"/>
          <w:lang w:val="en-GB"/>
        </w:rPr>
        <w:t>group</w:t>
      </w:r>
      <w:r w:rsidRPr="00382A94">
        <w:rPr>
          <w:spacing w:val="-6"/>
          <w:sz w:val="24"/>
          <w:lang w:val="en-GB"/>
        </w:rPr>
        <w:t xml:space="preserve"> </w:t>
      </w:r>
      <w:r w:rsidRPr="00382A94">
        <w:rPr>
          <w:sz w:val="24"/>
          <w:lang w:val="en-GB"/>
        </w:rPr>
        <w:t>meetings</w:t>
      </w:r>
      <w:r w:rsidRPr="00382A94">
        <w:rPr>
          <w:spacing w:val="-3"/>
          <w:sz w:val="24"/>
          <w:lang w:val="en-GB"/>
        </w:rPr>
        <w:t xml:space="preserve"> </w:t>
      </w:r>
      <w:r w:rsidRPr="00382A94">
        <w:rPr>
          <w:sz w:val="24"/>
          <w:lang w:val="en-GB"/>
        </w:rPr>
        <w:t>where</w:t>
      </w:r>
      <w:r w:rsidRPr="00382A94">
        <w:rPr>
          <w:spacing w:val="-5"/>
          <w:sz w:val="24"/>
          <w:lang w:val="en-GB"/>
        </w:rPr>
        <w:t xml:space="preserve"> </w:t>
      </w:r>
      <w:r w:rsidRPr="00382A94">
        <w:rPr>
          <w:spacing w:val="-2"/>
          <w:sz w:val="24"/>
          <w:lang w:val="en-GB"/>
        </w:rPr>
        <w:t>appropriate</w:t>
      </w:r>
      <w:r w:rsidR="006228E1">
        <w:rPr>
          <w:spacing w:val="-2"/>
          <w:sz w:val="24"/>
          <w:lang w:val="en-GB"/>
        </w:rPr>
        <w:t>.</w:t>
      </w:r>
    </w:p>
    <w:p w14:paraId="48A63668" w14:textId="5E087A56" w:rsidR="00C942E6" w:rsidRPr="00382A94" w:rsidRDefault="00815AB3">
      <w:pPr>
        <w:pStyle w:val="ListParagraph"/>
        <w:numPr>
          <w:ilvl w:val="0"/>
          <w:numId w:val="3"/>
        </w:numPr>
        <w:tabs>
          <w:tab w:val="left" w:pos="1180"/>
          <w:tab w:val="left" w:pos="1181"/>
        </w:tabs>
        <w:spacing w:before="31"/>
        <w:ind w:hanging="361"/>
        <w:jc w:val="left"/>
        <w:rPr>
          <w:sz w:val="24"/>
          <w:lang w:val="en-GB"/>
        </w:rPr>
      </w:pPr>
      <w:bookmarkStart w:id="136" w:name="•_Coordinating_respective_plan_making_th"/>
      <w:bookmarkEnd w:id="136"/>
      <w:r w:rsidRPr="00382A94">
        <w:rPr>
          <w:sz w:val="24"/>
          <w:lang w:val="en-GB"/>
        </w:rPr>
        <w:t>Coordinating</w:t>
      </w:r>
      <w:r w:rsidRPr="00382A94">
        <w:rPr>
          <w:spacing w:val="-4"/>
          <w:sz w:val="24"/>
          <w:lang w:val="en-GB"/>
        </w:rPr>
        <w:t xml:space="preserve"> </w:t>
      </w:r>
      <w:r w:rsidRPr="00382A94">
        <w:rPr>
          <w:sz w:val="24"/>
          <w:lang w:val="en-GB"/>
        </w:rPr>
        <w:t>respective</w:t>
      </w:r>
      <w:r w:rsidRPr="00382A94">
        <w:rPr>
          <w:spacing w:val="-2"/>
          <w:sz w:val="24"/>
          <w:lang w:val="en-GB"/>
        </w:rPr>
        <w:t xml:space="preserve"> </w:t>
      </w:r>
      <w:r w:rsidRPr="00382A94">
        <w:rPr>
          <w:sz w:val="24"/>
          <w:lang w:val="en-GB"/>
        </w:rPr>
        <w:t>plan</w:t>
      </w:r>
      <w:r w:rsidRPr="00382A94">
        <w:rPr>
          <w:spacing w:val="-3"/>
          <w:sz w:val="24"/>
          <w:lang w:val="en-GB"/>
        </w:rPr>
        <w:t xml:space="preserve"> </w:t>
      </w:r>
      <w:r w:rsidRPr="00382A94">
        <w:rPr>
          <w:sz w:val="24"/>
          <w:lang w:val="en-GB"/>
        </w:rPr>
        <w:t>making</w:t>
      </w:r>
      <w:r w:rsidRPr="00382A94">
        <w:rPr>
          <w:spacing w:val="-4"/>
          <w:sz w:val="24"/>
          <w:lang w:val="en-GB"/>
        </w:rPr>
        <w:t xml:space="preserve"> </w:t>
      </w:r>
      <w:r w:rsidRPr="00382A94">
        <w:rPr>
          <w:sz w:val="24"/>
          <w:lang w:val="en-GB"/>
        </w:rPr>
        <w:t>through</w:t>
      </w:r>
      <w:r w:rsidRPr="00382A94">
        <w:rPr>
          <w:spacing w:val="-6"/>
          <w:sz w:val="24"/>
          <w:lang w:val="en-GB"/>
        </w:rPr>
        <w:t xml:space="preserve"> </w:t>
      </w:r>
      <w:r w:rsidRPr="00382A94">
        <w:rPr>
          <w:sz w:val="24"/>
          <w:lang w:val="en-GB"/>
        </w:rPr>
        <w:t>sharing</w:t>
      </w:r>
      <w:r w:rsidRPr="00382A94">
        <w:rPr>
          <w:spacing w:val="-3"/>
          <w:sz w:val="24"/>
          <w:lang w:val="en-GB"/>
        </w:rPr>
        <w:t xml:space="preserve"> </w:t>
      </w:r>
      <w:r w:rsidRPr="00382A94">
        <w:rPr>
          <w:spacing w:val="-2"/>
          <w:sz w:val="24"/>
          <w:lang w:val="en-GB"/>
        </w:rPr>
        <w:t>information</w:t>
      </w:r>
      <w:r w:rsidR="006228E1">
        <w:rPr>
          <w:spacing w:val="-2"/>
          <w:sz w:val="24"/>
          <w:lang w:val="en-GB"/>
        </w:rPr>
        <w:t>.</w:t>
      </w:r>
    </w:p>
    <w:p w14:paraId="2B82211A" w14:textId="77777777" w:rsidR="00C942E6" w:rsidRPr="00382A94" w:rsidRDefault="00815AB3">
      <w:pPr>
        <w:pStyle w:val="ListParagraph"/>
        <w:numPr>
          <w:ilvl w:val="0"/>
          <w:numId w:val="3"/>
        </w:numPr>
        <w:tabs>
          <w:tab w:val="left" w:pos="1180"/>
          <w:tab w:val="left" w:pos="1181"/>
        </w:tabs>
        <w:spacing w:before="31"/>
        <w:ind w:hanging="361"/>
        <w:jc w:val="left"/>
        <w:rPr>
          <w:sz w:val="24"/>
          <w:lang w:val="en-GB"/>
        </w:rPr>
      </w:pPr>
      <w:bookmarkStart w:id="137" w:name="•_Providing_constructive_comments_on_an_"/>
      <w:bookmarkEnd w:id="137"/>
      <w:r w:rsidRPr="00382A94">
        <w:rPr>
          <w:sz w:val="24"/>
          <w:lang w:val="en-GB"/>
        </w:rPr>
        <w:t>Providing</w:t>
      </w:r>
      <w:r w:rsidRPr="00382A94">
        <w:rPr>
          <w:spacing w:val="-1"/>
          <w:sz w:val="24"/>
          <w:lang w:val="en-GB"/>
        </w:rPr>
        <w:t xml:space="preserve"> </w:t>
      </w:r>
      <w:r w:rsidRPr="00382A94">
        <w:rPr>
          <w:sz w:val="24"/>
          <w:lang w:val="en-GB"/>
        </w:rPr>
        <w:t>constructive</w:t>
      </w:r>
      <w:r w:rsidRPr="00382A94">
        <w:rPr>
          <w:spacing w:val="-4"/>
          <w:sz w:val="24"/>
          <w:lang w:val="en-GB"/>
        </w:rPr>
        <w:t xml:space="preserve"> </w:t>
      </w:r>
      <w:r w:rsidRPr="00382A94">
        <w:rPr>
          <w:sz w:val="24"/>
          <w:lang w:val="en-GB"/>
        </w:rPr>
        <w:t>comments</w:t>
      </w:r>
      <w:r w:rsidRPr="00382A94">
        <w:rPr>
          <w:spacing w:val="-1"/>
          <w:sz w:val="24"/>
          <w:lang w:val="en-GB"/>
        </w:rPr>
        <w:t xml:space="preserve"> </w:t>
      </w:r>
      <w:r w:rsidRPr="00382A94">
        <w:rPr>
          <w:sz w:val="24"/>
          <w:lang w:val="en-GB"/>
        </w:rPr>
        <w:t>on</w:t>
      </w:r>
      <w:r w:rsidRPr="00382A94">
        <w:rPr>
          <w:spacing w:val="-2"/>
          <w:sz w:val="24"/>
          <w:lang w:val="en-GB"/>
        </w:rPr>
        <w:t xml:space="preserve"> </w:t>
      </w:r>
      <w:r w:rsidRPr="00382A94">
        <w:rPr>
          <w:sz w:val="24"/>
          <w:lang w:val="en-GB"/>
        </w:rPr>
        <w:t>an</w:t>
      </w:r>
      <w:r w:rsidRPr="00382A94">
        <w:rPr>
          <w:spacing w:val="-1"/>
          <w:sz w:val="24"/>
          <w:lang w:val="en-GB"/>
        </w:rPr>
        <w:t xml:space="preserve"> </w:t>
      </w:r>
      <w:r w:rsidRPr="00382A94">
        <w:rPr>
          <w:sz w:val="24"/>
          <w:lang w:val="en-GB"/>
        </w:rPr>
        <w:t>emerging</w:t>
      </w:r>
      <w:r w:rsidRPr="00382A94">
        <w:rPr>
          <w:spacing w:val="-3"/>
          <w:sz w:val="24"/>
          <w:lang w:val="en-GB"/>
        </w:rPr>
        <w:t xml:space="preserve"> </w:t>
      </w:r>
      <w:r w:rsidRPr="00382A94">
        <w:rPr>
          <w:sz w:val="24"/>
          <w:lang w:val="en-GB"/>
        </w:rPr>
        <w:t>plan</w:t>
      </w:r>
      <w:r w:rsidRPr="00382A94">
        <w:rPr>
          <w:spacing w:val="-2"/>
          <w:sz w:val="24"/>
          <w:lang w:val="en-GB"/>
        </w:rPr>
        <w:t xml:space="preserve"> </w:t>
      </w:r>
      <w:r w:rsidRPr="00382A94">
        <w:rPr>
          <w:sz w:val="24"/>
          <w:lang w:val="en-GB"/>
        </w:rPr>
        <w:t>or</w:t>
      </w:r>
      <w:r w:rsidRPr="00382A94">
        <w:rPr>
          <w:spacing w:val="-2"/>
          <w:sz w:val="24"/>
          <w:lang w:val="en-GB"/>
        </w:rPr>
        <w:t xml:space="preserve"> </w:t>
      </w:r>
      <w:r w:rsidRPr="00382A94">
        <w:rPr>
          <w:sz w:val="24"/>
          <w:lang w:val="en-GB"/>
        </w:rPr>
        <w:t>order;</w:t>
      </w:r>
      <w:r w:rsidRPr="00382A94">
        <w:rPr>
          <w:spacing w:val="-4"/>
          <w:sz w:val="24"/>
          <w:lang w:val="en-GB"/>
        </w:rPr>
        <w:t xml:space="preserve"> </w:t>
      </w:r>
      <w:r w:rsidRPr="00382A94">
        <w:rPr>
          <w:spacing w:val="-5"/>
          <w:sz w:val="24"/>
          <w:lang w:val="en-GB"/>
        </w:rPr>
        <w:t>and</w:t>
      </w:r>
    </w:p>
    <w:p w14:paraId="3A3CBCCF" w14:textId="2E242427" w:rsidR="00C942E6" w:rsidRPr="00382A94" w:rsidRDefault="00815AB3">
      <w:pPr>
        <w:pStyle w:val="ListParagraph"/>
        <w:numPr>
          <w:ilvl w:val="0"/>
          <w:numId w:val="3"/>
        </w:numPr>
        <w:tabs>
          <w:tab w:val="left" w:pos="1180"/>
          <w:tab w:val="left" w:pos="1181"/>
        </w:tabs>
        <w:spacing w:before="34"/>
        <w:ind w:hanging="361"/>
        <w:jc w:val="left"/>
        <w:rPr>
          <w:sz w:val="24"/>
          <w:lang w:val="en-GB"/>
        </w:rPr>
      </w:pPr>
      <w:bookmarkStart w:id="138" w:name="•_Providing_materials_such_as_large_scal"/>
      <w:bookmarkEnd w:id="138"/>
      <w:r w:rsidRPr="00382A94">
        <w:rPr>
          <w:sz w:val="24"/>
          <w:lang w:val="en-GB"/>
        </w:rPr>
        <w:t>Providing</w:t>
      </w:r>
      <w:r w:rsidRPr="00382A94">
        <w:rPr>
          <w:spacing w:val="-18"/>
          <w:sz w:val="24"/>
          <w:lang w:val="en-GB"/>
        </w:rPr>
        <w:t xml:space="preserve"> </w:t>
      </w:r>
      <w:r w:rsidRPr="00382A94">
        <w:rPr>
          <w:sz w:val="24"/>
          <w:lang w:val="en-GB"/>
        </w:rPr>
        <w:t>materials</w:t>
      </w:r>
      <w:r w:rsidRPr="00382A94">
        <w:rPr>
          <w:spacing w:val="-15"/>
          <w:sz w:val="24"/>
          <w:lang w:val="en-GB"/>
        </w:rPr>
        <w:t xml:space="preserve"> </w:t>
      </w:r>
      <w:r w:rsidRPr="00382A94">
        <w:rPr>
          <w:sz w:val="24"/>
          <w:lang w:val="en-GB"/>
        </w:rPr>
        <w:t>such</w:t>
      </w:r>
      <w:r w:rsidRPr="00382A94">
        <w:rPr>
          <w:spacing w:val="-13"/>
          <w:sz w:val="24"/>
          <w:lang w:val="en-GB"/>
        </w:rPr>
        <w:t xml:space="preserve"> </w:t>
      </w:r>
      <w:r w:rsidRPr="00382A94">
        <w:rPr>
          <w:sz w:val="24"/>
          <w:lang w:val="en-GB"/>
        </w:rPr>
        <w:t>as</w:t>
      </w:r>
      <w:r w:rsidRPr="00382A94">
        <w:rPr>
          <w:spacing w:val="-16"/>
          <w:sz w:val="24"/>
          <w:lang w:val="en-GB"/>
        </w:rPr>
        <w:t xml:space="preserve"> </w:t>
      </w:r>
      <w:r w:rsidR="006228E1" w:rsidRPr="00382A94">
        <w:rPr>
          <w:sz w:val="24"/>
          <w:lang w:val="en-GB"/>
        </w:rPr>
        <w:t>large</w:t>
      </w:r>
      <w:r w:rsidR="006228E1" w:rsidRPr="00382A94">
        <w:rPr>
          <w:spacing w:val="-15"/>
          <w:sz w:val="24"/>
          <w:lang w:val="en-GB"/>
        </w:rPr>
        <w:t>-scale</w:t>
      </w:r>
      <w:r w:rsidRPr="00382A94">
        <w:rPr>
          <w:spacing w:val="-16"/>
          <w:sz w:val="24"/>
          <w:lang w:val="en-GB"/>
        </w:rPr>
        <w:t xml:space="preserve"> </w:t>
      </w:r>
      <w:r w:rsidRPr="00382A94">
        <w:rPr>
          <w:sz w:val="24"/>
          <w:lang w:val="en-GB"/>
        </w:rPr>
        <w:t>maps</w:t>
      </w:r>
      <w:r w:rsidRPr="00382A94">
        <w:rPr>
          <w:spacing w:val="-12"/>
          <w:sz w:val="24"/>
          <w:lang w:val="en-GB"/>
        </w:rPr>
        <w:t xml:space="preserve"> </w:t>
      </w:r>
      <w:r w:rsidRPr="00382A94">
        <w:rPr>
          <w:sz w:val="24"/>
          <w:lang w:val="en-GB"/>
        </w:rPr>
        <w:t>and</w:t>
      </w:r>
      <w:r w:rsidRPr="00382A94">
        <w:rPr>
          <w:spacing w:val="-15"/>
          <w:sz w:val="24"/>
          <w:lang w:val="en-GB"/>
        </w:rPr>
        <w:t xml:space="preserve"> </w:t>
      </w:r>
      <w:r w:rsidRPr="00382A94">
        <w:rPr>
          <w:sz w:val="24"/>
          <w:lang w:val="en-GB"/>
        </w:rPr>
        <w:t>GIS</w:t>
      </w:r>
      <w:r w:rsidRPr="00382A94">
        <w:rPr>
          <w:spacing w:val="-16"/>
          <w:sz w:val="24"/>
          <w:lang w:val="en-GB"/>
        </w:rPr>
        <w:t xml:space="preserve"> </w:t>
      </w:r>
      <w:r w:rsidRPr="00382A94">
        <w:rPr>
          <w:sz w:val="24"/>
          <w:lang w:val="en-GB"/>
        </w:rPr>
        <w:t>mapping</w:t>
      </w:r>
      <w:r w:rsidRPr="00382A94">
        <w:rPr>
          <w:spacing w:val="-13"/>
          <w:sz w:val="24"/>
          <w:lang w:val="en-GB"/>
        </w:rPr>
        <w:t xml:space="preserve"> </w:t>
      </w:r>
      <w:r w:rsidRPr="00382A94">
        <w:rPr>
          <w:spacing w:val="-2"/>
          <w:sz w:val="24"/>
          <w:lang w:val="en-GB"/>
        </w:rPr>
        <w:t>information.</w:t>
      </w:r>
    </w:p>
    <w:p w14:paraId="47242D49" w14:textId="77777777" w:rsidR="00C942E6" w:rsidRPr="00382A94" w:rsidRDefault="00C942E6">
      <w:pPr>
        <w:pStyle w:val="BodyText"/>
        <w:rPr>
          <w:sz w:val="32"/>
          <w:lang w:val="en-GB"/>
        </w:rPr>
      </w:pPr>
    </w:p>
    <w:p w14:paraId="1FB72273" w14:textId="77777777" w:rsidR="00C942E6" w:rsidRPr="00382A94" w:rsidRDefault="00C942E6">
      <w:pPr>
        <w:pStyle w:val="BodyText"/>
        <w:spacing w:before="9"/>
        <w:rPr>
          <w:sz w:val="39"/>
          <w:lang w:val="en-GB"/>
        </w:rPr>
      </w:pPr>
    </w:p>
    <w:p w14:paraId="4FB148E1" w14:textId="77777777" w:rsidR="00C942E6" w:rsidRPr="006F6ECA" w:rsidRDefault="00815AB3" w:rsidP="00881A69">
      <w:pPr>
        <w:pStyle w:val="Heading2"/>
        <w:rPr>
          <w:color w:val="244061" w:themeColor="accent1" w:themeShade="80"/>
          <w:szCs w:val="24"/>
          <w:lang w:val="en-GB"/>
        </w:rPr>
      </w:pPr>
      <w:bookmarkStart w:id="139" w:name="How_we_will_consult_to_recognise_differe"/>
      <w:bookmarkStart w:id="140" w:name="_bookmark12"/>
      <w:bookmarkStart w:id="141" w:name="_Toc193793274"/>
      <w:bookmarkEnd w:id="139"/>
      <w:bookmarkEnd w:id="140"/>
      <w:r w:rsidRPr="006F6ECA">
        <w:rPr>
          <w:color w:val="244061" w:themeColor="accent1" w:themeShade="80"/>
          <w:szCs w:val="24"/>
          <w:lang w:val="en-GB"/>
        </w:rPr>
        <w:t>How</w:t>
      </w:r>
      <w:r w:rsidRPr="006F6ECA">
        <w:rPr>
          <w:color w:val="244061" w:themeColor="accent1" w:themeShade="80"/>
          <w:spacing w:val="-3"/>
          <w:szCs w:val="24"/>
          <w:lang w:val="en-GB"/>
        </w:rPr>
        <w:t xml:space="preserve"> </w:t>
      </w:r>
      <w:r w:rsidRPr="006F6ECA">
        <w:rPr>
          <w:color w:val="244061" w:themeColor="accent1" w:themeShade="80"/>
          <w:szCs w:val="24"/>
          <w:lang w:val="en-GB"/>
        </w:rPr>
        <w:t>we will</w:t>
      </w:r>
      <w:r w:rsidRPr="006F6ECA">
        <w:rPr>
          <w:color w:val="244061" w:themeColor="accent1" w:themeShade="80"/>
          <w:spacing w:val="-1"/>
          <w:szCs w:val="24"/>
          <w:lang w:val="en-GB"/>
        </w:rPr>
        <w:t xml:space="preserve"> </w:t>
      </w:r>
      <w:r w:rsidRPr="006F6ECA">
        <w:rPr>
          <w:color w:val="244061" w:themeColor="accent1" w:themeShade="80"/>
          <w:szCs w:val="24"/>
          <w:lang w:val="en-GB"/>
        </w:rPr>
        <w:t>consult to</w:t>
      </w:r>
      <w:r w:rsidRPr="006F6ECA">
        <w:rPr>
          <w:color w:val="244061" w:themeColor="accent1" w:themeShade="80"/>
          <w:spacing w:val="-1"/>
          <w:szCs w:val="24"/>
          <w:lang w:val="en-GB"/>
        </w:rPr>
        <w:t xml:space="preserve"> </w:t>
      </w:r>
      <w:r w:rsidRPr="006F6ECA">
        <w:rPr>
          <w:color w:val="244061" w:themeColor="accent1" w:themeShade="80"/>
          <w:szCs w:val="24"/>
          <w:lang w:val="en-GB"/>
        </w:rPr>
        <w:t>recognise</w:t>
      </w:r>
      <w:r w:rsidRPr="006F6ECA">
        <w:rPr>
          <w:color w:val="244061" w:themeColor="accent1" w:themeShade="80"/>
          <w:spacing w:val="-1"/>
          <w:szCs w:val="24"/>
          <w:lang w:val="en-GB"/>
        </w:rPr>
        <w:t xml:space="preserve"> </w:t>
      </w:r>
      <w:r w:rsidRPr="006F6ECA">
        <w:rPr>
          <w:color w:val="244061" w:themeColor="accent1" w:themeShade="80"/>
          <w:szCs w:val="24"/>
          <w:lang w:val="en-GB"/>
        </w:rPr>
        <w:t>different</w:t>
      </w:r>
      <w:r w:rsidRPr="006F6ECA">
        <w:rPr>
          <w:color w:val="244061" w:themeColor="accent1" w:themeShade="80"/>
          <w:spacing w:val="-4"/>
          <w:szCs w:val="24"/>
          <w:lang w:val="en-GB"/>
        </w:rPr>
        <w:t xml:space="preserve"> </w:t>
      </w:r>
      <w:r w:rsidRPr="006F6ECA">
        <w:rPr>
          <w:color w:val="244061" w:themeColor="accent1" w:themeShade="80"/>
          <w:szCs w:val="24"/>
          <w:lang w:val="en-GB"/>
        </w:rPr>
        <w:t>needs</w:t>
      </w:r>
      <w:r w:rsidRPr="006F6ECA">
        <w:rPr>
          <w:color w:val="244061" w:themeColor="accent1" w:themeShade="80"/>
          <w:spacing w:val="-3"/>
          <w:szCs w:val="24"/>
          <w:lang w:val="en-GB"/>
        </w:rPr>
        <w:t xml:space="preserve"> </w:t>
      </w:r>
      <w:r w:rsidRPr="006F6ECA">
        <w:rPr>
          <w:color w:val="244061" w:themeColor="accent1" w:themeShade="80"/>
          <w:szCs w:val="24"/>
          <w:lang w:val="en-GB"/>
        </w:rPr>
        <w:t xml:space="preserve">and </w:t>
      </w:r>
      <w:r w:rsidRPr="006F6ECA">
        <w:rPr>
          <w:color w:val="244061" w:themeColor="accent1" w:themeShade="80"/>
          <w:spacing w:val="-2"/>
          <w:szCs w:val="24"/>
          <w:lang w:val="en-GB"/>
        </w:rPr>
        <w:t>interests</w:t>
      </w:r>
      <w:bookmarkEnd w:id="141"/>
    </w:p>
    <w:p w14:paraId="5F45B4EE" w14:textId="77777777" w:rsidR="00C942E6" w:rsidRPr="00382A94" w:rsidRDefault="00C942E6">
      <w:pPr>
        <w:pStyle w:val="BodyText"/>
        <w:spacing w:before="7"/>
        <w:rPr>
          <w:b/>
          <w:sz w:val="29"/>
          <w:lang w:val="en-GB"/>
        </w:rPr>
      </w:pPr>
    </w:p>
    <w:p w14:paraId="103AFC75" w14:textId="4ED876AF" w:rsidR="00C942E6" w:rsidRPr="00382A94" w:rsidRDefault="00815AB3">
      <w:pPr>
        <w:pStyle w:val="ListParagraph"/>
        <w:numPr>
          <w:ilvl w:val="1"/>
          <w:numId w:val="5"/>
        </w:numPr>
        <w:tabs>
          <w:tab w:val="left" w:pos="809"/>
        </w:tabs>
        <w:spacing w:line="276" w:lineRule="auto"/>
        <w:ind w:right="293"/>
        <w:jc w:val="both"/>
        <w:rPr>
          <w:sz w:val="24"/>
          <w:lang w:val="en-GB"/>
        </w:rPr>
      </w:pPr>
      <w:bookmarkStart w:id="142" w:name="2.17__This_section_should_be_read_in_con"/>
      <w:bookmarkEnd w:id="142"/>
      <w:r w:rsidRPr="00382A94">
        <w:rPr>
          <w:sz w:val="24"/>
          <w:lang w:val="en-GB"/>
        </w:rPr>
        <w:t>Planning</w:t>
      </w:r>
      <w:r w:rsidRPr="00382A94">
        <w:rPr>
          <w:spacing w:val="-9"/>
          <w:sz w:val="24"/>
          <w:lang w:val="en-GB"/>
        </w:rPr>
        <w:t xml:space="preserve"> </w:t>
      </w:r>
      <w:r w:rsidRPr="00382A94">
        <w:rPr>
          <w:sz w:val="24"/>
          <w:lang w:val="en-GB"/>
        </w:rPr>
        <w:t>policy</w:t>
      </w:r>
      <w:r w:rsidRPr="00382A94">
        <w:rPr>
          <w:spacing w:val="-8"/>
          <w:sz w:val="24"/>
          <w:lang w:val="en-GB"/>
        </w:rPr>
        <w:t xml:space="preserve"> </w:t>
      </w:r>
      <w:r w:rsidRPr="00382A94">
        <w:rPr>
          <w:sz w:val="24"/>
          <w:lang w:val="en-GB"/>
        </w:rPr>
        <w:t>sets out</w:t>
      </w:r>
      <w:r w:rsidRPr="00382A94">
        <w:rPr>
          <w:spacing w:val="-9"/>
          <w:sz w:val="24"/>
          <w:lang w:val="en-GB"/>
        </w:rPr>
        <w:t xml:space="preserve"> </w:t>
      </w:r>
      <w:r w:rsidRPr="00382A94">
        <w:rPr>
          <w:sz w:val="24"/>
          <w:lang w:val="en-GB"/>
        </w:rPr>
        <w:t>a</w:t>
      </w:r>
      <w:r w:rsidRPr="00382A94">
        <w:rPr>
          <w:spacing w:val="-7"/>
          <w:sz w:val="24"/>
          <w:lang w:val="en-GB"/>
        </w:rPr>
        <w:t xml:space="preserve"> </w:t>
      </w:r>
      <w:r w:rsidRPr="00382A94">
        <w:rPr>
          <w:sz w:val="24"/>
          <w:lang w:val="en-GB"/>
        </w:rPr>
        <w:t>strategy</w:t>
      </w:r>
      <w:r w:rsidRPr="00382A94">
        <w:rPr>
          <w:spacing w:val="-9"/>
          <w:sz w:val="24"/>
          <w:lang w:val="en-GB"/>
        </w:rPr>
        <w:t xml:space="preserve"> </w:t>
      </w:r>
      <w:r w:rsidRPr="00382A94">
        <w:rPr>
          <w:sz w:val="24"/>
          <w:lang w:val="en-GB"/>
        </w:rPr>
        <w:t>to</w:t>
      </w:r>
      <w:r w:rsidRPr="00382A94">
        <w:rPr>
          <w:spacing w:val="-9"/>
          <w:sz w:val="24"/>
          <w:lang w:val="en-GB"/>
        </w:rPr>
        <w:t xml:space="preserve"> </w:t>
      </w:r>
      <w:r w:rsidRPr="00382A94">
        <w:rPr>
          <w:sz w:val="24"/>
          <w:lang w:val="en-GB"/>
        </w:rPr>
        <w:t>guide</w:t>
      </w:r>
      <w:r w:rsidRPr="00382A94">
        <w:rPr>
          <w:spacing w:val="-9"/>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development</w:t>
      </w:r>
      <w:r w:rsidRPr="00382A94">
        <w:rPr>
          <w:spacing w:val="-7"/>
          <w:sz w:val="24"/>
          <w:lang w:val="en-GB"/>
        </w:rPr>
        <w:t xml:space="preserve"> </w:t>
      </w:r>
      <w:r w:rsidRPr="00382A94">
        <w:rPr>
          <w:sz w:val="24"/>
          <w:lang w:val="en-GB"/>
        </w:rPr>
        <w:t>of</w:t>
      </w:r>
      <w:r w:rsidRPr="00382A94">
        <w:rPr>
          <w:spacing w:val="-9"/>
          <w:sz w:val="24"/>
          <w:lang w:val="en-GB"/>
        </w:rPr>
        <w:t xml:space="preserve"> </w:t>
      </w:r>
      <w:r w:rsidRPr="00382A94">
        <w:rPr>
          <w:sz w:val="24"/>
          <w:lang w:val="en-GB"/>
        </w:rPr>
        <w:t>a</w:t>
      </w:r>
      <w:r w:rsidRPr="00382A94">
        <w:rPr>
          <w:spacing w:val="-7"/>
          <w:sz w:val="24"/>
          <w:lang w:val="en-GB"/>
        </w:rPr>
        <w:t xml:space="preserve"> </w:t>
      </w:r>
      <w:r w:rsidRPr="00382A94">
        <w:rPr>
          <w:sz w:val="24"/>
          <w:lang w:val="en-GB"/>
        </w:rPr>
        <w:t>local</w:t>
      </w:r>
      <w:r w:rsidRPr="00382A94">
        <w:rPr>
          <w:spacing w:val="-8"/>
          <w:sz w:val="24"/>
          <w:lang w:val="en-GB"/>
        </w:rPr>
        <w:t xml:space="preserve"> </w:t>
      </w:r>
      <w:r w:rsidRPr="00382A94">
        <w:rPr>
          <w:sz w:val="24"/>
          <w:lang w:val="en-GB"/>
        </w:rPr>
        <w:t>area</w:t>
      </w:r>
      <w:r w:rsidRPr="00382A94">
        <w:rPr>
          <w:spacing w:val="-7"/>
          <w:sz w:val="24"/>
          <w:lang w:val="en-GB"/>
        </w:rPr>
        <w:t xml:space="preserve"> </w:t>
      </w:r>
      <w:r w:rsidRPr="00382A94">
        <w:rPr>
          <w:sz w:val="24"/>
          <w:lang w:val="en-GB"/>
        </w:rPr>
        <w:t>over</w:t>
      </w:r>
      <w:r w:rsidRPr="00382A94">
        <w:rPr>
          <w:spacing w:val="-8"/>
          <w:sz w:val="24"/>
          <w:lang w:val="en-GB"/>
        </w:rPr>
        <w:t xml:space="preserve"> </w:t>
      </w:r>
      <w:r w:rsidRPr="00382A94">
        <w:rPr>
          <w:sz w:val="24"/>
          <w:lang w:val="en-GB"/>
        </w:rPr>
        <w:t>a</w:t>
      </w:r>
      <w:r w:rsidRPr="00382A94">
        <w:rPr>
          <w:spacing w:val="-9"/>
          <w:sz w:val="24"/>
          <w:lang w:val="en-GB"/>
        </w:rPr>
        <w:t xml:space="preserve"> </w:t>
      </w:r>
      <w:r w:rsidRPr="00382A94">
        <w:rPr>
          <w:sz w:val="24"/>
          <w:lang w:val="en-GB"/>
        </w:rPr>
        <w:t>number</w:t>
      </w:r>
      <w:r w:rsidRPr="00382A94">
        <w:rPr>
          <w:spacing w:val="-8"/>
          <w:sz w:val="24"/>
          <w:lang w:val="en-GB"/>
        </w:rPr>
        <w:t xml:space="preserve"> </w:t>
      </w:r>
      <w:r w:rsidRPr="00382A94">
        <w:rPr>
          <w:sz w:val="24"/>
          <w:lang w:val="en-GB"/>
        </w:rPr>
        <w:t>of years. This frequently involves long timescales and consideration of strategic issues in lengthy documents. Plan making requires a broad ranging and detailed evidence</w:t>
      </w:r>
      <w:r w:rsidRPr="00382A94">
        <w:rPr>
          <w:spacing w:val="-17"/>
          <w:sz w:val="24"/>
          <w:lang w:val="en-GB"/>
        </w:rPr>
        <w:t xml:space="preserve"> </w:t>
      </w:r>
      <w:r w:rsidRPr="00382A94">
        <w:rPr>
          <w:sz w:val="24"/>
          <w:lang w:val="en-GB"/>
        </w:rPr>
        <w:t>base</w:t>
      </w:r>
      <w:r w:rsidR="00E72740">
        <w:rPr>
          <w:rStyle w:val="FootnoteReference"/>
          <w:sz w:val="24"/>
          <w:lang w:val="en-GB"/>
        </w:rPr>
        <w:footnoteReference w:id="15"/>
      </w:r>
      <w:r w:rsidRPr="00382A94">
        <w:rPr>
          <w:sz w:val="24"/>
          <w:lang w:val="en-GB"/>
        </w:rPr>
        <w:t>,</w:t>
      </w:r>
      <w:r w:rsidRPr="00382A94">
        <w:rPr>
          <w:spacing w:val="-17"/>
          <w:sz w:val="24"/>
          <w:lang w:val="en-GB"/>
        </w:rPr>
        <w:t xml:space="preserve"> </w:t>
      </w:r>
      <w:r w:rsidRPr="00382A94">
        <w:rPr>
          <w:sz w:val="24"/>
          <w:lang w:val="en-GB"/>
        </w:rPr>
        <w:t>often</w:t>
      </w:r>
      <w:r w:rsidRPr="00382A94">
        <w:rPr>
          <w:spacing w:val="-14"/>
          <w:sz w:val="24"/>
          <w:lang w:val="en-GB"/>
        </w:rPr>
        <w:t xml:space="preserve"> </w:t>
      </w:r>
      <w:r w:rsidRPr="00382A94">
        <w:rPr>
          <w:sz w:val="24"/>
          <w:lang w:val="en-GB"/>
        </w:rPr>
        <w:t>concerning</w:t>
      </w:r>
      <w:r w:rsidRPr="00382A94">
        <w:rPr>
          <w:spacing w:val="-15"/>
          <w:sz w:val="24"/>
          <w:lang w:val="en-GB"/>
        </w:rPr>
        <w:t xml:space="preserve"> </w:t>
      </w:r>
      <w:r w:rsidRPr="00382A94">
        <w:rPr>
          <w:sz w:val="24"/>
          <w:lang w:val="en-GB"/>
        </w:rPr>
        <w:t>complex</w:t>
      </w:r>
      <w:r w:rsidRPr="00382A94">
        <w:rPr>
          <w:spacing w:val="-17"/>
          <w:sz w:val="24"/>
          <w:lang w:val="en-GB"/>
        </w:rPr>
        <w:t xml:space="preserve"> </w:t>
      </w:r>
      <w:r w:rsidRPr="00382A94">
        <w:rPr>
          <w:sz w:val="24"/>
          <w:lang w:val="en-GB"/>
        </w:rPr>
        <w:t>technical</w:t>
      </w:r>
      <w:r w:rsidRPr="00382A94">
        <w:rPr>
          <w:spacing w:val="-17"/>
          <w:sz w:val="24"/>
          <w:lang w:val="en-GB"/>
        </w:rPr>
        <w:t xml:space="preserve"> </w:t>
      </w:r>
      <w:r w:rsidRPr="00382A94">
        <w:rPr>
          <w:sz w:val="24"/>
          <w:lang w:val="en-GB"/>
        </w:rPr>
        <w:t>matters.</w:t>
      </w:r>
      <w:r w:rsidRPr="00382A94">
        <w:rPr>
          <w:spacing w:val="-15"/>
          <w:sz w:val="24"/>
          <w:lang w:val="en-GB"/>
        </w:rPr>
        <w:t xml:space="preserve"> </w:t>
      </w:r>
      <w:r w:rsidRPr="00382A94">
        <w:rPr>
          <w:sz w:val="24"/>
          <w:lang w:val="en-GB"/>
        </w:rPr>
        <w:t>For</w:t>
      </w:r>
      <w:r w:rsidRPr="00382A94">
        <w:rPr>
          <w:spacing w:val="-17"/>
          <w:sz w:val="24"/>
          <w:lang w:val="en-GB"/>
        </w:rPr>
        <w:t xml:space="preserve"> </w:t>
      </w:r>
      <w:r w:rsidRPr="00382A94">
        <w:rPr>
          <w:sz w:val="24"/>
          <w:lang w:val="en-GB"/>
        </w:rPr>
        <w:t>these</w:t>
      </w:r>
      <w:r w:rsidRPr="00382A94">
        <w:rPr>
          <w:spacing w:val="-15"/>
          <w:sz w:val="24"/>
          <w:lang w:val="en-GB"/>
        </w:rPr>
        <w:t xml:space="preserve"> </w:t>
      </w:r>
      <w:r w:rsidRPr="00382A94">
        <w:rPr>
          <w:sz w:val="24"/>
          <w:lang w:val="en-GB"/>
        </w:rPr>
        <w:t>reasons, it</w:t>
      </w:r>
      <w:r w:rsidRPr="00382A94">
        <w:rPr>
          <w:spacing w:val="-14"/>
          <w:sz w:val="24"/>
          <w:lang w:val="en-GB"/>
        </w:rPr>
        <w:t xml:space="preserve"> </w:t>
      </w:r>
      <w:r w:rsidRPr="00382A94">
        <w:rPr>
          <w:sz w:val="24"/>
          <w:lang w:val="en-GB"/>
        </w:rPr>
        <w:t>can</w:t>
      </w:r>
      <w:r w:rsidRPr="00382A94">
        <w:rPr>
          <w:spacing w:val="-13"/>
          <w:sz w:val="24"/>
          <w:lang w:val="en-GB"/>
        </w:rPr>
        <w:t xml:space="preserve"> </w:t>
      </w:r>
      <w:r w:rsidRPr="00382A94">
        <w:rPr>
          <w:sz w:val="24"/>
          <w:lang w:val="en-GB"/>
        </w:rPr>
        <w:t>sometimes</w:t>
      </w:r>
      <w:r w:rsidRPr="00382A94">
        <w:rPr>
          <w:spacing w:val="-14"/>
          <w:sz w:val="24"/>
          <w:lang w:val="en-GB"/>
        </w:rPr>
        <w:t xml:space="preserve"> </w:t>
      </w:r>
      <w:r w:rsidRPr="00382A94">
        <w:rPr>
          <w:sz w:val="24"/>
          <w:lang w:val="en-GB"/>
        </w:rPr>
        <w:t>be</w:t>
      </w:r>
      <w:r w:rsidRPr="00382A94">
        <w:rPr>
          <w:spacing w:val="-14"/>
          <w:sz w:val="24"/>
          <w:lang w:val="en-GB"/>
        </w:rPr>
        <w:t xml:space="preserve"> </w:t>
      </w:r>
      <w:r w:rsidRPr="00382A94">
        <w:rPr>
          <w:sz w:val="24"/>
          <w:lang w:val="en-GB"/>
        </w:rPr>
        <w:t>difficult</w:t>
      </w:r>
      <w:r w:rsidRPr="00382A94">
        <w:rPr>
          <w:spacing w:val="-14"/>
          <w:sz w:val="24"/>
          <w:lang w:val="en-GB"/>
        </w:rPr>
        <w:t xml:space="preserve"> </w:t>
      </w:r>
      <w:r w:rsidRPr="00382A94">
        <w:rPr>
          <w:sz w:val="24"/>
          <w:lang w:val="en-GB"/>
        </w:rPr>
        <w:t>to</w:t>
      </w:r>
      <w:r w:rsidRPr="00382A94">
        <w:rPr>
          <w:spacing w:val="-15"/>
          <w:sz w:val="24"/>
          <w:lang w:val="en-GB"/>
        </w:rPr>
        <w:t xml:space="preserve"> </w:t>
      </w:r>
      <w:r w:rsidRPr="00382A94">
        <w:rPr>
          <w:sz w:val="24"/>
          <w:lang w:val="en-GB"/>
        </w:rPr>
        <w:t>effectively</w:t>
      </w:r>
      <w:r w:rsidRPr="00382A94">
        <w:rPr>
          <w:spacing w:val="-15"/>
          <w:sz w:val="24"/>
          <w:lang w:val="en-GB"/>
        </w:rPr>
        <w:t xml:space="preserve"> </w:t>
      </w:r>
      <w:r w:rsidRPr="00382A94">
        <w:rPr>
          <w:sz w:val="24"/>
          <w:lang w:val="en-GB"/>
        </w:rPr>
        <w:t>engage</w:t>
      </w:r>
      <w:r w:rsidRPr="00382A94">
        <w:rPr>
          <w:spacing w:val="-16"/>
          <w:sz w:val="24"/>
          <w:lang w:val="en-GB"/>
        </w:rPr>
        <w:t xml:space="preserve"> </w:t>
      </w:r>
      <w:r w:rsidRPr="00382A94">
        <w:rPr>
          <w:sz w:val="24"/>
          <w:lang w:val="en-GB"/>
        </w:rPr>
        <w:t>people</w:t>
      </w:r>
      <w:r w:rsidRPr="00382A94">
        <w:rPr>
          <w:spacing w:val="-14"/>
          <w:sz w:val="24"/>
          <w:lang w:val="en-GB"/>
        </w:rPr>
        <w:t xml:space="preserve"> </w:t>
      </w:r>
      <w:r w:rsidRPr="00382A94">
        <w:rPr>
          <w:sz w:val="24"/>
          <w:lang w:val="en-GB"/>
        </w:rPr>
        <w:t>in</w:t>
      </w:r>
      <w:r w:rsidRPr="00382A94">
        <w:rPr>
          <w:spacing w:val="-16"/>
          <w:sz w:val="24"/>
          <w:lang w:val="en-GB"/>
        </w:rPr>
        <w:t xml:space="preserve"> </w:t>
      </w:r>
      <w:r w:rsidRPr="00382A94">
        <w:rPr>
          <w:sz w:val="24"/>
          <w:lang w:val="en-GB"/>
        </w:rPr>
        <w:t>policy</w:t>
      </w:r>
      <w:r w:rsidRPr="00382A94">
        <w:rPr>
          <w:spacing w:val="-14"/>
          <w:sz w:val="24"/>
          <w:lang w:val="en-GB"/>
        </w:rPr>
        <w:t xml:space="preserve"> </w:t>
      </w:r>
      <w:r w:rsidRPr="00382A94">
        <w:rPr>
          <w:sz w:val="24"/>
          <w:lang w:val="en-GB"/>
        </w:rPr>
        <w:t>planning.</w:t>
      </w:r>
      <w:r w:rsidRPr="00382A94">
        <w:rPr>
          <w:spacing w:val="-13"/>
          <w:sz w:val="24"/>
          <w:lang w:val="en-GB"/>
        </w:rPr>
        <w:t xml:space="preserve"> </w:t>
      </w:r>
      <w:r w:rsidRPr="00382A94">
        <w:rPr>
          <w:sz w:val="24"/>
          <w:lang w:val="en-GB"/>
        </w:rPr>
        <w:t>The Council</w:t>
      </w:r>
      <w:r w:rsidRPr="00382A94">
        <w:rPr>
          <w:spacing w:val="-4"/>
          <w:sz w:val="24"/>
          <w:lang w:val="en-GB"/>
        </w:rPr>
        <w:t xml:space="preserve"> </w:t>
      </w:r>
      <w:r w:rsidRPr="00382A94">
        <w:rPr>
          <w:sz w:val="24"/>
          <w:lang w:val="en-GB"/>
        </w:rPr>
        <w:t>will</w:t>
      </w:r>
      <w:r w:rsidRPr="00382A94">
        <w:rPr>
          <w:spacing w:val="-3"/>
          <w:sz w:val="24"/>
          <w:lang w:val="en-GB"/>
        </w:rPr>
        <w:t xml:space="preserve"> </w:t>
      </w:r>
      <w:r w:rsidRPr="00382A94">
        <w:rPr>
          <w:sz w:val="24"/>
          <w:lang w:val="en-GB"/>
        </w:rPr>
        <w:t>therefore</w:t>
      </w:r>
      <w:r w:rsidRPr="00382A94">
        <w:rPr>
          <w:spacing w:val="-2"/>
          <w:sz w:val="24"/>
          <w:lang w:val="en-GB"/>
        </w:rPr>
        <w:t xml:space="preserve"> </w:t>
      </w:r>
      <w:r w:rsidRPr="00382A94">
        <w:rPr>
          <w:sz w:val="24"/>
          <w:lang w:val="en-GB"/>
        </w:rPr>
        <w:t>provide</w:t>
      </w:r>
      <w:r w:rsidRPr="00382A94">
        <w:rPr>
          <w:spacing w:val="-3"/>
          <w:sz w:val="24"/>
          <w:lang w:val="en-GB"/>
        </w:rPr>
        <w:t xml:space="preserve"> </w:t>
      </w:r>
      <w:r w:rsidRPr="00382A94">
        <w:rPr>
          <w:sz w:val="24"/>
          <w:lang w:val="en-GB"/>
        </w:rPr>
        <w:t>summary</w:t>
      </w:r>
      <w:r w:rsidRPr="00382A94">
        <w:rPr>
          <w:spacing w:val="-3"/>
          <w:sz w:val="24"/>
          <w:lang w:val="en-GB"/>
        </w:rPr>
        <w:t xml:space="preserve"> </w:t>
      </w:r>
      <w:r w:rsidRPr="00382A94">
        <w:rPr>
          <w:sz w:val="24"/>
          <w:lang w:val="en-GB"/>
        </w:rPr>
        <w:t>documents,</w:t>
      </w:r>
      <w:r w:rsidRPr="00382A94">
        <w:rPr>
          <w:spacing w:val="-3"/>
          <w:sz w:val="24"/>
          <w:lang w:val="en-GB"/>
        </w:rPr>
        <w:t xml:space="preserve"> </w:t>
      </w:r>
      <w:r w:rsidRPr="00382A94">
        <w:rPr>
          <w:sz w:val="24"/>
          <w:lang w:val="en-GB"/>
        </w:rPr>
        <w:t>setting</w:t>
      </w:r>
      <w:r w:rsidRPr="00382A94">
        <w:rPr>
          <w:spacing w:val="-3"/>
          <w:sz w:val="24"/>
          <w:lang w:val="en-GB"/>
        </w:rPr>
        <w:t xml:space="preserve"> </w:t>
      </w:r>
      <w:r w:rsidRPr="00382A94">
        <w:rPr>
          <w:sz w:val="24"/>
          <w:lang w:val="en-GB"/>
        </w:rPr>
        <w:t>out</w:t>
      </w:r>
      <w:r w:rsidRPr="00382A94">
        <w:rPr>
          <w:spacing w:val="-3"/>
          <w:sz w:val="24"/>
          <w:lang w:val="en-GB"/>
        </w:rPr>
        <w:t xml:space="preserve"> </w:t>
      </w:r>
      <w:r w:rsidRPr="00382A94">
        <w:rPr>
          <w:sz w:val="24"/>
          <w:lang w:val="en-GB"/>
        </w:rPr>
        <w:t>key</w:t>
      </w:r>
      <w:r w:rsidRPr="00382A94">
        <w:rPr>
          <w:spacing w:val="-5"/>
          <w:sz w:val="24"/>
          <w:lang w:val="en-GB"/>
        </w:rPr>
        <w:t xml:space="preserve"> </w:t>
      </w:r>
      <w:r w:rsidRPr="00382A94">
        <w:rPr>
          <w:sz w:val="24"/>
          <w:lang w:val="en-GB"/>
        </w:rPr>
        <w:t>information on</w:t>
      </w:r>
      <w:r w:rsidRPr="00382A94">
        <w:rPr>
          <w:spacing w:val="-9"/>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issues</w:t>
      </w:r>
      <w:r w:rsidRPr="00382A94">
        <w:rPr>
          <w:spacing w:val="-9"/>
          <w:sz w:val="24"/>
          <w:lang w:val="en-GB"/>
        </w:rPr>
        <w:t xml:space="preserve"> </w:t>
      </w:r>
      <w:r w:rsidRPr="00382A94">
        <w:rPr>
          <w:sz w:val="24"/>
          <w:lang w:val="en-GB"/>
        </w:rPr>
        <w:t>being</w:t>
      </w:r>
      <w:r w:rsidRPr="00382A94">
        <w:rPr>
          <w:spacing w:val="-10"/>
          <w:sz w:val="24"/>
          <w:lang w:val="en-GB"/>
        </w:rPr>
        <w:t xml:space="preserve"> </w:t>
      </w:r>
      <w:r w:rsidRPr="00382A94">
        <w:rPr>
          <w:sz w:val="24"/>
          <w:lang w:val="en-GB"/>
        </w:rPr>
        <w:t>addressed</w:t>
      </w:r>
      <w:r w:rsidRPr="00382A94">
        <w:rPr>
          <w:spacing w:val="-11"/>
          <w:sz w:val="24"/>
          <w:lang w:val="en-GB"/>
        </w:rPr>
        <w:t xml:space="preserve"> </w:t>
      </w:r>
      <w:r w:rsidRPr="00382A94">
        <w:rPr>
          <w:sz w:val="24"/>
          <w:lang w:val="en-GB"/>
        </w:rPr>
        <w:t>through</w:t>
      </w:r>
      <w:r w:rsidRPr="00382A94">
        <w:rPr>
          <w:spacing w:val="-11"/>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plan</w:t>
      </w:r>
      <w:r w:rsidRPr="00382A94">
        <w:rPr>
          <w:spacing w:val="-9"/>
          <w:sz w:val="24"/>
          <w:lang w:val="en-GB"/>
        </w:rPr>
        <w:t xml:space="preserve"> </w:t>
      </w:r>
      <w:r w:rsidRPr="00382A94">
        <w:rPr>
          <w:sz w:val="24"/>
          <w:lang w:val="en-GB"/>
        </w:rPr>
        <w:t>and</w:t>
      </w:r>
      <w:r w:rsidRPr="00382A94">
        <w:rPr>
          <w:spacing w:val="-11"/>
          <w:sz w:val="24"/>
          <w:lang w:val="en-GB"/>
        </w:rPr>
        <w:t xml:space="preserve"> </w:t>
      </w:r>
      <w:r w:rsidRPr="00382A94">
        <w:rPr>
          <w:sz w:val="24"/>
          <w:lang w:val="en-GB"/>
        </w:rPr>
        <w:t>proposals</w:t>
      </w:r>
      <w:r w:rsidRPr="00382A94">
        <w:rPr>
          <w:spacing w:val="-10"/>
          <w:sz w:val="24"/>
          <w:lang w:val="en-GB"/>
        </w:rPr>
        <w:t xml:space="preserve"> </w:t>
      </w:r>
      <w:r w:rsidRPr="00382A94">
        <w:rPr>
          <w:sz w:val="24"/>
          <w:lang w:val="en-GB"/>
        </w:rPr>
        <w:t>in</w:t>
      </w:r>
      <w:r w:rsidRPr="00382A94">
        <w:rPr>
          <w:spacing w:val="-11"/>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plan.</w:t>
      </w:r>
      <w:r w:rsidRPr="00382A94">
        <w:rPr>
          <w:spacing w:val="40"/>
          <w:sz w:val="24"/>
          <w:lang w:val="en-GB"/>
        </w:rPr>
        <w:t xml:space="preserve"> </w:t>
      </w:r>
      <w:r w:rsidRPr="00382A94">
        <w:rPr>
          <w:sz w:val="24"/>
          <w:lang w:val="en-GB"/>
        </w:rPr>
        <w:t>The Planning Service will make concerted efforts to ensure that consultation is relevant</w:t>
      </w:r>
      <w:r w:rsidRPr="00382A94">
        <w:rPr>
          <w:spacing w:val="-9"/>
          <w:sz w:val="24"/>
          <w:lang w:val="en-GB"/>
        </w:rPr>
        <w:t xml:space="preserve"> </w:t>
      </w:r>
      <w:r w:rsidRPr="00382A94">
        <w:rPr>
          <w:sz w:val="24"/>
          <w:lang w:val="en-GB"/>
        </w:rPr>
        <w:t>to</w:t>
      </w:r>
      <w:r w:rsidRPr="00382A94">
        <w:rPr>
          <w:spacing w:val="-8"/>
          <w:sz w:val="24"/>
          <w:lang w:val="en-GB"/>
        </w:rPr>
        <w:t xml:space="preserve"> </w:t>
      </w:r>
      <w:r w:rsidRPr="00382A94">
        <w:rPr>
          <w:sz w:val="24"/>
          <w:lang w:val="en-GB"/>
        </w:rPr>
        <w:t>local</w:t>
      </w:r>
      <w:r w:rsidRPr="00382A94">
        <w:rPr>
          <w:spacing w:val="-10"/>
          <w:sz w:val="24"/>
          <w:lang w:val="en-GB"/>
        </w:rPr>
        <w:t xml:space="preserve"> </w:t>
      </w:r>
      <w:r w:rsidRPr="00382A94">
        <w:rPr>
          <w:sz w:val="24"/>
          <w:lang w:val="en-GB"/>
        </w:rPr>
        <w:t>communities.</w:t>
      </w:r>
      <w:r w:rsidRPr="00382A94">
        <w:rPr>
          <w:spacing w:val="-8"/>
          <w:sz w:val="24"/>
          <w:lang w:val="en-GB"/>
        </w:rPr>
        <w:t xml:space="preserve"> </w:t>
      </w:r>
      <w:r w:rsidRPr="00382A94">
        <w:rPr>
          <w:sz w:val="24"/>
          <w:lang w:val="en-GB"/>
        </w:rPr>
        <w:t>Community</w:t>
      </w:r>
      <w:r w:rsidRPr="00382A94">
        <w:rPr>
          <w:spacing w:val="-7"/>
          <w:sz w:val="24"/>
          <w:lang w:val="en-GB"/>
        </w:rPr>
        <w:t xml:space="preserve"> </w:t>
      </w:r>
      <w:r w:rsidRPr="00382A94">
        <w:rPr>
          <w:sz w:val="24"/>
          <w:lang w:val="en-GB"/>
        </w:rPr>
        <w:t>involvement</w:t>
      </w:r>
      <w:r w:rsidRPr="00382A94">
        <w:rPr>
          <w:spacing w:val="-9"/>
          <w:sz w:val="24"/>
          <w:lang w:val="en-GB"/>
        </w:rPr>
        <w:t xml:space="preserve"> </w:t>
      </w:r>
      <w:r w:rsidRPr="00382A94">
        <w:rPr>
          <w:sz w:val="24"/>
          <w:lang w:val="en-GB"/>
        </w:rPr>
        <w:t>in</w:t>
      </w:r>
      <w:r w:rsidRPr="00382A94">
        <w:rPr>
          <w:spacing w:val="-9"/>
          <w:sz w:val="24"/>
          <w:lang w:val="en-GB"/>
        </w:rPr>
        <w:t xml:space="preserve"> </w:t>
      </w:r>
      <w:r w:rsidRPr="00382A94">
        <w:rPr>
          <w:sz w:val="24"/>
          <w:lang w:val="en-GB"/>
        </w:rPr>
        <w:t>planning</w:t>
      </w:r>
      <w:r w:rsidRPr="00382A94">
        <w:rPr>
          <w:spacing w:val="-8"/>
          <w:sz w:val="24"/>
          <w:lang w:val="en-GB"/>
        </w:rPr>
        <w:t xml:space="preserve"> </w:t>
      </w:r>
      <w:r w:rsidRPr="00382A94">
        <w:rPr>
          <w:sz w:val="24"/>
          <w:lang w:val="en-GB"/>
        </w:rPr>
        <w:t>is</w:t>
      </w:r>
      <w:r w:rsidRPr="00382A94">
        <w:rPr>
          <w:spacing w:val="-10"/>
          <w:sz w:val="24"/>
          <w:lang w:val="en-GB"/>
        </w:rPr>
        <w:t xml:space="preserve"> </w:t>
      </w:r>
      <w:r w:rsidRPr="00382A94">
        <w:rPr>
          <w:sz w:val="24"/>
          <w:lang w:val="en-GB"/>
        </w:rPr>
        <w:t>not</w:t>
      </w:r>
      <w:r w:rsidRPr="00382A94">
        <w:rPr>
          <w:spacing w:val="-9"/>
          <w:sz w:val="24"/>
          <w:lang w:val="en-GB"/>
        </w:rPr>
        <w:t xml:space="preserve"> </w:t>
      </w:r>
      <w:r w:rsidRPr="00382A94">
        <w:rPr>
          <w:sz w:val="24"/>
          <w:lang w:val="en-GB"/>
        </w:rPr>
        <w:t>a</w:t>
      </w:r>
      <w:r w:rsidRPr="00382A94">
        <w:rPr>
          <w:spacing w:val="-8"/>
          <w:sz w:val="24"/>
          <w:lang w:val="en-GB"/>
        </w:rPr>
        <w:t xml:space="preserve"> </w:t>
      </w:r>
      <w:r w:rsidRPr="00382A94">
        <w:rPr>
          <w:sz w:val="24"/>
          <w:lang w:val="en-GB"/>
        </w:rPr>
        <w:t>‘one off’ activity</w:t>
      </w:r>
      <w:r w:rsidR="008D04DB">
        <w:rPr>
          <w:sz w:val="24"/>
          <w:lang w:val="en-GB"/>
        </w:rPr>
        <w:t xml:space="preserve"> </w:t>
      </w:r>
      <w:r w:rsidRPr="00382A94">
        <w:rPr>
          <w:sz w:val="24"/>
          <w:lang w:val="en-GB"/>
        </w:rPr>
        <w:t>but is ongoing throughout the plan preparation process and appropriate</w:t>
      </w:r>
      <w:r w:rsidRPr="00382A94">
        <w:rPr>
          <w:spacing w:val="-4"/>
          <w:sz w:val="24"/>
          <w:lang w:val="en-GB"/>
        </w:rPr>
        <w:t xml:space="preserve"> </w:t>
      </w:r>
      <w:r w:rsidRPr="00382A94">
        <w:rPr>
          <w:sz w:val="24"/>
          <w:lang w:val="en-GB"/>
        </w:rPr>
        <w:t>to</w:t>
      </w:r>
      <w:r w:rsidRPr="00382A94">
        <w:rPr>
          <w:spacing w:val="-5"/>
          <w:sz w:val="24"/>
          <w:lang w:val="en-GB"/>
        </w:rPr>
        <w:t xml:space="preserve"> </w:t>
      </w:r>
      <w:r w:rsidRPr="00382A94">
        <w:rPr>
          <w:sz w:val="24"/>
          <w:lang w:val="en-GB"/>
        </w:rPr>
        <w:t>the</w:t>
      </w:r>
      <w:r w:rsidRPr="00382A94">
        <w:rPr>
          <w:spacing w:val="-5"/>
          <w:sz w:val="24"/>
          <w:lang w:val="en-GB"/>
        </w:rPr>
        <w:t xml:space="preserve"> </w:t>
      </w:r>
      <w:r w:rsidRPr="00382A94">
        <w:rPr>
          <w:sz w:val="24"/>
          <w:lang w:val="en-GB"/>
        </w:rPr>
        <w:t>specific</w:t>
      </w:r>
      <w:r w:rsidRPr="00382A94">
        <w:rPr>
          <w:spacing w:val="-6"/>
          <w:sz w:val="24"/>
          <w:lang w:val="en-GB"/>
        </w:rPr>
        <w:t xml:space="preserve"> </w:t>
      </w:r>
      <w:r w:rsidRPr="00382A94">
        <w:rPr>
          <w:sz w:val="24"/>
          <w:lang w:val="en-GB"/>
        </w:rPr>
        <w:t>stages</w:t>
      </w:r>
      <w:r w:rsidRPr="00382A94">
        <w:rPr>
          <w:spacing w:val="-5"/>
          <w:sz w:val="24"/>
          <w:lang w:val="en-GB"/>
        </w:rPr>
        <w:t xml:space="preserve"> </w:t>
      </w:r>
      <w:r w:rsidRPr="00382A94">
        <w:rPr>
          <w:sz w:val="24"/>
          <w:lang w:val="en-GB"/>
        </w:rPr>
        <w:t>and</w:t>
      </w:r>
      <w:r w:rsidRPr="00382A94">
        <w:rPr>
          <w:spacing w:val="-5"/>
          <w:sz w:val="24"/>
          <w:lang w:val="en-GB"/>
        </w:rPr>
        <w:t xml:space="preserve"> </w:t>
      </w:r>
      <w:r w:rsidRPr="00382A94">
        <w:rPr>
          <w:sz w:val="24"/>
          <w:lang w:val="en-GB"/>
        </w:rPr>
        <w:t>scope</w:t>
      </w:r>
      <w:r w:rsidRPr="00382A94">
        <w:rPr>
          <w:spacing w:val="-7"/>
          <w:sz w:val="24"/>
          <w:lang w:val="en-GB"/>
        </w:rPr>
        <w:t xml:space="preserve"> </w:t>
      </w:r>
      <w:r w:rsidRPr="00382A94">
        <w:rPr>
          <w:sz w:val="24"/>
          <w:lang w:val="en-GB"/>
        </w:rPr>
        <w:t>of</w:t>
      </w:r>
      <w:r w:rsidRPr="00382A94">
        <w:rPr>
          <w:spacing w:val="-5"/>
          <w:sz w:val="24"/>
          <w:lang w:val="en-GB"/>
        </w:rPr>
        <w:t xml:space="preserve"> </w:t>
      </w:r>
      <w:r w:rsidRPr="00382A94">
        <w:rPr>
          <w:sz w:val="24"/>
          <w:lang w:val="en-GB"/>
        </w:rPr>
        <w:t>the</w:t>
      </w:r>
      <w:r w:rsidRPr="00382A94">
        <w:rPr>
          <w:spacing w:val="-5"/>
          <w:sz w:val="24"/>
          <w:lang w:val="en-GB"/>
        </w:rPr>
        <w:t xml:space="preserve"> </w:t>
      </w:r>
      <w:r w:rsidRPr="00382A94">
        <w:rPr>
          <w:sz w:val="24"/>
          <w:lang w:val="en-GB"/>
        </w:rPr>
        <w:t>work. The</w:t>
      </w:r>
      <w:r w:rsidRPr="00382A94">
        <w:rPr>
          <w:spacing w:val="-5"/>
          <w:sz w:val="24"/>
          <w:lang w:val="en-GB"/>
        </w:rPr>
        <w:t xml:space="preserve"> </w:t>
      </w:r>
      <w:r w:rsidRPr="00382A94">
        <w:rPr>
          <w:sz w:val="24"/>
          <w:lang w:val="en-GB"/>
        </w:rPr>
        <w:t>Council</w:t>
      </w:r>
      <w:r w:rsidRPr="00382A94">
        <w:rPr>
          <w:spacing w:val="-6"/>
          <w:sz w:val="24"/>
          <w:lang w:val="en-GB"/>
        </w:rPr>
        <w:t xml:space="preserve"> </w:t>
      </w:r>
      <w:r w:rsidRPr="00382A94">
        <w:rPr>
          <w:sz w:val="24"/>
          <w:lang w:val="en-GB"/>
        </w:rPr>
        <w:t>engages with a wide range of stakeholders, including local communities, voluntary groups, statutory</w:t>
      </w:r>
      <w:r w:rsidRPr="00382A94">
        <w:rPr>
          <w:spacing w:val="-2"/>
          <w:sz w:val="24"/>
          <w:lang w:val="en-GB"/>
        </w:rPr>
        <w:t xml:space="preserve"> </w:t>
      </w:r>
      <w:r w:rsidRPr="00382A94">
        <w:rPr>
          <w:sz w:val="24"/>
          <w:lang w:val="en-GB"/>
        </w:rPr>
        <w:t>organisations</w:t>
      </w:r>
      <w:r w:rsidRPr="00382A94">
        <w:rPr>
          <w:spacing w:val="-1"/>
          <w:sz w:val="24"/>
          <w:lang w:val="en-GB"/>
        </w:rPr>
        <w:t xml:space="preserve"> </w:t>
      </w:r>
      <w:r w:rsidRPr="00382A94">
        <w:rPr>
          <w:sz w:val="24"/>
          <w:lang w:val="en-GB"/>
        </w:rPr>
        <w:t>and developers through its</w:t>
      </w:r>
      <w:r w:rsidRPr="00382A94">
        <w:rPr>
          <w:spacing w:val="-1"/>
          <w:sz w:val="24"/>
          <w:lang w:val="en-GB"/>
        </w:rPr>
        <w:t xml:space="preserve"> </w:t>
      </w:r>
      <w:r w:rsidRPr="00382A94">
        <w:rPr>
          <w:sz w:val="24"/>
          <w:lang w:val="en-GB"/>
        </w:rPr>
        <w:t>work.</w:t>
      </w:r>
      <w:r w:rsidRPr="00382A94">
        <w:rPr>
          <w:spacing w:val="-1"/>
          <w:sz w:val="24"/>
          <w:lang w:val="en-GB"/>
        </w:rPr>
        <w:t xml:space="preserve"> </w:t>
      </w:r>
      <w:r w:rsidRPr="00382A94">
        <w:rPr>
          <w:sz w:val="24"/>
          <w:lang w:val="en-GB"/>
        </w:rPr>
        <w:t>This includes attending forum meetings, organising events to share information about planning</w:t>
      </w:r>
      <w:r w:rsidRPr="00382A94">
        <w:rPr>
          <w:spacing w:val="-5"/>
          <w:sz w:val="24"/>
          <w:lang w:val="en-GB"/>
        </w:rPr>
        <w:t xml:space="preserve"> </w:t>
      </w:r>
      <w:r w:rsidRPr="00382A94">
        <w:rPr>
          <w:sz w:val="24"/>
          <w:lang w:val="en-GB"/>
        </w:rPr>
        <w:t>and</w:t>
      </w:r>
      <w:r w:rsidRPr="00382A94">
        <w:rPr>
          <w:spacing w:val="-6"/>
          <w:sz w:val="24"/>
          <w:lang w:val="en-GB"/>
        </w:rPr>
        <w:t xml:space="preserve"> </w:t>
      </w:r>
      <w:r w:rsidRPr="00382A94">
        <w:rPr>
          <w:sz w:val="24"/>
          <w:lang w:val="en-GB"/>
        </w:rPr>
        <w:t>development,</w:t>
      </w:r>
      <w:r w:rsidRPr="00382A94">
        <w:rPr>
          <w:spacing w:val="-5"/>
          <w:sz w:val="24"/>
          <w:lang w:val="en-GB"/>
        </w:rPr>
        <w:t xml:space="preserve"> </w:t>
      </w:r>
      <w:r w:rsidRPr="00382A94">
        <w:rPr>
          <w:sz w:val="24"/>
          <w:lang w:val="en-GB"/>
        </w:rPr>
        <w:t>gathering</w:t>
      </w:r>
      <w:r w:rsidRPr="00382A94">
        <w:rPr>
          <w:spacing w:val="-5"/>
          <w:sz w:val="24"/>
          <w:lang w:val="en-GB"/>
        </w:rPr>
        <w:t xml:space="preserve"> </w:t>
      </w:r>
      <w:r w:rsidRPr="00382A94">
        <w:rPr>
          <w:sz w:val="24"/>
          <w:lang w:val="en-GB"/>
        </w:rPr>
        <w:t>views</w:t>
      </w:r>
      <w:r w:rsidRPr="00382A94">
        <w:rPr>
          <w:spacing w:val="-7"/>
          <w:sz w:val="24"/>
          <w:lang w:val="en-GB"/>
        </w:rPr>
        <w:t xml:space="preserve"> </w:t>
      </w:r>
      <w:r w:rsidRPr="00382A94">
        <w:rPr>
          <w:sz w:val="24"/>
          <w:lang w:val="en-GB"/>
        </w:rPr>
        <w:t>and</w:t>
      </w:r>
      <w:r w:rsidRPr="00382A94">
        <w:rPr>
          <w:spacing w:val="-5"/>
          <w:sz w:val="24"/>
          <w:lang w:val="en-GB"/>
        </w:rPr>
        <w:t xml:space="preserve"> </w:t>
      </w:r>
      <w:r w:rsidRPr="00382A94">
        <w:rPr>
          <w:sz w:val="24"/>
          <w:lang w:val="en-GB"/>
        </w:rPr>
        <w:t>content</w:t>
      </w:r>
      <w:r w:rsidRPr="00382A94">
        <w:rPr>
          <w:spacing w:val="-6"/>
          <w:sz w:val="24"/>
          <w:lang w:val="en-GB"/>
        </w:rPr>
        <w:t xml:space="preserve"> </w:t>
      </w:r>
      <w:r w:rsidRPr="00382A94">
        <w:rPr>
          <w:sz w:val="24"/>
          <w:lang w:val="en-GB"/>
        </w:rPr>
        <w:t>for</w:t>
      </w:r>
      <w:r w:rsidRPr="00382A94">
        <w:rPr>
          <w:spacing w:val="-5"/>
          <w:sz w:val="24"/>
          <w:lang w:val="en-GB"/>
        </w:rPr>
        <w:t xml:space="preserve"> </w:t>
      </w:r>
      <w:r w:rsidRPr="00382A94">
        <w:rPr>
          <w:sz w:val="24"/>
          <w:lang w:val="en-GB"/>
        </w:rPr>
        <w:t>projects</w:t>
      </w:r>
      <w:r w:rsidRPr="00382A94">
        <w:rPr>
          <w:spacing w:val="-5"/>
          <w:sz w:val="24"/>
          <w:lang w:val="en-GB"/>
        </w:rPr>
        <w:t xml:space="preserve"> </w:t>
      </w:r>
      <w:r w:rsidRPr="00382A94">
        <w:rPr>
          <w:sz w:val="24"/>
          <w:lang w:val="en-GB"/>
        </w:rPr>
        <w:t>and</w:t>
      </w:r>
      <w:r w:rsidRPr="00382A94">
        <w:rPr>
          <w:spacing w:val="-6"/>
          <w:sz w:val="24"/>
          <w:lang w:val="en-GB"/>
        </w:rPr>
        <w:t xml:space="preserve"> </w:t>
      </w:r>
      <w:r w:rsidRPr="00382A94">
        <w:rPr>
          <w:sz w:val="24"/>
          <w:lang w:val="en-GB"/>
        </w:rPr>
        <w:t xml:space="preserve">policy </w:t>
      </w:r>
      <w:r w:rsidRPr="00382A94">
        <w:rPr>
          <w:spacing w:val="-2"/>
          <w:sz w:val="24"/>
          <w:lang w:val="en-GB"/>
        </w:rPr>
        <w:t>documents.</w:t>
      </w:r>
    </w:p>
    <w:p w14:paraId="41F3E0DB" w14:textId="77777777" w:rsidR="00C942E6" w:rsidRPr="00382A94" w:rsidRDefault="00C942E6">
      <w:pPr>
        <w:pStyle w:val="BodyText"/>
        <w:spacing w:before="6"/>
        <w:rPr>
          <w:sz w:val="26"/>
          <w:lang w:val="en-GB"/>
        </w:rPr>
      </w:pPr>
    </w:p>
    <w:p w14:paraId="44060EEB" w14:textId="77777777" w:rsidR="00C942E6" w:rsidRPr="00382A94" w:rsidRDefault="00815AB3">
      <w:pPr>
        <w:pStyle w:val="ListParagraph"/>
        <w:numPr>
          <w:ilvl w:val="1"/>
          <w:numId w:val="5"/>
        </w:numPr>
        <w:tabs>
          <w:tab w:val="left" w:pos="809"/>
        </w:tabs>
        <w:spacing w:line="276" w:lineRule="auto"/>
        <w:ind w:right="299"/>
        <w:jc w:val="both"/>
        <w:rPr>
          <w:sz w:val="24"/>
          <w:lang w:val="en-GB"/>
        </w:rPr>
      </w:pPr>
      <w:bookmarkStart w:id="143" w:name="2.18_The_Council_will_make_use_of_a_vari"/>
      <w:bookmarkEnd w:id="143"/>
      <w:r w:rsidRPr="00382A94">
        <w:rPr>
          <w:sz w:val="24"/>
          <w:lang w:val="en-GB"/>
        </w:rPr>
        <w:t>The</w:t>
      </w:r>
      <w:r w:rsidRPr="00382A94">
        <w:rPr>
          <w:spacing w:val="-2"/>
          <w:sz w:val="24"/>
          <w:lang w:val="en-GB"/>
        </w:rPr>
        <w:t xml:space="preserve"> </w:t>
      </w:r>
      <w:r w:rsidRPr="00382A94">
        <w:rPr>
          <w:sz w:val="24"/>
          <w:lang w:val="en-GB"/>
        </w:rPr>
        <w:t>Council</w:t>
      </w:r>
      <w:r w:rsidRPr="00382A94">
        <w:rPr>
          <w:spacing w:val="-4"/>
          <w:sz w:val="24"/>
          <w:lang w:val="en-GB"/>
        </w:rPr>
        <w:t xml:space="preserve"> </w:t>
      </w:r>
      <w:r w:rsidRPr="00382A94">
        <w:rPr>
          <w:sz w:val="24"/>
          <w:lang w:val="en-GB"/>
        </w:rPr>
        <w:t>will</w:t>
      </w:r>
      <w:r w:rsidRPr="00382A94">
        <w:rPr>
          <w:spacing w:val="-4"/>
          <w:sz w:val="24"/>
          <w:lang w:val="en-GB"/>
        </w:rPr>
        <w:t xml:space="preserve"> </w:t>
      </w:r>
      <w:r w:rsidRPr="00382A94">
        <w:rPr>
          <w:sz w:val="24"/>
          <w:lang w:val="en-GB"/>
        </w:rPr>
        <w:t>make</w:t>
      </w:r>
      <w:r w:rsidRPr="00382A94">
        <w:rPr>
          <w:spacing w:val="-5"/>
          <w:sz w:val="24"/>
          <w:lang w:val="en-GB"/>
        </w:rPr>
        <w:t xml:space="preserve"> </w:t>
      </w:r>
      <w:r w:rsidRPr="00382A94">
        <w:rPr>
          <w:sz w:val="24"/>
          <w:lang w:val="en-GB"/>
        </w:rPr>
        <w:t>use</w:t>
      </w:r>
      <w:r w:rsidRPr="00382A94">
        <w:rPr>
          <w:spacing w:val="-5"/>
          <w:sz w:val="24"/>
          <w:lang w:val="en-GB"/>
        </w:rPr>
        <w:t xml:space="preserve"> </w:t>
      </w:r>
      <w:r w:rsidRPr="00382A94">
        <w:rPr>
          <w:sz w:val="24"/>
          <w:lang w:val="en-GB"/>
        </w:rPr>
        <w:t>of</w:t>
      </w:r>
      <w:r w:rsidRPr="00382A94">
        <w:rPr>
          <w:spacing w:val="-5"/>
          <w:sz w:val="24"/>
          <w:lang w:val="en-GB"/>
        </w:rPr>
        <w:t xml:space="preserve"> </w:t>
      </w:r>
      <w:r w:rsidRPr="00382A94">
        <w:rPr>
          <w:sz w:val="24"/>
          <w:lang w:val="en-GB"/>
        </w:rPr>
        <w:t>a variety</w:t>
      </w:r>
      <w:r w:rsidRPr="00382A94">
        <w:rPr>
          <w:spacing w:val="-3"/>
          <w:sz w:val="24"/>
          <w:lang w:val="en-GB"/>
        </w:rPr>
        <w:t xml:space="preserve"> </w:t>
      </w:r>
      <w:r w:rsidRPr="00382A94">
        <w:rPr>
          <w:sz w:val="24"/>
          <w:lang w:val="en-GB"/>
        </w:rPr>
        <w:t>of</w:t>
      </w:r>
      <w:r w:rsidRPr="00382A94">
        <w:rPr>
          <w:spacing w:val="-5"/>
          <w:sz w:val="24"/>
          <w:lang w:val="en-GB"/>
        </w:rPr>
        <w:t xml:space="preserve"> </w:t>
      </w:r>
      <w:r w:rsidRPr="00382A94">
        <w:rPr>
          <w:sz w:val="24"/>
          <w:lang w:val="en-GB"/>
        </w:rPr>
        <w:t>methods</w:t>
      </w:r>
      <w:r w:rsidRPr="00382A94">
        <w:rPr>
          <w:spacing w:val="-6"/>
          <w:sz w:val="24"/>
          <w:lang w:val="en-GB"/>
        </w:rPr>
        <w:t xml:space="preserve"> </w:t>
      </w:r>
      <w:r w:rsidRPr="00382A94">
        <w:rPr>
          <w:sz w:val="24"/>
          <w:lang w:val="en-GB"/>
        </w:rPr>
        <w:t>for</w:t>
      </w:r>
      <w:r w:rsidRPr="00382A94">
        <w:rPr>
          <w:spacing w:val="-3"/>
          <w:sz w:val="24"/>
          <w:lang w:val="en-GB"/>
        </w:rPr>
        <w:t xml:space="preserve"> </w:t>
      </w:r>
      <w:r w:rsidRPr="00382A94">
        <w:rPr>
          <w:sz w:val="24"/>
          <w:lang w:val="en-GB"/>
        </w:rPr>
        <w:t>consultations,</w:t>
      </w:r>
      <w:r w:rsidRPr="00382A94">
        <w:rPr>
          <w:spacing w:val="-5"/>
          <w:sz w:val="24"/>
          <w:lang w:val="en-GB"/>
        </w:rPr>
        <w:t xml:space="preserve"> </w:t>
      </w:r>
      <w:r w:rsidRPr="00382A94">
        <w:rPr>
          <w:sz w:val="24"/>
          <w:lang w:val="en-GB"/>
        </w:rPr>
        <w:t>taking</w:t>
      </w:r>
      <w:r w:rsidRPr="00382A94">
        <w:rPr>
          <w:spacing w:val="-3"/>
          <w:sz w:val="24"/>
          <w:lang w:val="en-GB"/>
        </w:rPr>
        <w:t xml:space="preserve"> </w:t>
      </w:r>
      <w:r w:rsidRPr="00382A94">
        <w:rPr>
          <w:sz w:val="24"/>
          <w:lang w:val="en-GB"/>
        </w:rPr>
        <w:t>into consideration</w:t>
      </w:r>
      <w:r w:rsidRPr="00382A94">
        <w:rPr>
          <w:spacing w:val="-12"/>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issues</w:t>
      </w:r>
      <w:r w:rsidRPr="00382A94">
        <w:rPr>
          <w:spacing w:val="-13"/>
          <w:sz w:val="24"/>
          <w:lang w:val="en-GB"/>
        </w:rPr>
        <w:t xml:space="preserve"> </w:t>
      </w:r>
      <w:r w:rsidRPr="00382A94">
        <w:rPr>
          <w:sz w:val="24"/>
          <w:lang w:val="en-GB"/>
        </w:rPr>
        <w:t>being</w:t>
      </w:r>
      <w:r w:rsidRPr="00382A94">
        <w:rPr>
          <w:spacing w:val="-11"/>
          <w:sz w:val="24"/>
          <w:lang w:val="en-GB"/>
        </w:rPr>
        <w:t xml:space="preserve"> </w:t>
      </w:r>
      <w:r w:rsidRPr="00382A94">
        <w:rPr>
          <w:sz w:val="24"/>
          <w:lang w:val="en-GB"/>
        </w:rPr>
        <w:t>consulted</w:t>
      </w:r>
      <w:r w:rsidRPr="00382A94">
        <w:rPr>
          <w:spacing w:val="-12"/>
          <w:sz w:val="24"/>
          <w:lang w:val="en-GB"/>
        </w:rPr>
        <w:t xml:space="preserve"> </w:t>
      </w:r>
      <w:r w:rsidRPr="00382A94">
        <w:rPr>
          <w:sz w:val="24"/>
          <w:lang w:val="en-GB"/>
        </w:rPr>
        <w:t>on,</w:t>
      </w:r>
      <w:r w:rsidRPr="00382A94">
        <w:rPr>
          <w:spacing w:val="-12"/>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needs</w:t>
      </w:r>
      <w:r w:rsidRPr="00382A94">
        <w:rPr>
          <w:spacing w:val="-13"/>
          <w:sz w:val="24"/>
          <w:lang w:val="en-GB"/>
        </w:rPr>
        <w:t xml:space="preserve"> </w:t>
      </w:r>
      <w:r w:rsidRPr="00382A94">
        <w:rPr>
          <w:sz w:val="24"/>
          <w:lang w:val="en-GB"/>
        </w:rPr>
        <w:t>of</w:t>
      </w:r>
      <w:r w:rsidRPr="00382A94">
        <w:rPr>
          <w:spacing w:val="-12"/>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audience,</w:t>
      </w:r>
      <w:r w:rsidRPr="00382A94">
        <w:rPr>
          <w:spacing w:val="-12"/>
          <w:sz w:val="24"/>
          <w:lang w:val="en-GB"/>
        </w:rPr>
        <w:t xml:space="preserve"> </w:t>
      </w:r>
      <w:r w:rsidRPr="00382A94">
        <w:rPr>
          <w:sz w:val="24"/>
          <w:lang w:val="en-GB"/>
        </w:rPr>
        <w:t>as</w:t>
      </w:r>
      <w:r w:rsidRPr="00382A94">
        <w:rPr>
          <w:spacing w:val="-13"/>
          <w:sz w:val="24"/>
          <w:lang w:val="en-GB"/>
        </w:rPr>
        <w:t xml:space="preserve"> </w:t>
      </w:r>
      <w:r w:rsidRPr="00382A94">
        <w:rPr>
          <w:sz w:val="24"/>
          <w:lang w:val="en-GB"/>
        </w:rPr>
        <w:t xml:space="preserve">well </w:t>
      </w:r>
      <w:r w:rsidRPr="00382A94">
        <w:rPr>
          <w:sz w:val="24"/>
          <w:lang w:val="en-GB"/>
        </w:rPr>
        <w:lastRenderedPageBreak/>
        <w:t>as</w:t>
      </w:r>
      <w:r w:rsidRPr="00382A94">
        <w:rPr>
          <w:spacing w:val="-16"/>
          <w:sz w:val="24"/>
          <w:lang w:val="en-GB"/>
        </w:rPr>
        <w:t xml:space="preserve"> </w:t>
      </w:r>
      <w:r w:rsidRPr="00382A94">
        <w:rPr>
          <w:sz w:val="24"/>
          <w:lang w:val="en-GB"/>
        </w:rPr>
        <w:t>the</w:t>
      </w:r>
      <w:r w:rsidRPr="00382A94">
        <w:rPr>
          <w:spacing w:val="-16"/>
          <w:sz w:val="24"/>
          <w:lang w:val="en-GB"/>
        </w:rPr>
        <w:t xml:space="preserve"> </w:t>
      </w:r>
      <w:r w:rsidRPr="00382A94">
        <w:rPr>
          <w:sz w:val="24"/>
          <w:lang w:val="en-GB"/>
        </w:rPr>
        <w:t>available</w:t>
      </w:r>
      <w:r w:rsidRPr="00382A94">
        <w:rPr>
          <w:spacing w:val="-14"/>
          <w:sz w:val="24"/>
          <w:lang w:val="en-GB"/>
        </w:rPr>
        <w:t xml:space="preserve"> </w:t>
      </w:r>
      <w:r w:rsidRPr="00382A94">
        <w:rPr>
          <w:sz w:val="24"/>
          <w:lang w:val="en-GB"/>
        </w:rPr>
        <w:t>resources</w:t>
      </w:r>
      <w:r w:rsidRPr="00382A94">
        <w:rPr>
          <w:spacing w:val="-15"/>
          <w:sz w:val="24"/>
          <w:lang w:val="en-GB"/>
        </w:rPr>
        <w:t xml:space="preserve"> </w:t>
      </w:r>
      <w:r w:rsidRPr="00382A94">
        <w:rPr>
          <w:sz w:val="24"/>
          <w:lang w:val="en-GB"/>
        </w:rPr>
        <w:t>to</w:t>
      </w:r>
      <w:r w:rsidRPr="00382A94">
        <w:rPr>
          <w:spacing w:val="-17"/>
          <w:sz w:val="24"/>
          <w:lang w:val="en-GB"/>
        </w:rPr>
        <w:t xml:space="preserve"> </w:t>
      </w:r>
      <w:r w:rsidRPr="00382A94">
        <w:rPr>
          <w:sz w:val="24"/>
          <w:lang w:val="en-GB"/>
        </w:rPr>
        <w:t>manage</w:t>
      </w:r>
      <w:r w:rsidRPr="00382A94">
        <w:rPr>
          <w:spacing w:val="-17"/>
          <w:sz w:val="24"/>
          <w:lang w:val="en-GB"/>
        </w:rPr>
        <w:t xml:space="preserve"> </w:t>
      </w:r>
      <w:r w:rsidRPr="00382A94">
        <w:rPr>
          <w:sz w:val="24"/>
          <w:lang w:val="en-GB"/>
        </w:rPr>
        <w:t>the</w:t>
      </w:r>
      <w:r w:rsidRPr="00382A94">
        <w:rPr>
          <w:spacing w:val="-16"/>
          <w:sz w:val="24"/>
          <w:lang w:val="en-GB"/>
        </w:rPr>
        <w:t xml:space="preserve"> </w:t>
      </w:r>
      <w:r w:rsidRPr="00382A94">
        <w:rPr>
          <w:sz w:val="24"/>
          <w:lang w:val="en-GB"/>
        </w:rPr>
        <w:t>process.</w:t>
      </w:r>
      <w:r w:rsidRPr="00382A94">
        <w:rPr>
          <w:spacing w:val="35"/>
          <w:sz w:val="24"/>
          <w:lang w:val="en-GB"/>
        </w:rPr>
        <w:t xml:space="preserve"> </w:t>
      </w:r>
      <w:r w:rsidRPr="00382A94">
        <w:rPr>
          <w:sz w:val="24"/>
          <w:lang w:val="en-GB"/>
        </w:rPr>
        <w:t>These</w:t>
      </w:r>
      <w:r w:rsidRPr="00382A94">
        <w:rPr>
          <w:spacing w:val="-17"/>
          <w:sz w:val="24"/>
          <w:lang w:val="en-GB"/>
        </w:rPr>
        <w:t xml:space="preserve"> </w:t>
      </w:r>
      <w:r w:rsidRPr="00382A94">
        <w:rPr>
          <w:sz w:val="24"/>
          <w:lang w:val="en-GB"/>
        </w:rPr>
        <w:t>methods</w:t>
      </w:r>
      <w:r w:rsidRPr="00382A94">
        <w:rPr>
          <w:spacing w:val="-17"/>
          <w:sz w:val="24"/>
          <w:lang w:val="en-GB"/>
        </w:rPr>
        <w:t xml:space="preserve"> </w:t>
      </w:r>
      <w:r w:rsidRPr="00382A94">
        <w:rPr>
          <w:sz w:val="24"/>
          <w:lang w:val="en-GB"/>
        </w:rPr>
        <w:t>are</w:t>
      </w:r>
      <w:r w:rsidRPr="00382A94">
        <w:rPr>
          <w:spacing w:val="-15"/>
          <w:sz w:val="24"/>
          <w:lang w:val="en-GB"/>
        </w:rPr>
        <w:t xml:space="preserve"> </w:t>
      </w:r>
      <w:r w:rsidRPr="00382A94">
        <w:rPr>
          <w:sz w:val="24"/>
          <w:lang w:val="en-GB"/>
        </w:rPr>
        <w:t>detailed in the next section.</w:t>
      </w:r>
    </w:p>
    <w:p w14:paraId="377733A6" w14:textId="77777777" w:rsidR="00C942E6" w:rsidRPr="00382A94" w:rsidRDefault="00C942E6">
      <w:pPr>
        <w:pStyle w:val="BodyText"/>
        <w:spacing w:before="9"/>
        <w:rPr>
          <w:sz w:val="26"/>
          <w:lang w:val="en-GB"/>
        </w:rPr>
      </w:pPr>
    </w:p>
    <w:p w14:paraId="43A11733" w14:textId="2F5FB71D" w:rsidR="00CD409E" w:rsidRPr="00D160E7" w:rsidRDefault="00815AB3" w:rsidP="00A70C86">
      <w:pPr>
        <w:pStyle w:val="ListParagraph"/>
        <w:tabs>
          <w:tab w:val="left" w:pos="809"/>
        </w:tabs>
        <w:spacing w:line="276" w:lineRule="auto"/>
        <w:ind w:right="294" w:firstLine="0"/>
        <w:jc w:val="left"/>
        <w:rPr>
          <w:lang w:val="en-GB"/>
        </w:rPr>
      </w:pPr>
      <w:bookmarkStart w:id="144" w:name="2.19_It_is_important_that_all_sections_o"/>
      <w:bookmarkEnd w:id="144"/>
      <w:r w:rsidRPr="00D160E7">
        <w:rPr>
          <w:sz w:val="24"/>
          <w:lang w:val="en-GB"/>
        </w:rPr>
        <w:t>It is important that all sections of the community have the opportunity to be involved in</w:t>
      </w:r>
      <w:r w:rsidRPr="00D160E7">
        <w:rPr>
          <w:spacing w:val="-2"/>
          <w:sz w:val="24"/>
          <w:lang w:val="en-GB"/>
        </w:rPr>
        <w:t xml:space="preserve"> </w:t>
      </w:r>
      <w:r w:rsidRPr="00D160E7">
        <w:rPr>
          <w:sz w:val="24"/>
          <w:lang w:val="en-GB"/>
        </w:rPr>
        <w:t>planning</w:t>
      </w:r>
      <w:r w:rsidRPr="00D160E7">
        <w:rPr>
          <w:spacing w:val="-1"/>
          <w:sz w:val="24"/>
          <w:lang w:val="en-GB"/>
        </w:rPr>
        <w:t xml:space="preserve"> </w:t>
      </w:r>
      <w:r w:rsidRPr="00D160E7">
        <w:rPr>
          <w:sz w:val="24"/>
          <w:lang w:val="en-GB"/>
        </w:rPr>
        <w:t>for</w:t>
      </w:r>
      <w:r w:rsidRPr="00D160E7">
        <w:rPr>
          <w:spacing w:val="-1"/>
          <w:sz w:val="24"/>
          <w:lang w:val="en-GB"/>
        </w:rPr>
        <w:t xml:space="preserve"> </w:t>
      </w:r>
      <w:r w:rsidRPr="00D160E7">
        <w:rPr>
          <w:sz w:val="24"/>
          <w:lang w:val="en-GB"/>
        </w:rPr>
        <w:t>their</w:t>
      </w:r>
      <w:r w:rsidRPr="00D160E7">
        <w:rPr>
          <w:spacing w:val="-1"/>
          <w:sz w:val="24"/>
          <w:lang w:val="en-GB"/>
        </w:rPr>
        <w:t xml:space="preserve"> </w:t>
      </w:r>
      <w:r w:rsidRPr="00D160E7">
        <w:rPr>
          <w:sz w:val="24"/>
          <w:lang w:val="en-GB"/>
        </w:rPr>
        <w:t>local area. Techniques</w:t>
      </w:r>
      <w:r w:rsidRPr="00D160E7">
        <w:rPr>
          <w:spacing w:val="-2"/>
          <w:sz w:val="24"/>
          <w:lang w:val="en-GB"/>
        </w:rPr>
        <w:t xml:space="preserve"> </w:t>
      </w:r>
      <w:r w:rsidRPr="00D160E7">
        <w:rPr>
          <w:sz w:val="24"/>
          <w:lang w:val="en-GB"/>
        </w:rPr>
        <w:t>used therefore</w:t>
      </w:r>
      <w:r w:rsidRPr="00D160E7">
        <w:rPr>
          <w:spacing w:val="-5"/>
          <w:sz w:val="24"/>
          <w:lang w:val="en-GB"/>
        </w:rPr>
        <w:t xml:space="preserve"> </w:t>
      </w:r>
      <w:r w:rsidRPr="00D160E7">
        <w:rPr>
          <w:sz w:val="24"/>
          <w:lang w:val="en-GB"/>
        </w:rPr>
        <w:t>need to</w:t>
      </w:r>
      <w:r w:rsidRPr="00D160E7">
        <w:rPr>
          <w:spacing w:val="-1"/>
          <w:sz w:val="24"/>
          <w:lang w:val="en-GB"/>
        </w:rPr>
        <w:t xml:space="preserve"> </w:t>
      </w:r>
      <w:r w:rsidRPr="00D160E7">
        <w:rPr>
          <w:sz w:val="24"/>
          <w:lang w:val="en-GB"/>
        </w:rPr>
        <w:t>be tailored</w:t>
      </w:r>
      <w:r w:rsidRPr="00D160E7">
        <w:rPr>
          <w:spacing w:val="-6"/>
          <w:sz w:val="24"/>
          <w:lang w:val="en-GB"/>
        </w:rPr>
        <w:t xml:space="preserve"> </w:t>
      </w:r>
      <w:r w:rsidRPr="00D160E7">
        <w:rPr>
          <w:sz w:val="24"/>
          <w:lang w:val="en-GB"/>
        </w:rPr>
        <w:t>with</w:t>
      </w:r>
      <w:r w:rsidRPr="00D160E7">
        <w:rPr>
          <w:spacing w:val="-7"/>
          <w:sz w:val="24"/>
          <w:lang w:val="en-GB"/>
        </w:rPr>
        <w:t xml:space="preserve"> </w:t>
      </w:r>
      <w:r w:rsidRPr="00D160E7">
        <w:rPr>
          <w:sz w:val="24"/>
          <w:lang w:val="en-GB"/>
        </w:rPr>
        <w:t>different</w:t>
      </w:r>
      <w:r w:rsidRPr="00D160E7">
        <w:rPr>
          <w:spacing w:val="-7"/>
          <w:sz w:val="24"/>
          <w:lang w:val="en-GB"/>
        </w:rPr>
        <w:t xml:space="preserve"> </w:t>
      </w:r>
      <w:r w:rsidRPr="00D160E7">
        <w:rPr>
          <w:sz w:val="24"/>
          <w:lang w:val="en-GB"/>
        </w:rPr>
        <w:t>groups</w:t>
      </w:r>
      <w:r w:rsidRPr="00D160E7">
        <w:rPr>
          <w:spacing w:val="-5"/>
          <w:sz w:val="24"/>
          <w:lang w:val="en-GB"/>
        </w:rPr>
        <w:t xml:space="preserve"> </w:t>
      </w:r>
      <w:r w:rsidRPr="00D160E7">
        <w:rPr>
          <w:sz w:val="24"/>
          <w:lang w:val="en-GB"/>
        </w:rPr>
        <w:t>in</w:t>
      </w:r>
      <w:r w:rsidRPr="00D160E7">
        <w:rPr>
          <w:spacing w:val="-7"/>
          <w:sz w:val="24"/>
          <w:lang w:val="en-GB"/>
        </w:rPr>
        <w:t xml:space="preserve"> </w:t>
      </w:r>
      <w:r w:rsidRPr="00D160E7">
        <w:rPr>
          <w:sz w:val="24"/>
          <w:lang w:val="en-GB"/>
        </w:rPr>
        <w:t>mind.</w:t>
      </w:r>
      <w:r w:rsidRPr="00D160E7">
        <w:rPr>
          <w:spacing w:val="40"/>
          <w:sz w:val="24"/>
          <w:lang w:val="en-GB"/>
        </w:rPr>
        <w:t xml:space="preserve"> </w:t>
      </w:r>
      <w:r w:rsidRPr="00D160E7">
        <w:rPr>
          <w:sz w:val="24"/>
          <w:lang w:val="en-GB"/>
        </w:rPr>
        <w:t>The</w:t>
      </w:r>
      <w:r w:rsidRPr="00D160E7">
        <w:rPr>
          <w:spacing w:val="-4"/>
          <w:sz w:val="24"/>
          <w:lang w:val="en-GB"/>
        </w:rPr>
        <w:t xml:space="preserve"> </w:t>
      </w:r>
      <w:r w:rsidRPr="00D160E7">
        <w:rPr>
          <w:sz w:val="24"/>
          <w:lang w:val="en-GB"/>
        </w:rPr>
        <w:t>Council</w:t>
      </w:r>
      <w:r w:rsidRPr="00D160E7">
        <w:rPr>
          <w:spacing w:val="-8"/>
          <w:sz w:val="24"/>
          <w:lang w:val="en-GB"/>
        </w:rPr>
        <w:t xml:space="preserve"> </w:t>
      </w:r>
      <w:r w:rsidRPr="00D160E7">
        <w:rPr>
          <w:sz w:val="24"/>
          <w:lang w:val="en-GB"/>
        </w:rPr>
        <w:t>makes</w:t>
      </w:r>
      <w:r w:rsidRPr="00D160E7">
        <w:rPr>
          <w:spacing w:val="-8"/>
          <w:sz w:val="24"/>
          <w:lang w:val="en-GB"/>
        </w:rPr>
        <w:t xml:space="preserve"> </w:t>
      </w:r>
      <w:r w:rsidRPr="00D160E7">
        <w:rPr>
          <w:sz w:val="24"/>
          <w:lang w:val="en-GB"/>
        </w:rPr>
        <w:t>use</w:t>
      </w:r>
      <w:r w:rsidRPr="00D160E7">
        <w:rPr>
          <w:spacing w:val="-7"/>
          <w:sz w:val="24"/>
          <w:lang w:val="en-GB"/>
        </w:rPr>
        <w:t xml:space="preserve"> </w:t>
      </w:r>
      <w:r w:rsidRPr="00D160E7">
        <w:rPr>
          <w:sz w:val="24"/>
          <w:lang w:val="en-GB"/>
        </w:rPr>
        <w:t>of</w:t>
      </w:r>
      <w:r w:rsidRPr="00D160E7">
        <w:rPr>
          <w:spacing w:val="-7"/>
          <w:sz w:val="24"/>
          <w:lang w:val="en-GB"/>
        </w:rPr>
        <w:t xml:space="preserve"> </w:t>
      </w:r>
      <w:r w:rsidRPr="00D160E7">
        <w:rPr>
          <w:sz w:val="24"/>
          <w:lang w:val="en-GB"/>
        </w:rPr>
        <w:t>digital</w:t>
      </w:r>
      <w:r w:rsidRPr="00D160E7">
        <w:rPr>
          <w:spacing w:val="-6"/>
          <w:sz w:val="24"/>
          <w:lang w:val="en-GB"/>
        </w:rPr>
        <w:t xml:space="preserve"> </w:t>
      </w:r>
      <w:r w:rsidRPr="00D160E7">
        <w:rPr>
          <w:sz w:val="24"/>
          <w:lang w:val="en-GB"/>
        </w:rPr>
        <w:t>tools</w:t>
      </w:r>
      <w:r w:rsidRPr="00D160E7">
        <w:rPr>
          <w:spacing w:val="-8"/>
          <w:sz w:val="24"/>
          <w:lang w:val="en-GB"/>
        </w:rPr>
        <w:t xml:space="preserve"> </w:t>
      </w:r>
      <w:r w:rsidRPr="00D160E7">
        <w:rPr>
          <w:sz w:val="24"/>
          <w:lang w:val="en-GB"/>
        </w:rPr>
        <w:t>to publicise</w:t>
      </w:r>
      <w:r w:rsidRPr="00D160E7">
        <w:rPr>
          <w:spacing w:val="80"/>
          <w:sz w:val="24"/>
          <w:lang w:val="en-GB"/>
        </w:rPr>
        <w:t xml:space="preserve"> </w:t>
      </w:r>
      <w:r w:rsidRPr="00D160E7">
        <w:rPr>
          <w:sz w:val="24"/>
          <w:lang w:val="en-GB"/>
        </w:rPr>
        <w:t>planning</w:t>
      </w:r>
      <w:r w:rsidRPr="00D160E7">
        <w:rPr>
          <w:spacing w:val="80"/>
          <w:sz w:val="24"/>
          <w:lang w:val="en-GB"/>
        </w:rPr>
        <w:t xml:space="preserve"> </w:t>
      </w:r>
      <w:r w:rsidRPr="00D160E7">
        <w:rPr>
          <w:sz w:val="24"/>
          <w:lang w:val="en-GB"/>
        </w:rPr>
        <w:t>consultations,</w:t>
      </w:r>
      <w:r w:rsidRPr="00D160E7">
        <w:rPr>
          <w:spacing w:val="80"/>
          <w:sz w:val="24"/>
          <w:lang w:val="en-GB"/>
        </w:rPr>
        <w:t xml:space="preserve"> </w:t>
      </w:r>
      <w:r w:rsidRPr="00D160E7">
        <w:rPr>
          <w:sz w:val="24"/>
          <w:lang w:val="en-GB"/>
        </w:rPr>
        <w:t>publish</w:t>
      </w:r>
      <w:r w:rsidRPr="00D160E7">
        <w:rPr>
          <w:spacing w:val="80"/>
          <w:sz w:val="24"/>
          <w:lang w:val="en-GB"/>
        </w:rPr>
        <w:t xml:space="preserve"> </w:t>
      </w:r>
      <w:r w:rsidRPr="00D160E7">
        <w:rPr>
          <w:sz w:val="24"/>
          <w:lang w:val="en-GB"/>
        </w:rPr>
        <w:t>key</w:t>
      </w:r>
      <w:r w:rsidRPr="00D160E7">
        <w:rPr>
          <w:spacing w:val="80"/>
          <w:sz w:val="24"/>
          <w:lang w:val="en-GB"/>
        </w:rPr>
        <w:t xml:space="preserve"> </w:t>
      </w:r>
      <w:r w:rsidRPr="00D160E7">
        <w:rPr>
          <w:sz w:val="24"/>
          <w:lang w:val="en-GB"/>
        </w:rPr>
        <w:t>documents</w:t>
      </w:r>
      <w:r w:rsidRPr="00D160E7">
        <w:rPr>
          <w:spacing w:val="80"/>
          <w:sz w:val="24"/>
          <w:lang w:val="en-GB"/>
        </w:rPr>
        <w:t xml:space="preserve"> </w:t>
      </w:r>
      <w:r w:rsidRPr="00D160E7">
        <w:rPr>
          <w:sz w:val="24"/>
          <w:lang w:val="en-GB"/>
        </w:rPr>
        <w:t>and</w:t>
      </w:r>
      <w:r w:rsidRPr="00D160E7">
        <w:rPr>
          <w:spacing w:val="80"/>
          <w:sz w:val="24"/>
          <w:lang w:val="en-GB"/>
        </w:rPr>
        <w:t xml:space="preserve"> </w:t>
      </w:r>
      <w:r w:rsidRPr="00D160E7">
        <w:rPr>
          <w:sz w:val="24"/>
          <w:lang w:val="en-GB"/>
        </w:rPr>
        <w:t>supporting</w:t>
      </w:r>
      <w:r w:rsidR="00D160E7" w:rsidRPr="00D160E7">
        <w:rPr>
          <w:sz w:val="24"/>
          <w:lang w:val="en-GB"/>
        </w:rPr>
        <w:t xml:space="preserve"> </w:t>
      </w:r>
      <w:bookmarkStart w:id="145" w:name="information,_and_to_invite_people_to_mak"/>
      <w:bookmarkEnd w:id="145"/>
      <w:r w:rsidRPr="00D160E7">
        <w:rPr>
          <w:lang w:val="en-GB"/>
        </w:rPr>
        <w:t>information,</w:t>
      </w:r>
      <w:r w:rsidRPr="00D160E7">
        <w:rPr>
          <w:spacing w:val="-10"/>
          <w:lang w:val="en-GB"/>
        </w:rPr>
        <w:t xml:space="preserve"> </w:t>
      </w:r>
      <w:r w:rsidRPr="00D160E7">
        <w:rPr>
          <w:lang w:val="en-GB"/>
        </w:rPr>
        <w:t>and</w:t>
      </w:r>
      <w:r w:rsidRPr="00D160E7">
        <w:rPr>
          <w:spacing w:val="-9"/>
          <w:lang w:val="en-GB"/>
        </w:rPr>
        <w:t xml:space="preserve"> </w:t>
      </w:r>
      <w:r w:rsidRPr="00D160E7">
        <w:rPr>
          <w:lang w:val="en-GB"/>
        </w:rPr>
        <w:t>to</w:t>
      </w:r>
      <w:r w:rsidRPr="00D160E7">
        <w:rPr>
          <w:spacing w:val="-7"/>
          <w:lang w:val="en-GB"/>
        </w:rPr>
        <w:t xml:space="preserve"> </w:t>
      </w:r>
      <w:r w:rsidRPr="00D160E7">
        <w:rPr>
          <w:lang w:val="en-GB"/>
        </w:rPr>
        <w:t>invite</w:t>
      </w:r>
      <w:r w:rsidRPr="00D160E7">
        <w:rPr>
          <w:spacing w:val="-7"/>
          <w:lang w:val="en-GB"/>
        </w:rPr>
        <w:t xml:space="preserve"> </w:t>
      </w:r>
      <w:r w:rsidRPr="00D160E7">
        <w:rPr>
          <w:lang w:val="en-GB"/>
        </w:rPr>
        <w:t>people</w:t>
      </w:r>
      <w:r w:rsidRPr="00D160E7">
        <w:rPr>
          <w:spacing w:val="-7"/>
          <w:lang w:val="en-GB"/>
        </w:rPr>
        <w:t xml:space="preserve"> </w:t>
      </w:r>
      <w:r w:rsidRPr="00D160E7">
        <w:rPr>
          <w:lang w:val="en-GB"/>
        </w:rPr>
        <w:t>to</w:t>
      </w:r>
      <w:r w:rsidRPr="00D160E7">
        <w:rPr>
          <w:spacing w:val="-9"/>
          <w:lang w:val="en-GB"/>
        </w:rPr>
        <w:t xml:space="preserve"> </w:t>
      </w:r>
      <w:r w:rsidRPr="00D160E7">
        <w:rPr>
          <w:lang w:val="en-GB"/>
        </w:rPr>
        <w:t>make</w:t>
      </w:r>
      <w:r w:rsidRPr="00D160E7">
        <w:rPr>
          <w:spacing w:val="-9"/>
          <w:lang w:val="en-GB"/>
        </w:rPr>
        <w:t xml:space="preserve"> </w:t>
      </w:r>
      <w:r w:rsidRPr="00D160E7">
        <w:rPr>
          <w:lang w:val="en-GB"/>
        </w:rPr>
        <w:t>comments</w:t>
      </w:r>
      <w:r w:rsidRPr="00D160E7">
        <w:rPr>
          <w:spacing w:val="-7"/>
          <w:lang w:val="en-GB"/>
        </w:rPr>
        <w:t xml:space="preserve"> </w:t>
      </w:r>
      <w:r w:rsidRPr="00D160E7">
        <w:rPr>
          <w:lang w:val="en-GB"/>
        </w:rPr>
        <w:t>on</w:t>
      </w:r>
      <w:r w:rsidRPr="00D160E7">
        <w:rPr>
          <w:spacing w:val="-7"/>
          <w:lang w:val="en-GB"/>
        </w:rPr>
        <w:t xml:space="preserve"> </w:t>
      </w:r>
      <w:r w:rsidRPr="00D160E7">
        <w:rPr>
          <w:lang w:val="en-GB"/>
        </w:rPr>
        <w:t>new</w:t>
      </w:r>
      <w:r w:rsidRPr="00D160E7">
        <w:rPr>
          <w:spacing w:val="-8"/>
          <w:lang w:val="en-GB"/>
        </w:rPr>
        <w:t xml:space="preserve"> </w:t>
      </w:r>
      <w:r w:rsidRPr="00D160E7">
        <w:rPr>
          <w:lang w:val="en-GB"/>
        </w:rPr>
        <w:t>policies</w:t>
      </w:r>
      <w:r w:rsidRPr="00D160E7">
        <w:rPr>
          <w:spacing w:val="-10"/>
          <w:lang w:val="en-GB"/>
        </w:rPr>
        <w:t xml:space="preserve"> </w:t>
      </w:r>
      <w:r w:rsidRPr="00D160E7">
        <w:rPr>
          <w:lang w:val="en-GB"/>
        </w:rPr>
        <w:t>and</w:t>
      </w:r>
      <w:r w:rsidRPr="00D160E7">
        <w:rPr>
          <w:spacing w:val="-9"/>
          <w:lang w:val="en-GB"/>
        </w:rPr>
        <w:t xml:space="preserve"> </w:t>
      </w:r>
      <w:proofErr w:type="spellStart"/>
      <w:r w:rsidRPr="00D160E7">
        <w:rPr>
          <w:lang w:val="en-GB"/>
        </w:rPr>
        <w:t>plans.There</w:t>
      </w:r>
      <w:proofErr w:type="spellEnd"/>
      <w:r w:rsidRPr="00D160E7">
        <w:rPr>
          <w:lang w:val="en-GB"/>
        </w:rPr>
        <w:t xml:space="preserve"> is a dedicated area of the Council’s website for planning policy</w:t>
      </w:r>
      <w:r w:rsidR="00F02100" w:rsidRPr="00D160E7">
        <w:rPr>
          <w:lang w:val="en-GB"/>
        </w:rPr>
        <w:t xml:space="preserve"> information</w:t>
      </w:r>
      <w:r w:rsidRPr="00D160E7">
        <w:rPr>
          <w:lang w:val="en-GB"/>
        </w:rPr>
        <w:t xml:space="preserve">: </w:t>
      </w:r>
      <w:bookmarkStart w:id="146" w:name="https://www.medway.gov.uk/info/200149/pl"/>
      <w:bookmarkStart w:id="147" w:name="._Consultations_are_primarily_managed_th"/>
      <w:bookmarkEnd w:id="146"/>
      <w:bookmarkEnd w:id="147"/>
      <w:r w:rsidRPr="00D160E7">
        <w:rPr>
          <w:lang w:val="en-GB"/>
        </w:rPr>
        <w:fldChar w:fldCharType="begin"/>
      </w:r>
      <w:r w:rsidR="00A9533A">
        <w:rPr>
          <w:lang w:val="en-GB"/>
        </w:rPr>
        <w:instrText xml:space="preserve">HYPERLINK "https://www.medway.gov.uk/info/200149/planning_policy" \o "Medway Planning Policy" \h </w:instrText>
      </w:r>
      <w:r w:rsidRPr="00D160E7">
        <w:rPr>
          <w:lang w:val="en-GB"/>
        </w:rPr>
      </w:r>
      <w:r w:rsidRPr="00D160E7">
        <w:rPr>
          <w:lang w:val="en-GB"/>
        </w:rPr>
        <w:fldChar w:fldCharType="separate"/>
      </w:r>
      <w:r w:rsidRPr="00D160E7">
        <w:rPr>
          <w:color w:val="0462C1"/>
          <w:u w:val="single" w:color="0462C1"/>
          <w:lang w:val="en-GB"/>
        </w:rPr>
        <w:t>https://www.medway.gov.uk/info/200149/planning_policy</w:t>
      </w:r>
      <w:r w:rsidRPr="00D160E7">
        <w:rPr>
          <w:color w:val="0462C1"/>
          <w:u w:val="single" w:color="0462C1"/>
          <w:lang w:val="en-GB"/>
        </w:rPr>
        <w:fldChar w:fldCharType="end"/>
      </w:r>
      <w:r w:rsidRPr="00D160E7">
        <w:rPr>
          <w:lang w:val="en-GB"/>
        </w:rPr>
        <w:t xml:space="preserve">. </w:t>
      </w:r>
    </w:p>
    <w:p w14:paraId="168A3167" w14:textId="77777777" w:rsidR="00CD409E" w:rsidRDefault="00CD409E" w:rsidP="00602964">
      <w:pPr>
        <w:pStyle w:val="BodyText"/>
        <w:spacing w:line="276" w:lineRule="auto"/>
        <w:ind w:left="808" w:right="294"/>
        <w:rPr>
          <w:lang w:val="en-GB"/>
        </w:rPr>
      </w:pPr>
    </w:p>
    <w:p w14:paraId="2E8EFF1D" w14:textId="68B3EB9F" w:rsidR="00F0022D" w:rsidRPr="00A70C86" w:rsidRDefault="00815AB3" w:rsidP="00AE22F3">
      <w:pPr>
        <w:pStyle w:val="ListParagraph"/>
        <w:numPr>
          <w:ilvl w:val="1"/>
          <w:numId w:val="5"/>
        </w:numPr>
        <w:tabs>
          <w:tab w:val="left" w:pos="809"/>
        </w:tabs>
        <w:spacing w:line="276" w:lineRule="auto"/>
        <w:ind w:right="294"/>
        <w:jc w:val="both"/>
        <w:rPr>
          <w:sz w:val="24"/>
          <w:lang w:val="en-GB"/>
        </w:rPr>
      </w:pPr>
      <w:r w:rsidRPr="00A70C86">
        <w:rPr>
          <w:sz w:val="24"/>
          <w:lang w:val="en-GB"/>
        </w:rPr>
        <w:t xml:space="preserve">Consultations are primarily managed through </w:t>
      </w:r>
      <w:r w:rsidR="00F02100" w:rsidRPr="00A70C86">
        <w:rPr>
          <w:sz w:val="24"/>
          <w:lang w:val="en-GB"/>
        </w:rPr>
        <w:t>OPUS</w:t>
      </w:r>
      <w:r w:rsidRPr="00A70C86">
        <w:rPr>
          <w:sz w:val="24"/>
          <w:lang w:val="en-GB"/>
        </w:rPr>
        <w:t>,</w:t>
      </w:r>
      <w:r w:rsidR="00F02100" w:rsidRPr="00A70C86">
        <w:rPr>
          <w:sz w:val="24"/>
          <w:lang w:val="en-GB"/>
        </w:rPr>
        <w:t xml:space="preserve"> the council</w:t>
      </w:r>
      <w:r w:rsidR="00AE22F3">
        <w:rPr>
          <w:sz w:val="24"/>
          <w:lang w:val="en-GB"/>
        </w:rPr>
        <w:t>’</w:t>
      </w:r>
      <w:r w:rsidR="00F02100" w:rsidRPr="00A70C86">
        <w:rPr>
          <w:sz w:val="24"/>
          <w:lang w:val="en-GB"/>
        </w:rPr>
        <w:t xml:space="preserve">s </w:t>
      </w:r>
      <w:r w:rsidR="00D60D56" w:rsidRPr="00A70C86">
        <w:rPr>
          <w:sz w:val="24"/>
          <w:lang w:val="en-GB"/>
        </w:rPr>
        <w:t>online consultation s</w:t>
      </w:r>
      <w:r w:rsidR="00CD409E" w:rsidRPr="00A70C86">
        <w:rPr>
          <w:sz w:val="24"/>
          <w:lang w:val="en-GB"/>
        </w:rPr>
        <w:t>y</w:t>
      </w:r>
      <w:r w:rsidR="00D60D56" w:rsidRPr="00A70C86">
        <w:rPr>
          <w:sz w:val="24"/>
          <w:lang w:val="en-GB"/>
        </w:rPr>
        <w:t>stem</w:t>
      </w:r>
      <w:r w:rsidR="00DD386A" w:rsidRPr="00A70C86">
        <w:rPr>
          <w:sz w:val="24"/>
          <w:lang w:val="en-GB"/>
        </w:rPr>
        <w:t>,</w:t>
      </w:r>
      <w:r w:rsidRPr="00A70C86">
        <w:rPr>
          <w:sz w:val="24"/>
          <w:lang w:val="en-GB"/>
        </w:rPr>
        <w:t xml:space="preserve"> with direct emailing of </w:t>
      </w:r>
      <w:r w:rsidR="00665F33" w:rsidRPr="00A70C86">
        <w:rPr>
          <w:sz w:val="24"/>
          <w:lang w:val="en-GB"/>
        </w:rPr>
        <w:t xml:space="preserve">consultees who have registered on this system. </w:t>
      </w:r>
      <w:r w:rsidR="001676B9" w:rsidRPr="00A70C86">
        <w:rPr>
          <w:sz w:val="24"/>
          <w:lang w:val="en-GB"/>
        </w:rPr>
        <w:t xml:space="preserve"> Further information is available</w:t>
      </w:r>
      <w:r w:rsidR="005A1845" w:rsidRPr="00A70C86">
        <w:rPr>
          <w:sz w:val="24"/>
          <w:lang w:val="en-GB"/>
        </w:rPr>
        <w:t xml:space="preserve"> </w:t>
      </w:r>
      <w:proofErr w:type="gramStart"/>
      <w:r w:rsidR="005A1845" w:rsidRPr="00A70C86">
        <w:rPr>
          <w:sz w:val="24"/>
          <w:lang w:val="en-GB"/>
        </w:rPr>
        <w:t>at :</w:t>
      </w:r>
      <w:proofErr w:type="gramEnd"/>
      <w:r w:rsidR="001676B9" w:rsidRPr="00A70C86">
        <w:rPr>
          <w:sz w:val="24"/>
          <w:lang w:val="en-GB"/>
        </w:rPr>
        <w:t xml:space="preserve"> </w:t>
      </w:r>
      <w:r w:rsidR="005A1845" w:rsidRPr="00A70C86">
        <w:rPr>
          <w:sz w:val="24"/>
          <w:lang w:val="en-GB"/>
        </w:rPr>
        <w:t>https://medway.oc2.uk/.</w:t>
      </w:r>
    </w:p>
    <w:p w14:paraId="635CA512" w14:textId="77777777" w:rsidR="00F0022D" w:rsidRDefault="00F0022D" w:rsidP="00A70C86">
      <w:pPr>
        <w:pStyle w:val="ListParagraph"/>
        <w:tabs>
          <w:tab w:val="left" w:pos="809"/>
        </w:tabs>
        <w:spacing w:line="276" w:lineRule="auto"/>
        <w:ind w:right="294" w:firstLine="0"/>
        <w:rPr>
          <w:sz w:val="24"/>
          <w:lang w:val="en-GB"/>
        </w:rPr>
      </w:pPr>
    </w:p>
    <w:p w14:paraId="7F213163" w14:textId="4A00C96F" w:rsidR="00C942E6" w:rsidRPr="00104DF3" w:rsidRDefault="00F0022D" w:rsidP="00A70C86">
      <w:pPr>
        <w:pStyle w:val="ListParagraph"/>
        <w:numPr>
          <w:ilvl w:val="1"/>
          <w:numId w:val="5"/>
        </w:numPr>
        <w:tabs>
          <w:tab w:val="left" w:pos="809"/>
        </w:tabs>
        <w:spacing w:line="276" w:lineRule="auto"/>
        <w:ind w:right="294"/>
        <w:jc w:val="both"/>
        <w:rPr>
          <w:lang w:val="en-GB"/>
        </w:rPr>
      </w:pPr>
      <w:r>
        <w:rPr>
          <w:sz w:val="24"/>
          <w:lang w:val="en-GB"/>
        </w:rPr>
        <w:t>U</w:t>
      </w:r>
      <w:r w:rsidR="00815AB3" w:rsidRPr="00A70C86">
        <w:rPr>
          <w:sz w:val="24"/>
          <w:lang w:val="en-GB"/>
        </w:rPr>
        <w:t>se of the Council’s social media accounts to raise awareness of the timetable and content of consultations. The Planning Service makes increasing use of mapping information in GIS format to improve the presentation and accessibility of data.</w:t>
      </w:r>
    </w:p>
    <w:p w14:paraId="377092E9" w14:textId="77777777" w:rsidR="00C942E6" w:rsidRPr="00382A94" w:rsidRDefault="00C942E6">
      <w:pPr>
        <w:pStyle w:val="BodyText"/>
        <w:spacing w:before="9"/>
        <w:rPr>
          <w:sz w:val="27"/>
          <w:lang w:val="en-GB"/>
        </w:rPr>
      </w:pPr>
    </w:p>
    <w:p w14:paraId="74C0B681" w14:textId="52EAA782" w:rsidR="00C942E6" w:rsidRPr="00382A94" w:rsidRDefault="00815AB3">
      <w:pPr>
        <w:pStyle w:val="ListParagraph"/>
        <w:numPr>
          <w:ilvl w:val="1"/>
          <w:numId w:val="5"/>
        </w:numPr>
        <w:tabs>
          <w:tab w:val="left" w:pos="809"/>
        </w:tabs>
        <w:spacing w:line="276" w:lineRule="auto"/>
        <w:ind w:right="294"/>
        <w:jc w:val="both"/>
        <w:rPr>
          <w:sz w:val="24"/>
          <w:lang w:val="en-GB"/>
        </w:rPr>
      </w:pPr>
      <w:bookmarkStart w:id="148" w:name="2.20_However_the_Council_recognises_that"/>
      <w:bookmarkEnd w:id="148"/>
      <w:r w:rsidRPr="00382A94">
        <w:rPr>
          <w:sz w:val="24"/>
          <w:lang w:val="en-GB"/>
        </w:rPr>
        <w:t>However</w:t>
      </w:r>
      <w:r w:rsidR="00BF66B1" w:rsidRPr="00382A94">
        <w:rPr>
          <w:sz w:val="24"/>
          <w:lang w:val="en-GB"/>
        </w:rPr>
        <w:t>,</w:t>
      </w:r>
      <w:r w:rsidRPr="00382A94">
        <w:rPr>
          <w:spacing w:val="-1"/>
          <w:sz w:val="24"/>
          <w:lang w:val="en-GB"/>
        </w:rPr>
        <w:t xml:space="preserve"> </w:t>
      </w:r>
      <w:r w:rsidRPr="00382A94">
        <w:rPr>
          <w:sz w:val="24"/>
          <w:lang w:val="en-GB"/>
        </w:rPr>
        <w:t>the Council</w:t>
      </w:r>
      <w:r w:rsidRPr="00382A94">
        <w:rPr>
          <w:spacing w:val="-2"/>
          <w:sz w:val="24"/>
          <w:lang w:val="en-GB"/>
        </w:rPr>
        <w:t xml:space="preserve"> </w:t>
      </w:r>
      <w:r w:rsidRPr="00382A94">
        <w:rPr>
          <w:sz w:val="24"/>
          <w:lang w:val="en-GB"/>
        </w:rPr>
        <w:t>recognises that</w:t>
      </w:r>
      <w:r w:rsidRPr="00382A94">
        <w:rPr>
          <w:spacing w:val="-2"/>
          <w:sz w:val="24"/>
          <w:lang w:val="en-GB"/>
        </w:rPr>
        <w:t xml:space="preserve"> </w:t>
      </w:r>
      <w:r w:rsidRPr="00382A94">
        <w:rPr>
          <w:sz w:val="24"/>
          <w:lang w:val="en-GB"/>
        </w:rPr>
        <w:t>it</w:t>
      </w:r>
      <w:r w:rsidRPr="00382A94">
        <w:rPr>
          <w:spacing w:val="-2"/>
          <w:sz w:val="24"/>
          <w:lang w:val="en-GB"/>
        </w:rPr>
        <w:t xml:space="preserve"> </w:t>
      </w:r>
      <w:r w:rsidRPr="00382A94">
        <w:rPr>
          <w:sz w:val="24"/>
          <w:lang w:val="en-GB"/>
        </w:rPr>
        <w:t>needs a</w:t>
      </w:r>
      <w:r w:rsidRPr="00382A94">
        <w:rPr>
          <w:spacing w:val="-1"/>
          <w:sz w:val="24"/>
          <w:lang w:val="en-GB"/>
        </w:rPr>
        <w:t xml:space="preserve"> </w:t>
      </w:r>
      <w:r w:rsidRPr="00382A94">
        <w:rPr>
          <w:sz w:val="24"/>
          <w:lang w:val="en-GB"/>
        </w:rPr>
        <w:t>wider</w:t>
      </w:r>
      <w:r w:rsidRPr="00382A94">
        <w:rPr>
          <w:spacing w:val="-1"/>
          <w:sz w:val="24"/>
          <w:lang w:val="en-GB"/>
        </w:rPr>
        <w:t xml:space="preserve"> </w:t>
      </w:r>
      <w:r w:rsidRPr="00382A94">
        <w:rPr>
          <w:sz w:val="24"/>
          <w:lang w:val="en-GB"/>
        </w:rPr>
        <w:t>range</w:t>
      </w:r>
      <w:r w:rsidRPr="00382A94">
        <w:rPr>
          <w:spacing w:val="-1"/>
          <w:sz w:val="24"/>
          <w:lang w:val="en-GB"/>
        </w:rPr>
        <w:t xml:space="preserve"> </w:t>
      </w:r>
      <w:r w:rsidRPr="00382A94">
        <w:rPr>
          <w:sz w:val="24"/>
          <w:lang w:val="en-GB"/>
        </w:rPr>
        <w:t>of</w:t>
      </w:r>
      <w:r w:rsidRPr="00382A94">
        <w:rPr>
          <w:spacing w:val="-2"/>
          <w:sz w:val="24"/>
          <w:lang w:val="en-GB"/>
        </w:rPr>
        <w:t xml:space="preserve"> </w:t>
      </w:r>
      <w:r w:rsidRPr="00382A94">
        <w:rPr>
          <w:sz w:val="24"/>
          <w:lang w:val="en-GB"/>
        </w:rPr>
        <w:t>techniques</w:t>
      </w:r>
      <w:r w:rsidRPr="00382A94">
        <w:rPr>
          <w:spacing w:val="-2"/>
          <w:sz w:val="24"/>
          <w:lang w:val="en-GB"/>
        </w:rPr>
        <w:t xml:space="preserve"> </w:t>
      </w:r>
      <w:r w:rsidRPr="00382A94">
        <w:rPr>
          <w:sz w:val="24"/>
          <w:lang w:val="en-GB"/>
        </w:rPr>
        <w:t>and methods to involve people in planning. The Planning Service support the use of</w:t>
      </w:r>
      <w:r w:rsidRPr="00382A94">
        <w:rPr>
          <w:spacing w:val="-10"/>
          <w:sz w:val="24"/>
          <w:lang w:val="en-GB"/>
        </w:rPr>
        <w:t xml:space="preserve"> </w:t>
      </w:r>
      <w:r w:rsidRPr="00382A94">
        <w:rPr>
          <w:sz w:val="24"/>
          <w:lang w:val="en-GB"/>
        </w:rPr>
        <w:t>consultation</w:t>
      </w:r>
      <w:r w:rsidRPr="00382A94">
        <w:rPr>
          <w:spacing w:val="-9"/>
          <w:sz w:val="24"/>
          <w:lang w:val="en-GB"/>
        </w:rPr>
        <w:t xml:space="preserve"> </w:t>
      </w:r>
      <w:r w:rsidRPr="00382A94">
        <w:rPr>
          <w:sz w:val="24"/>
          <w:lang w:val="en-GB"/>
        </w:rPr>
        <w:t>activities,</w:t>
      </w:r>
      <w:r w:rsidRPr="00382A94">
        <w:rPr>
          <w:spacing w:val="-10"/>
          <w:sz w:val="24"/>
          <w:lang w:val="en-GB"/>
        </w:rPr>
        <w:t xml:space="preserve"> </w:t>
      </w:r>
      <w:r w:rsidRPr="00382A94">
        <w:rPr>
          <w:sz w:val="24"/>
          <w:lang w:val="en-GB"/>
        </w:rPr>
        <w:t>such</w:t>
      </w:r>
      <w:r w:rsidRPr="00382A94">
        <w:rPr>
          <w:spacing w:val="-9"/>
          <w:sz w:val="24"/>
          <w:lang w:val="en-GB"/>
        </w:rPr>
        <w:t xml:space="preserve"> </w:t>
      </w:r>
      <w:r w:rsidRPr="00382A94">
        <w:rPr>
          <w:sz w:val="24"/>
          <w:lang w:val="en-GB"/>
        </w:rPr>
        <w:t>as</w:t>
      </w:r>
      <w:r w:rsidRPr="00382A94">
        <w:rPr>
          <w:spacing w:val="-10"/>
          <w:sz w:val="24"/>
          <w:lang w:val="en-GB"/>
        </w:rPr>
        <w:t xml:space="preserve"> </w:t>
      </w:r>
      <w:r w:rsidRPr="00382A94">
        <w:rPr>
          <w:sz w:val="24"/>
          <w:lang w:val="en-GB"/>
        </w:rPr>
        <w:t>workshops</w:t>
      </w:r>
      <w:r w:rsidRPr="00382A94">
        <w:rPr>
          <w:spacing w:val="-10"/>
          <w:sz w:val="24"/>
          <w:lang w:val="en-GB"/>
        </w:rPr>
        <w:t xml:space="preserve"> </w:t>
      </w:r>
      <w:r w:rsidRPr="00382A94">
        <w:rPr>
          <w:sz w:val="24"/>
          <w:lang w:val="en-GB"/>
        </w:rPr>
        <w:t>and</w:t>
      </w:r>
      <w:r w:rsidRPr="00382A94">
        <w:rPr>
          <w:spacing w:val="-5"/>
          <w:sz w:val="24"/>
          <w:lang w:val="en-GB"/>
        </w:rPr>
        <w:t xml:space="preserve"> </w:t>
      </w:r>
      <w:r w:rsidRPr="00382A94">
        <w:rPr>
          <w:sz w:val="24"/>
          <w:lang w:val="en-GB"/>
        </w:rPr>
        <w:t>public</w:t>
      </w:r>
      <w:r w:rsidRPr="00382A94">
        <w:rPr>
          <w:spacing w:val="-10"/>
          <w:sz w:val="24"/>
          <w:lang w:val="en-GB"/>
        </w:rPr>
        <w:t xml:space="preserve"> </w:t>
      </w:r>
      <w:r w:rsidRPr="00382A94">
        <w:rPr>
          <w:sz w:val="24"/>
          <w:lang w:val="en-GB"/>
        </w:rPr>
        <w:t>exhibitions,</w:t>
      </w:r>
      <w:r w:rsidRPr="00382A94">
        <w:rPr>
          <w:spacing w:val="-12"/>
          <w:sz w:val="24"/>
          <w:lang w:val="en-GB"/>
        </w:rPr>
        <w:t xml:space="preserve"> </w:t>
      </w:r>
      <w:r w:rsidRPr="00382A94">
        <w:rPr>
          <w:sz w:val="24"/>
          <w:lang w:val="en-GB"/>
        </w:rPr>
        <w:t>in</w:t>
      </w:r>
      <w:r w:rsidRPr="00382A94">
        <w:rPr>
          <w:spacing w:val="-10"/>
          <w:sz w:val="24"/>
          <w:lang w:val="en-GB"/>
        </w:rPr>
        <w:t xml:space="preserve"> </w:t>
      </w:r>
      <w:r w:rsidRPr="00382A94">
        <w:rPr>
          <w:sz w:val="24"/>
          <w:lang w:val="en-GB"/>
        </w:rPr>
        <w:t>reaching different audiences and also providing opportunities for people to engage in different</w:t>
      </w:r>
      <w:r w:rsidRPr="00382A94">
        <w:rPr>
          <w:spacing w:val="-17"/>
          <w:sz w:val="24"/>
          <w:lang w:val="en-GB"/>
        </w:rPr>
        <w:t xml:space="preserve"> </w:t>
      </w:r>
      <w:r w:rsidRPr="00382A94">
        <w:rPr>
          <w:sz w:val="24"/>
          <w:lang w:val="en-GB"/>
        </w:rPr>
        <w:t>ways.</w:t>
      </w:r>
      <w:r w:rsidRPr="00382A94">
        <w:rPr>
          <w:spacing w:val="-17"/>
          <w:sz w:val="24"/>
          <w:lang w:val="en-GB"/>
        </w:rPr>
        <w:t xml:space="preserve"> </w:t>
      </w:r>
      <w:r w:rsidRPr="00382A94">
        <w:rPr>
          <w:sz w:val="24"/>
          <w:lang w:val="en-GB"/>
        </w:rPr>
        <w:t>When</w:t>
      </w:r>
      <w:r w:rsidRPr="00382A94">
        <w:rPr>
          <w:spacing w:val="-16"/>
          <w:sz w:val="24"/>
          <w:lang w:val="en-GB"/>
        </w:rPr>
        <w:t xml:space="preserve"> </w:t>
      </w:r>
      <w:r w:rsidRPr="00382A94">
        <w:rPr>
          <w:sz w:val="24"/>
          <w:lang w:val="en-GB"/>
        </w:rPr>
        <w:t>the</w:t>
      </w:r>
      <w:r w:rsidRPr="00382A94">
        <w:rPr>
          <w:spacing w:val="-17"/>
          <w:sz w:val="24"/>
          <w:lang w:val="en-GB"/>
        </w:rPr>
        <w:t xml:space="preserve"> </w:t>
      </w:r>
      <w:r w:rsidRPr="00382A94">
        <w:rPr>
          <w:sz w:val="24"/>
          <w:lang w:val="en-GB"/>
        </w:rPr>
        <w:t>Council</w:t>
      </w:r>
      <w:r w:rsidRPr="00382A94">
        <w:rPr>
          <w:spacing w:val="-17"/>
          <w:sz w:val="24"/>
          <w:lang w:val="en-GB"/>
        </w:rPr>
        <w:t xml:space="preserve"> </w:t>
      </w:r>
      <w:r w:rsidRPr="00382A94">
        <w:rPr>
          <w:sz w:val="24"/>
          <w:lang w:val="en-GB"/>
        </w:rPr>
        <w:t>arranges</w:t>
      </w:r>
      <w:r w:rsidRPr="00382A94">
        <w:rPr>
          <w:spacing w:val="-17"/>
          <w:sz w:val="24"/>
          <w:lang w:val="en-GB"/>
        </w:rPr>
        <w:t xml:space="preserve"> </w:t>
      </w:r>
      <w:r w:rsidRPr="00382A94">
        <w:rPr>
          <w:sz w:val="24"/>
          <w:lang w:val="en-GB"/>
        </w:rPr>
        <w:t>consultation</w:t>
      </w:r>
      <w:r w:rsidRPr="00382A94">
        <w:rPr>
          <w:spacing w:val="-16"/>
          <w:sz w:val="24"/>
          <w:lang w:val="en-GB"/>
        </w:rPr>
        <w:t xml:space="preserve"> </w:t>
      </w:r>
      <w:r w:rsidRPr="00382A94">
        <w:rPr>
          <w:sz w:val="24"/>
          <w:lang w:val="en-GB"/>
        </w:rPr>
        <w:t>events,</w:t>
      </w:r>
      <w:r w:rsidRPr="00382A94">
        <w:rPr>
          <w:spacing w:val="-17"/>
          <w:sz w:val="24"/>
          <w:lang w:val="en-GB"/>
        </w:rPr>
        <w:t xml:space="preserve"> </w:t>
      </w:r>
      <w:r w:rsidRPr="00382A94">
        <w:rPr>
          <w:sz w:val="24"/>
          <w:lang w:val="en-GB"/>
        </w:rPr>
        <w:t>we</w:t>
      </w:r>
      <w:r w:rsidRPr="00382A94">
        <w:rPr>
          <w:spacing w:val="-17"/>
          <w:sz w:val="24"/>
          <w:lang w:val="en-GB"/>
        </w:rPr>
        <w:t xml:space="preserve"> </w:t>
      </w:r>
      <w:r w:rsidRPr="00382A94">
        <w:rPr>
          <w:sz w:val="24"/>
          <w:lang w:val="en-GB"/>
        </w:rPr>
        <w:t>will</w:t>
      </w:r>
      <w:r w:rsidRPr="00382A94">
        <w:rPr>
          <w:spacing w:val="-16"/>
          <w:sz w:val="24"/>
          <w:lang w:val="en-GB"/>
        </w:rPr>
        <w:t xml:space="preserve"> </w:t>
      </w:r>
      <w:r w:rsidRPr="00382A94">
        <w:rPr>
          <w:sz w:val="24"/>
          <w:lang w:val="en-GB"/>
        </w:rPr>
        <w:t>consider the location and layout of venues to ensure that they are accessible for target audiences and different groups. The Planning Service also looks at the timing of events and may decide to arrange activities for evenings or weekends to reach</w:t>
      </w:r>
      <w:r w:rsidRPr="00382A94">
        <w:rPr>
          <w:spacing w:val="-11"/>
          <w:sz w:val="24"/>
          <w:lang w:val="en-GB"/>
        </w:rPr>
        <w:t xml:space="preserve"> </w:t>
      </w:r>
      <w:r w:rsidRPr="00382A94">
        <w:rPr>
          <w:sz w:val="24"/>
          <w:lang w:val="en-GB"/>
        </w:rPr>
        <w:t>people</w:t>
      </w:r>
      <w:r w:rsidRPr="00382A94">
        <w:rPr>
          <w:spacing w:val="-11"/>
          <w:sz w:val="24"/>
          <w:lang w:val="en-GB"/>
        </w:rPr>
        <w:t xml:space="preserve"> </w:t>
      </w:r>
      <w:r w:rsidRPr="00382A94">
        <w:rPr>
          <w:sz w:val="24"/>
          <w:lang w:val="en-GB"/>
        </w:rPr>
        <w:t>who</w:t>
      </w:r>
      <w:r w:rsidRPr="00382A94">
        <w:rPr>
          <w:spacing w:val="-11"/>
          <w:sz w:val="24"/>
          <w:lang w:val="en-GB"/>
        </w:rPr>
        <w:t xml:space="preserve"> </w:t>
      </w:r>
      <w:r w:rsidRPr="00382A94">
        <w:rPr>
          <w:sz w:val="24"/>
          <w:lang w:val="en-GB"/>
        </w:rPr>
        <w:t>may</w:t>
      </w:r>
      <w:r w:rsidRPr="00382A94">
        <w:rPr>
          <w:spacing w:val="-14"/>
          <w:sz w:val="24"/>
          <w:lang w:val="en-GB"/>
        </w:rPr>
        <w:t xml:space="preserve"> </w:t>
      </w:r>
      <w:r w:rsidRPr="00382A94">
        <w:rPr>
          <w:sz w:val="24"/>
          <w:lang w:val="en-GB"/>
        </w:rPr>
        <w:t>not</w:t>
      </w:r>
      <w:r w:rsidRPr="00382A94">
        <w:rPr>
          <w:spacing w:val="-11"/>
          <w:sz w:val="24"/>
          <w:lang w:val="en-GB"/>
        </w:rPr>
        <w:t xml:space="preserve"> </w:t>
      </w:r>
      <w:r w:rsidRPr="00382A94">
        <w:rPr>
          <w:sz w:val="24"/>
          <w:lang w:val="en-GB"/>
        </w:rPr>
        <w:t>be</w:t>
      </w:r>
      <w:r w:rsidRPr="00382A94">
        <w:rPr>
          <w:spacing w:val="-13"/>
          <w:sz w:val="24"/>
          <w:lang w:val="en-GB"/>
        </w:rPr>
        <w:t xml:space="preserve"> </w:t>
      </w:r>
      <w:r w:rsidRPr="00382A94">
        <w:rPr>
          <w:sz w:val="24"/>
          <w:lang w:val="en-GB"/>
        </w:rPr>
        <w:t>available</w:t>
      </w:r>
      <w:r w:rsidRPr="00382A94">
        <w:rPr>
          <w:spacing w:val="-14"/>
          <w:sz w:val="24"/>
          <w:lang w:val="en-GB"/>
        </w:rPr>
        <w:t xml:space="preserve"> </w:t>
      </w:r>
      <w:r w:rsidRPr="00382A94">
        <w:rPr>
          <w:sz w:val="24"/>
          <w:lang w:val="en-GB"/>
        </w:rPr>
        <w:t>during</w:t>
      </w:r>
      <w:r w:rsidRPr="00382A94">
        <w:rPr>
          <w:spacing w:val="-13"/>
          <w:sz w:val="24"/>
          <w:lang w:val="en-GB"/>
        </w:rPr>
        <w:t xml:space="preserve"> </w:t>
      </w:r>
      <w:r w:rsidRPr="00382A94">
        <w:rPr>
          <w:sz w:val="24"/>
          <w:lang w:val="en-GB"/>
        </w:rPr>
        <w:t>normal</w:t>
      </w:r>
      <w:r w:rsidRPr="00382A94">
        <w:rPr>
          <w:spacing w:val="-12"/>
          <w:sz w:val="24"/>
          <w:lang w:val="en-GB"/>
        </w:rPr>
        <w:t xml:space="preserve"> </w:t>
      </w:r>
      <w:r w:rsidRPr="00382A94">
        <w:rPr>
          <w:sz w:val="24"/>
          <w:lang w:val="en-GB"/>
        </w:rPr>
        <w:t>office</w:t>
      </w:r>
      <w:r w:rsidRPr="00382A94">
        <w:rPr>
          <w:spacing w:val="-11"/>
          <w:sz w:val="24"/>
          <w:lang w:val="en-GB"/>
        </w:rPr>
        <w:t xml:space="preserve"> </w:t>
      </w:r>
      <w:r w:rsidRPr="00382A94">
        <w:rPr>
          <w:sz w:val="24"/>
          <w:lang w:val="en-GB"/>
        </w:rPr>
        <w:t>hours.</w:t>
      </w:r>
      <w:r w:rsidRPr="00382A94">
        <w:rPr>
          <w:spacing w:val="-12"/>
          <w:sz w:val="24"/>
          <w:lang w:val="en-GB"/>
        </w:rPr>
        <w:t xml:space="preserve"> </w:t>
      </w:r>
      <w:r w:rsidRPr="00382A94">
        <w:rPr>
          <w:sz w:val="24"/>
          <w:lang w:val="en-GB"/>
        </w:rPr>
        <w:t>The</w:t>
      </w:r>
      <w:r w:rsidRPr="00382A94">
        <w:rPr>
          <w:spacing w:val="-2"/>
          <w:sz w:val="24"/>
          <w:lang w:val="en-GB"/>
        </w:rPr>
        <w:t xml:space="preserve"> </w:t>
      </w:r>
      <w:r w:rsidRPr="00382A94">
        <w:rPr>
          <w:sz w:val="24"/>
          <w:lang w:val="en-GB"/>
        </w:rPr>
        <w:t>Council will</w:t>
      </w:r>
      <w:r w:rsidRPr="00382A94">
        <w:rPr>
          <w:spacing w:val="-3"/>
          <w:sz w:val="24"/>
          <w:lang w:val="en-GB"/>
        </w:rPr>
        <w:t xml:space="preserve"> </w:t>
      </w:r>
      <w:r w:rsidRPr="00382A94">
        <w:rPr>
          <w:sz w:val="24"/>
          <w:lang w:val="en-GB"/>
        </w:rPr>
        <w:t>also</w:t>
      </w:r>
      <w:r w:rsidRPr="00382A94">
        <w:rPr>
          <w:spacing w:val="-2"/>
          <w:sz w:val="24"/>
          <w:lang w:val="en-GB"/>
        </w:rPr>
        <w:t xml:space="preserve"> </w:t>
      </w:r>
      <w:r w:rsidRPr="00382A94">
        <w:rPr>
          <w:sz w:val="24"/>
          <w:lang w:val="en-GB"/>
        </w:rPr>
        <w:t>make</w:t>
      </w:r>
      <w:r w:rsidRPr="00382A94">
        <w:rPr>
          <w:spacing w:val="-3"/>
          <w:sz w:val="24"/>
          <w:lang w:val="en-GB"/>
        </w:rPr>
        <w:t xml:space="preserve"> </w:t>
      </w:r>
      <w:r w:rsidRPr="00382A94">
        <w:rPr>
          <w:sz w:val="24"/>
          <w:lang w:val="en-GB"/>
        </w:rPr>
        <w:t>printed</w:t>
      </w:r>
      <w:r w:rsidRPr="00382A94">
        <w:rPr>
          <w:spacing w:val="-5"/>
          <w:sz w:val="24"/>
          <w:lang w:val="en-GB"/>
        </w:rPr>
        <w:t xml:space="preserve"> </w:t>
      </w:r>
      <w:r w:rsidRPr="00382A94">
        <w:rPr>
          <w:sz w:val="24"/>
          <w:lang w:val="en-GB"/>
        </w:rPr>
        <w:t>copies</w:t>
      </w:r>
      <w:r w:rsidRPr="00382A94">
        <w:rPr>
          <w:spacing w:val="-3"/>
          <w:sz w:val="24"/>
          <w:lang w:val="en-GB"/>
        </w:rPr>
        <w:t xml:space="preserve"> </w:t>
      </w:r>
      <w:r w:rsidRPr="00382A94">
        <w:rPr>
          <w:sz w:val="24"/>
          <w:lang w:val="en-GB"/>
        </w:rPr>
        <w:t>of</w:t>
      </w:r>
      <w:r w:rsidRPr="00382A94">
        <w:rPr>
          <w:spacing w:val="-3"/>
          <w:sz w:val="24"/>
          <w:lang w:val="en-GB"/>
        </w:rPr>
        <w:t xml:space="preserve"> </w:t>
      </w:r>
      <w:r w:rsidRPr="00382A94">
        <w:rPr>
          <w:sz w:val="24"/>
          <w:lang w:val="en-GB"/>
        </w:rPr>
        <w:t>planning</w:t>
      </w:r>
      <w:r w:rsidRPr="00382A94">
        <w:rPr>
          <w:spacing w:val="-4"/>
          <w:sz w:val="24"/>
          <w:lang w:val="en-GB"/>
        </w:rPr>
        <w:t xml:space="preserve"> </w:t>
      </w:r>
      <w:r w:rsidRPr="00382A94">
        <w:rPr>
          <w:sz w:val="24"/>
          <w:lang w:val="en-GB"/>
        </w:rPr>
        <w:t>documents</w:t>
      </w:r>
      <w:r w:rsidRPr="00382A94">
        <w:rPr>
          <w:spacing w:val="-3"/>
          <w:sz w:val="24"/>
          <w:lang w:val="en-GB"/>
        </w:rPr>
        <w:t xml:space="preserve"> </w:t>
      </w:r>
      <w:r w:rsidRPr="00382A94">
        <w:rPr>
          <w:sz w:val="24"/>
          <w:lang w:val="en-GB"/>
        </w:rPr>
        <w:t>available for</w:t>
      </w:r>
      <w:r w:rsidRPr="00382A94">
        <w:rPr>
          <w:spacing w:val="-3"/>
          <w:sz w:val="24"/>
          <w:lang w:val="en-GB"/>
        </w:rPr>
        <w:t xml:space="preserve"> </w:t>
      </w:r>
      <w:r w:rsidRPr="00382A94">
        <w:rPr>
          <w:sz w:val="24"/>
          <w:lang w:val="en-GB"/>
        </w:rPr>
        <w:t>inspection</w:t>
      </w:r>
      <w:r w:rsidRPr="00382A94">
        <w:rPr>
          <w:spacing w:val="-1"/>
          <w:sz w:val="24"/>
          <w:lang w:val="en-GB"/>
        </w:rPr>
        <w:t xml:space="preserve"> </w:t>
      </w:r>
      <w:r w:rsidRPr="00382A94">
        <w:rPr>
          <w:sz w:val="24"/>
          <w:lang w:val="en-GB"/>
        </w:rPr>
        <w:t>at public libraries across Medway, during consultation periods. The Planning Service may consider the use of summary documents or leaflets for wider distribution as appropriate to the scope of the consultation.</w:t>
      </w:r>
    </w:p>
    <w:p w14:paraId="2026661B" w14:textId="77777777" w:rsidR="00C942E6" w:rsidRPr="00382A94" w:rsidRDefault="00C942E6">
      <w:pPr>
        <w:pStyle w:val="BodyText"/>
        <w:spacing w:before="7"/>
        <w:rPr>
          <w:sz w:val="27"/>
          <w:lang w:val="en-GB"/>
        </w:rPr>
      </w:pPr>
    </w:p>
    <w:p w14:paraId="7C27DB5E" w14:textId="775AE166" w:rsidR="00C942E6" w:rsidRPr="00382A94" w:rsidRDefault="00815AB3">
      <w:pPr>
        <w:pStyle w:val="ListParagraph"/>
        <w:numPr>
          <w:ilvl w:val="1"/>
          <w:numId w:val="5"/>
        </w:numPr>
        <w:tabs>
          <w:tab w:val="left" w:pos="809"/>
        </w:tabs>
        <w:spacing w:line="276" w:lineRule="auto"/>
        <w:ind w:right="292"/>
        <w:jc w:val="both"/>
        <w:rPr>
          <w:sz w:val="24"/>
          <w:lang w:val="en-GB"/>
        </w:rPr>
      </w:pPr>
      <w:bookmarkStart w:id="149" w:name="2.21_Producing_clear,_straight_forward_p"/>
      <w:bookmarkEnd w:id="149"/>
      <w:r w:rsidRPr="00382A94">
        <w:rPr>
          <w:sz w:val="24"/>
          <w:lang w:val="en-GB"/>
        </w:rPr>
        <w:t>Producing</w:t>
      </w:r>
      <w:r w:rsidRPr="00382A94">
        <w:rPr>
          <w:spacing w:val="-15"/>
          <w:sz w:val="24"/>
          <w:lang w:val="en-GB"/>
        </w:rPr>
        <w:t xml:space="preserve"> </w:t>
      </w:r>
      <w:r w:rsidRPr="00382A94">
        <w:rPr>
          <w:sz w:val="24"/>
          <w:lang w:val="en-GB"/>
        </w:rPr>
        <w:t>clear,</w:t>
      </w:r>
      <w:r w:rsidRPr="00382A94">
        <w:rPr>
          <w:spacing w:val="-15"/>
          <w:sz w:val="24"/>
          <w:lang w:val="en-GB"/>
        </w:rPr>
        <w:t xml:space="preserve"> </w:t>
      </w:r>
      <w:r w:rsidRPr="00382A94">
        <w:rPr>
          <w:sz w:val="24"/>
          <w:lang w:val="en-GB"/>
        </w:rPr>
        <w:t>straight</w:t>
      </w:r>
      <w:r w:rsidRPr="00382A94">
        <w:rPr>
          <w:spacing w:val="-14"/>
          <w:sz w:val="24"/>
          <w:lang w:val="en-GB"/>
        </w:rPr>
        <w:t xml:space="preserve"> </w:t>
      </w:r>
      <w:r w:rsidRPr="00382A94">
        <w:rPr>
          <w:sz w:val="24"/>
          <w:lang w:val="en-GB"/>
        </w:rPr>
        <w:t>forward</w:t>
      </w:r>
      <w:r w:rsidRPr="00382A94">
        <w:rPr>
          <w:spacing w:val="-17"/>
          <w:sz w:val="24"/>
          <w:lang w:val="en-GB"/>
        </w:rPr>
        <w:t xml:space="preserve"> </w:t>
      </w:r>
      <w:r w:rsidRPr="00382A94">
        <w:rPr>
          <w:sz w:val="24"/>
          <w:lang w:val="en-GB"/>
        </w:rPr>
        <w:t>planning</w:t>
      </w:r>
      <w:r w:rsidRPr="00382A94">
        <w:rPr>
          <w:spacing w:val="-16"/>
          <w:sz w:val="24"/>
          <w:lang w:val="en-GB"/>
        </w:rPr>
        <w:t xml:space="preserve"> </w:t>
      </w:r>
      <w:r w:rsidRPr="00382A94">
        <w:rPr>
          <w:sz w:val="24"/>
          <w:lang w:val="en-GB"/>
        </w:rPr>
        <w:t>documents</w:t>
      </w:r>
      <w:r w:rsidRPr="00382A94">
        <w:rPr>
          <w:spacing w:val="-17"/>
          <w:sz w:val="24"/>
          <w:lang w:val="en-GB"/>
        </w:rPr>
        <w:t xml:space="preserve"> </w:t>
      </w:r>
      <w:r w:rsidRPr="00382A94">
        <w:rPr>
          <w:sz w:val="24"/>
          <w:lang w:val="en-GB"/>
        </w:rPr>
        <w:t>can</w:t>
      </w:r>
      <w:r w:rsidRPr="00382A94">
        <w:rPr>
          <w:spacing w:val="-16"/>
          <w:sz w:val="24"/>
          <w:lang w:val="en-GB"/>
        </w:rPr>
        <w:t xml:space="preserve"> </w:t>
      </w:r>
      <w:r w:rsidRPr="00382A94">
        <w:rPr>
          <w:sz w:val="24"/>
          <w:lang w:val="en-GB"/>
        </w:rPr>
        <w:t>assist</w:t>
      </w:r>
      <w:r w:rsidRPr="00382A94">
        <w:rPr>
          <w:spacing w:val="-17"/>
          <w:sz w:val="24"/>
          <w:lang w:val="en-GB"/>
        </w:rPr>
        <w:t xml:space="preserve"> </w:t>
      </w:r>
      <w:r w:rsidRPr="00382A94">
        <w:rPr>
          <w:sz w:val="24"/>
          <w:lang w:val="en-GB"/>
        </w:rPr>
        <w:t>those</w:t>
      </w:r>
      <w:r w:rsidRPr="00382A94">
        <w:rPr>
          <w:spacing w:val="-14"/>
          <w:sz w:val="24"/>
          <w:lang w:val="en-GB"/>
        </w:rPr>
        <w:t xml:space="preserve"> </w:t>
      </w:r>
      <w:r w:rsidRPr="00382A94">
        <w:rPr>
          <w:sz w:val="24"/>
          <w:lang w:val="en-GB"/>
        </w:rPr>
        <w:t>with</w:t>
      </w:r>
      <w:r w:rsidRPr="00382A94">
        <w:rPr>
          <w:spacing w:val="-16"/>
          <w:sz w:val="24"/>
          <w:lang w:val="en-GB"/>
        </w:rPr>
        <w:t xml:space="preserve"> </w:t>
      </w:r>
      <w:r w:rsidRPr="00382A94">
        <w:rPr>
          <w:sz w:val="24"/>
          <w:lang w:val="en-GB"/>
        </w:rPr>
        <w:t>little or limited knowledge of planning issues, as well as for example aiding those residents whose first language is not English. The Council will seek to provide information in other languages on request where people have difficulty in reading documents in English. We make use of our Community Interpreting Service</w:t>
      </w:r>
      <w:r w:rsidRPr="00382A94">
        <w:rPr>
          <w:spacing w:val="-12"/>
          <w:sz w:val="24"/>
          <w:lang w:val="en-GB"/>
        </w:rPr>
        <w:t xml:space="preserve"> </w:t>
      </w:r>
      <w:r w:rsidRPr="00382A94">
        <w:rPr>
          <w:sz w:val="24"/>
          <w:lang w:val="en-GB"/>
        </w:rPr>
        <w:t>for</w:t>
      </w:r>
      <w:r w:rsidRPr="00382A94">
        <w:rPr>
          <w:spacing w:val="-13"/>
          <w:sz w:val="24"/>
          <w:lang w:val="en-GB"/>
        </w:rPr>
        <w:t xml:space="preserve"> </w:t>
      </w:r>
      <w:r w:rsidRPr="00382A94">
        <w:rPr>
          <w:sz w:val="24"/>
          <w:lang w:val="en-GB"/>
        </w:rPr>
        <w:t>such</w:t>
      </w:r>
      <w:r w:rsidRPr="00382A94">
        <w:rPr>
          <w:spacing w:val="-14"/>
          <w:sz w:val="24"/>
          <w:lang w:val="en-GB"/>
        </w:rPr>
        <w:t xml:space="preserve"> </w:t>
      </w:r>
      <w:r w:rsidR="00602964" w:rsidRPr="00382A94">
        <w:rPr>
          <w:sz w:val="24"/>
          <w:lang w:val="en-GB"/>
        </w:rPr>
        <w:t>queries and</w:t>
      </w:r>
      <w:r w:rsidRPr="00382A94">
        <w:rPr>
          <w:spacing w:val="-14"/>
          <w:sz w:val="24"/>
          <w:lang w:val="en-GB"/>
        </w:rPr>
        <w:t xml:space="preserve"> </w:t>
      </w:r>
      <w:r w:rsidRPr="00382A94">
        <w:rPr>
          <w:sz w:val="24"/>
          <w:lang w:val="en-GB"/>
        </w:rPr>
        <w:t>provide</w:t>
      </w:r>
      <w:r w:rsidRPr="00382A94">
        <w:rPr>
          <w:spacing w:val="-12"/>
          <w:sz w:val="24"/>
          <w:lang w:val="en-GB"/>
        </w:rPr>
        <w:t xml:space="preserve"> </w:t>
      </w:r>
      <w:r w:rsidRPr="00382A94">
        <w:rPr>
          <w:sz w:val="24"/>
          <w:lang w:val="en-GB"/>
        </w:rPr>
        <w:t>contact</w:t>
      </w:r>
      <w:r w:rsidRPr="00382A94">
        <w:rPr>
          <w:spacing w:val="-12"/>
          <w:sz w:val="24"/>
          <w:lang w:val="en-GB"/>
        </w:rPr>
        <w:t xml:space="preserve"> </w:t>
      </w:r>
      <w:r w:rsidRPr="00382A94">
        <w:rPr>
          <w:sz w:val="24"/>
          <w:lang w:val="en-GB"/>
        </w:rPr>
        <w:t>information</w:t>
      </w:r>
      <w:r w:rsidRPr="00382A94">
        <w:rPr>
          <w:spacing w:val="-12"/>
          <w:sz w:val="24"/>
          <w:lang w:val="en-GB"/>
        </w:rPr>
        <w:t xml:space="preserve"> </w:t>
      </w:r>
      <w:r w:rsidRPr="00382A94">
        <w:rPr>
          <w:sz w:val="24"/>
          <w:lang w:val="en-GB"/>
        </w:rPr>
        <w:t>in</w:t>
      </w:r>
      <w:r w:rsidRPr="00382A94">
        <w:rPr>
          <w:spacing w:val="-15"/>
          <w:sz w:val="24"/>
          <w:lang w:val="en-GB"/>
        </w:rPr>
        <w:t xml:space="preserve"> </w:t>
      </w:r>
      <w:r w:rsidRPr="00382A94">
        <w:rPr>
          <w:sz w:val="24"/>
          <w:lang w:val="en-GB"/>
        </w:rPr>
        <w:t>a</w:t>
      </w:r>
      <w:r w:rsidRPr="00382A94">
        <w:rPr>
          <w:spacing w:val="-14"/>
          <w:sz w:val="24"/>
          <w:lang w:val="en-GB"/>
        </w:rPr>
        <w:t xml:space="preserve"> </w:t>
      </w:r>
      <w:r w:rsidRPr="00382A94">
        <w:rPr>
          <w:sz w:val="24"/>
          <w:lang w:val="en-GB"/>
        </w:rPr>
        <w:t>range</w:t>
      </w:r>
      <w:r w:rsidRPr="00382A94">
        <w:rPr>
          <w:spacing w:val="-14"/>
          <w:sz w:val="24"/>
          <w:lang w:val="en-GB"/>
        </w:rPr>
        <w:t xml:space="preserve"> </w:t>
      </w:r>
      <w:r w:rsidRPr="00382A94">
        <w:rPr>
          <w:sz w:val="24"/>
          <w:lang w:val="en-GB"/>
        </w:rPr>
        <w:t>of</w:t>
      </w:r>
      <w:r w:rsidRPr="00382A94">
        <w:rPr>
          <w:spacing w:val="-12"/>
          <w:sz w:val="24"/>
          <w:lang w:val="en-GB"/>
        </w:rPr>
        <w:t xml:space="preserve"> </w:t>
      </w:r>
      <w:r w:rsidRPr="00382A94">
        <w:rPr>
          <w:sz w:val="24"/>
          <w:lang w:val="en-GB"/>
        </w:rPr>
        <w:t>common community languages used in Medway.</w:t>
      </w:r>
    </w:p>
    <w:p w14:paraId="2017A2E1" w14:textId="77777777" w:rsidR="00C942E6" w:rsidRPr="00382A94" w:rsidRDefault="00C942E6">
      <w:pPr>
        <w:pStyle w:val="BodyText"/>
        <w:spacing w:before="7"/>
        <w:rPr>
          <w:sz w:val="26"/>
          <w:lang w:val="en-GB"/>
        </w:rPr>
      </w:pPr>
    </w:p>
    <w:p w14:paraId="45D063C9" w14:textId="7AA16086" w:rsidR="00C942E6" w:rsidRDefault="00815AB3">
      <w:pPr>
        <w:pStyle w:val="ListParagraph"/>
        <w:numPr>
          <w:ilvl w:val="1"/>
          <w:numId w:val="5"/>
        </w:numPr>
        <w:tabs>
          <w:tab w:val="left" w:pos="809"/>
        </w:tabs>
        <w:spacing w:line="276" w:lineRule="auto"/>
        <w:ind w:right="293"/>
        <w:jc w:val="both"/>
        <w:rPr>
          <w:sz w:val="24"/>
          <w:lang w:val="en-GB"/>
        </w:rPr>
      </w:pPr>
      <w:bookmarkStart w:id="150" w:name="2.22_Often_referred_to_as_‘hard_to_reach"/>
      <w:bookmarkEnd w:id="150"/>
      <w:r w:rsidRPr="00382A94">
        <w:rPr>
          <w:sz w:val="24"/>
          <w:lang w:val="en-GB"/>
        </w:rPr>
        <w:t>Often referred to as ‘hard to reach’ or ‘seldom heard groups’, some sectors of the community may be more difficult to engage in planning matters. This may include</w:t>
      </w:r>
      <w:r w:rsidRPr="00382A94">
        <w:rPr>
          <w:spacing w:val="-7"/>
          <w:sz w:val="24"/>
          <w:lang w:val="en-GB"/>
        </w:rPr>
        <w:t xml:space="preserve"> </w:t>
      </w:r>
      <w:r w:rsidRPr="00382A94">
        <w:rPr>
          <w:sz w:val="24"/>
          <w:lang w:val="en-GB"/>
        </w:rPr>
        <w:t>some</w:t>
      </w:r>
      <w:r w:rsidRPr="00382A94">
        <w:rPr>
          <w:spacing w:val="-7"/>
          <w:sz w:val="24"/>
          <w:lang w:val="en-GB"/>
        </w:rPr>
        <w:t xml:space="preserve"> </w:t>
      </w:r>
      <w:r w:rsidRPr="00382A94">
        <w:rPr>
          <w:sz w:val="24"/>
          <w:lang w:val="en-GB"/>
        </w:rPr>
        <w:t>smaller</w:t>
      </w:r>
      <w:r w:rsidRPr="00382A94">
        <w:rPr>
          <w:spacing w:val="-11"/>
          <w:sz w:val="24"/>
          <w:lang w:val="en-GB"/>
        </w:rPr>
        <w:t xml:space="preserve"> </w:t>
      </w:r>
      <w:r w:rsidRPr="00382A94">
        <w:rPr>
          <w:sz w:val="24"/>
          <w:lang w:val="en-GB"/>
        </w:rPr>
        <w:t>minority</w:t>
      </w:r>
      <w:r w:rsidRPr="00382A94">
        <w:rPr>
          <w:spacing w:val="-7"/>
          <w:sz w:val="24"/>
          <w:lang w:val="en-GB"/>
        </w:rPr>
        <w:t xml:space="preserve"> </w:t>
      </w:r>
      <w:r w:rsidRPr="00382A94">
        <w:rPr>
          <w:sz w:val="24"/>
          <w:lang w:val="en-GB"/>
        </w:rPr>
        <w:t>ethnic</w:t>
      </w:r>
      <w:r w:rsidRPr="00382A94">
        <w:rPr>
          <w:spacing w:val="-8"/>
          <w:sz w:val="24"/>
          <w:lang w:val="en-GB"/>
        </w:rPr>
        <w:t xml:space="preserve"> </w:t>
      </w:r>
      <w:r w:rsidRPr="00382A94">
        <w:rPr>
          <w:sz w:val="24"/>
          <w:lang w:val="en-GB"/>
        </w:rPr>
        <w:t>communities,</w:t>
      </w:r>
      <w:r w:rsidRPr="00382A94">
        <w:rPr>
          <w:spacing w:val="-7"/>
          <w:sz w:val="24"/>
          <w:lang w:val="en-GB"/>
        </w:rPr>
        <w:t xml:space="preserve"> </w:t>
      </w:r>
      <w:r w:rsidRPr="00382A94">
        <w:rPr>
          <w:sz w:val="24"/>
          <w:lang w:val="en-GB"/>
        </w:rPr>
        <w:t>gypsies</w:t>
      </w:r>
      <w:r w:rsidRPr="00382A94">
        <w:rPr>
          <w:spacing w:val="-7"/>
          <w:sz w:val="24"/>
          <w:lang w:val="en-GB"/>
        </w:rPr>
        <w:t xml:space="preserve"> </w:t>
      </w:r>
      <w:r w:rsidRPr="00382A94">
        <w:rPr>
          <w:sz w:val="24"/>
          <w:lang w:val="en-GB"/>
        </w:rPr>
        <w:t>&amp;</w:t>
      </w:r>
      <w:r w:rsidRPr="00382A94">
        <w:rPr>
          <w:spacing w:val="-10"/>
          <w:sz w:val="24"/>
          <w:lang w:val="en-GB"/>
        </w:rPr>
        <w:t xml:space="preserve"> </w:t>
      </w:r>
      <w:r w:rsidRPr="00382A94">
        <w:rPr>
          <w:sz w:val="24"/>
          <w:lang w:val="en-GB"/>
        </w:rPr>
        <w:t>travellers,</w:t>
      </w:r>
      <w:r w:rsidRPr="00382A94">
        <w:rPr>
          <w:spacing w:val="-7"/>
          <w:sz w:val="24"/>
          <w:lang w:val="en-GB"/>
        </w:rPr>
        <w:t xml:space="preserve"> </w:t>
      </w:r>
      <w:r w:rsidRPr="00382A94">
        <w:rPr>
          <w:sz w:val="24"/>
          <w:lang w:val="en-GB"/>
        </w:rPr>
        <w:t>as</w:t>
      </w:r>
      <w:r w:rsidRPr="00382A94">
        <w:rPr>
          <w:spacing w:val="-8"/>
          <w:sz w:val="24"/>
          <w:lang w:val="en-GB"/>
        </w:rPr>
        <w:t xml:space="preserve"> </w:t>
      </w:r>
      <w:r w:rsidRPr="00382A94">
        <w:rPr>
          <w:sz w:val="24"/>
          <w:lang w:val="en-GB"/>
        </w:rPr>
        <w:t xml:space="preserve">well </w:t>
      </w:r>
      <w:r w:rsidRPr="00382A94">
        <w:rPr>
          <w:sz w:val="24"/>
          <w:lang w:val="en-GB"/>
        </w:rPr>
        <w:lastRenderedPageBreak/>
        <w:t>as</w:t>
      </w:r>
      <w:r w:rsidRPr="00382A94">
        <w:rPr>
          <w:spacing w:val="-8"/>
          <w:sz w:val="24"/>
          <w:lang w:val="en-GB"/>
        </w:rPr>
        <w:t xml:space="preserve"> </w:t>
      </w:r>
      <w:r w:rsidRPr="00382A94">
        <w:rPr>
          <w:sz w:val="24"/>
          <w:lang w:val="en-GB"/>
        </w:rPr>
        <w:t>people</w:t>
      </w:r>
      <w:r w:rsidRPr="00382A94">
        <w:rPr>
          <w:spacing w:val="-6"/>
          <w:sz w:val="24"/>
          <w:lang w:val="en-GB"/>
        </w:rPr>
        <w:t xml:space="preserve"> </w:t>
      </w:r>
      <w:r w:rsidRPr="00382A94">
        <w:rPr>
          <w:sz w:val="24"/>
          <w:lang w:val="en-GB"/>
        </w:rPr>
        <w:t>with</w:t>
      </w:r>
      <w:r w:rsidRPr="00382A94">
        <w:rPr>
          <w:spacing w:val="-9"/>
          <w:sz w:val="24"/>
          <w:lang w:val="en-GB"/>
        </w:rPr>
        <w:t xml:space="preserve"> </w:t>
      </w:r>
      <w:r w:rsidRPr="00382A94">
        <w:rPr>
          <w:sz w:val="24"/>
          <w:lang w:val="en-GB"/>
        </w:rPr>
        <w:t>disabilities,</w:t>
      </w:r>
      <w:r w:rsidRPr="00382A94">
        <w:rPr>
          <w:spacing w:val="-7"/>
          <w:sz w:val="24"/>
          <w:lang w:val="en-GB"/>
        </w:rPr>
        <w:t xml:space="preserve"> </w:t>
      </w:r>
      <w:r w:rsidRPr="00382A94">
        <w:rPr>
          <w:sz w:val="24"/>
          <w:lang w:val="en-GB"/>
        </w:rPr>
        <w:t>older</w:t>
      </w:r>
      <w:r w:rsidRPr="00382A94">
        <w:rPr>
          <w:spacing w:val="-8"/>
          <w:sz w:val="24"/>
          <w:lang w:val="en-GB"/>
        </w:rPr>
        <w:t xml:space="preserve"> </w:t>
      </w:r>
      <w:r w:rsidRPr="00382A94">
        <w:rPr>
          <w:sz w:val="24"/>
          <w:lang w:val="en-GB"/>
        </w:rPr>
        <w:t>and</w:t>
      </w:r>
      <w:r w:rsidRPr="00382A94">
        <w:rPr>
          <w:spacing w:val="-7"/>
          <w:sz w:val="24"/>
          <w:lang w:val="en-GB"/>
        </w:rPr>
        <w:t xml:space="preserve"> </w:t>
      </w:r>
      <w:r w:rsidRPr="00382A94">
        <w:rPr>
          <w:sz w:val="24"/>
          <w:lang w:val="en-GB"/>
        </w:rPr>
        <w:t>young</w:t>
      </w:r>
      <w:r w:rsidRPr="00382A94">
        <w:rPr>
          <w:spacing w:val="-7"/>
          <w:sz w:val="24"/>
          <w:lang w:val="en-GB"/>
        </w:rPr>
        <w:t xml:space="preserve"> </w:t>
      </w:r>
      <w:r w:rsidRPr="00382A94">
        <w:rPr>
          <w:sz w:val="24"/>
          <w:lang w:val="en-GB"/>
        </w:rPr>
        <w:t>people.</w:t>
      </w:r>
      <w:r w:rsidRPr="00382A94">
        <w:rPr>
          <w:spacing w:val="-4"/>
          <w:sz w:val="24"/>
          <w:lang w:val="en-GB"/>
        </w:rPr>
        <w:t xml:space="preserve"> </w:t>
      </w:r>
      <w:r w:rsidRPr="00382A94">
        <w:rPr>
          <w:sz w:val="24"/>
          <w:lang w:val="en-GB"/>
        </w:rPr>
        <w:t>Often</w:t>
      </w:r>
      <w:r w:rsidRPr="00382A94">
        <w:rPr>
          <w:spacing w:val="-7"/>
          <w:sz w:val="24"/>
          <w:lang w:val="en-GB"/>
        </w:rPr>
        <w:t xml:space="preserve"> </w:t>
      </w:r>
      <w:r w:rsidRPr="00382A94">
        <w:rPr>
          <w:sz w:val="24"/>
          <w:lang w:val="en-GB"/>
        </w:rPr>
        <w:t>consultations</w:t>
      </w:r>
      <w:r w:rsidRPr="00382A94">
        <w:rPr>
          <w:spacing w:val="-8"/>
          <w:sz w:val="24"/>
          <w:lang w:val="en-GB"/>
        </w:rPr>
        <w:t xml:space="preserve"> </w:t>
      </w:r>
      <w:r w:rsidRPr="00382A94">
        <w:rPr>
          <w:sz w:val="24"/>
          <w:lang w:val="en-GB"/>
        </w:rPr>
        <w:t>are</w:t>
      </w:r>
      <w:r w:rsidRPr="00382A94">
        <w:rPr>
          <w:spacing w:val="-8"/>
          <w:sz w:val="24"/>
          <w:lang w:val="en-GB"/>
        </w:rPr>
        <w:t xml:space="preserve"> </w:t>
      </w:r>
      <w:r w:rsidRPr="00382A94">
        <w:rPr>
          <w:sz w:val="24"/>
          <w:lang w:val="en-GB"/>
        </w:rPr>
        <w:t>run in ways that do not engage some sections of the community. The Council considers the needs of these groups, if necessary</w:t>
      </w:r>
      <w:r w:rsidR="00602964">
        <w:rPr>
          <w:sz w:val="24"/>
          <w:lang w:val="en-GB"/>
        </w:rPr>
        <w:t>,</w:t>
      </w:r>
      <w:r w:rsidRPr="00382A94">
        <w:rPr>
          <w:sz w:val="24"/>
          <w:lang w:val="en-GB"/>
        </w:rPr>
        <w:t xml:space="preserve"> </w:t>
      </w:r>
      <w:r w:rsidR="0057209F">
        <w:rPr>
          <w:sz w:val="24"/>
          <w:lang w:val="en-GB"/>
        </w:rPr>
        <w:t>to s</w:t>
      </w:r>
      <w:r w:rsidR="00A50408">
        <w:rPr>
          <w:sz w:val="24"/>
          <w:lang w:val="en-GB"/>
        </w:rPr>
        <w:t xml:space="preserve">upport wider </w:t>
      </w:r>
      <w:r w:rsidRPr="00382A94">
        <w:rPr>
          <w:sz w:val="24"/>
          <w:lang w:val="en-GB"/>
        </w:rPr>
        <w:t>participation. The Planning Service will use the local networks and contacts that exist throughout the wider Council to help reach specific community sectors. Examples used in the early stages of plan preparation have included meetings with the Medway Youth Parliament, Medway Pensioners Forum and Medway Equalities and Access group.</w:t>
      </w:r>
    </w:p>
    <w:p w14:paraId="2FB24637" w14:textId="77777777" w:rsidR="00513960" w:rsidRPr="00513960" w:rsidRDefault="00513960" w:rsidP="00513960">
      <w:pPr>
        <w:pStyle w:val="ListParagraph"/>
        <w:rPr>
          <w:sz w:val="24"/>
          <w:lang w:val="en-GB"/>
        </w:rPr>
      </w:pPr>
    </w:p>
    <w:p w14:paraId="65ED3026" w14:textId="77777777" w:rsidR="00C942E6" w:rsidRPr="00382A94" w:rsidRDefault="00815AB3">
      <w:pPr>
        <w:pStyle w:val="ListParagraph"/>
        <w:numPr>
          <w:ilvl w:val="1"/>
          <w:numId w:val="5"/>
        </w:numPr>
        <w:tabs>
          <w:tab w:val="left" w:pos="809"/>
        </w:tabs>
        <w:spacing w:before="92" w:line="276" w:lineRule="auto"/>
        <w:ind w:right="295" w:hanging="641"/>
        <w:jc w:val="both"/>
        <w:rPr>
          <w:sz w:val="24"/>
          <w:lang w:val="en-GB"/>
        </w:rPr>
      </w:pPr>
      <w:bookmarkStart w:id="151" w:name="_2.23_Different_types_of_policy_document"/>
      <w:bookmarkEnd w:id="151"/>
      <w:r w:rsidRPr="00382A94">
        <w:rPr>
          <w:sz w:val="24"/>
          <w:lang w:val="en-GB"/>
        </w:rPr>
        <w:t>Different types of policy documents require different levels of involvement depending on numerous factors, such as the number of people that would be affected</w:t>
      </w:r>
      <w:r w:rsidRPr="00382A94">
        <w:rPr>
          <w:spacing w:val="-4"/>
          <w:sz w:val="24"/>
          <w:lang w:val="en-GB"/>
        </w:rPr>
        <w:t xml:space="preserve"> </w:t>
      </w:r>
      <w:r w:rsidRPr="00382A94">
        <w:rPr>
          <w:sz w:val="24"/>
          <w:lang w:val="en-GB"/>
        </w:rPr>
        <w:t>by</w:t>
      </w:r>
      <w:r w:rsidRPr="00382A94">
        <w:rPr>
          <w:spacing w:val="-7"/>
          <w:sz w:val="24"/>
          <w:lang w:val="en-GB"/>
        </w:rPr>
        <w:t xml:space="preserve"> </w:t>
      </w:r>
      <w:r w:rsidRPr="00382A94">
        <w:rPr>
          <w:sz w:val="24"/>
          <w:lang w:val="en-GB"/>
        </w:rPr>
        <w:t>a</w:t>
      </w:r>
      <w:r w:rsidRPr="00382A94">
        <w:rPr>
          <w:spacing w:val="-4"/>
          <w:sz w:val="24"/>
          <w:lang w:val="en-GB"/>
        </w:rPr>
        <w:t xml:space="preserve"> </w:t>
      </w:r>
      <w:r w:rsidRPr="00382A94">
        <w:rPr>
          <w:sz w:val="24"/>
          <w:lang w:val="en-GB"/>
        </w:rPr>
        <w:t>proposed</w:t>
      </w:r>
      <w:r w:rsidRPr="00382A94">
        <w:rPr>
          <w:spacing w:val="-6"/>
          <w:sz w:val="24"/>
          <w:lang w:val="en-GB"/>
        </w:rPr>
        <w:t xml:space="preserve"> </w:t>
      </w:r>
      <w:r w:rsidRPr="00382A94">
        <w:rPr>
          <w:sz w:val="24"/>
          <w:lang w:val="en-GB"/>
        </w:rPr>
        <w:t>policy</w:t>
      </w:r>
      <w:r w:rsidRPr="00382A94">
        <w:rPr>
          <w:spacing w:val="-4"/>
          <w:sz w:val="24"/>
          <w:lang w:val="en-GB"/>
        </w:rPr>
        <w:t xml:space="preserve"> </w:t>
      </w:r>
      <w:r w:rsidRPr="00382A94">
        <w:rPr>
          <w:sz w:val="24"/>
          <w:lang w:val="en-GB"/>
        </w:rPr>
        <w:t>and</w:t>
      </w:r>
      <w:r w:rsidRPr="00382A94">
        <w:rPr>
          <w:spacing w:val="-4"/>
          <w:sz w:val="24"/>
          <w:lang w:val="en-GB"/>
        </w:rPr>
        <w:t xml:space="preserve"> </w:t>
      </w:r>
      <w:r w:rsidRPr="00382A94">
        <w:rPr>
          <w:sz w:val="24"/>
          <w:lang w:val="en-GB"/>
        </w:rPr>
        <w:t>the</w:t>
      </w:r>
      <w:r w:rsidRPr="00382A94">
        <w:rPr>
          <w:spacing w:val="-4"/>
          <w:sz w:val="24"/>
          <w:lang w:val="en-GB"/>
        </w:rPr>
        <w:t xml:space="preserve"> </w:t>
      </w:r>
      <w:r w:rsidRPr="00382A94">
        <w:rPr>
          <w:sz w:val="24"/>
          <w:lang w:val="en-GB"/>
        </w:rPr>
        <w:t>type</w:t>
      </w:r>
      <w:r w:rsidRPr="00382A94">
        <w:rPr>
          <w:spacing w:val="-4"/>
          <w:sz w:val="24"/>
          <w:lang w:val="en-GB"/>
        </w:rPr>
        <w:t xml:space="preserve"> </w:t>
      </w:r>
      <w:r w:rsidRPr="00382A94">
        <w:rPr>
          <w:sz w:val="24"/>
          <w:lang w:val="en-GB"/>
        </w:rPr>
        <w:t>of</w:t>
      </w:r>
      <w:r w:rsidRPr="00382A94">
        <w:rPr>
          <w:spacing w:val="-4"/>
          <w:sz w:val="24"/>
          <w:lang w:val="en-GB"/>
        </w:rPr>
        <w:t xml:space="preserve"> </w:t>
      </w:r>
      <w:r w:rsidRPr="00382A94">
        <w:rPr>
          <w:sz w:val="24"/>
          <w:lang w:val="en-GB"/>
        </w:rPr>
        <w:t>impact</w:t>
      </w:r>
      <w:r w:rsidRPr="00382A94">
        <w:rPr>
          <w:spacing w:val="-4"/>
          <w:sz w:val="24"/>
          <w:lang w:val="en-GB"/>
        </w:rPr>
        <w:t xml:space="preserve"> </w:t>
      </w:r>
      <w:r w:rsidRPr="00382A94">
        <w:rPr>
          <w:sz w:val="24"/>
          <w:lang w:val="en-GB"/>
        </w:rPr>
        <w:t>it</w:t>
      </w:r>
      <w:r w:rsidRPr="00382A94">
        <w:rPr>
          <w:spacing w:val="-4"/>
          <w:sz w:val="24"/>
          <w:lang w:val="en-GB"/>
        </w:rPr>
        <w:t xml:space="preserve"> </w:t>
      </w:r>
      <w:r w:rsidRPr="00382A94">
        <w:rPr>
          <w:sz w:val="24"/>
          <w:lang w:val="en-GB"/>
        </w:rPr>
        <w:t>may</w:t>
      </w:r>
      <w:r w:rsidRPr="00382A94">
        <w:rPr>
          <w:spacing w:val="-7"/>
          <w:sz w:val="24"/>
          <w:lang w:val="en-GB"/>
        </w:rPr>
        <w:t xml:space="preserve"> </w:t>
      </w:r>
      <w:r w:rsidRPr="00382A94">
        <w:rPr>
          <w:sz w:val="24"/>
          <w:lang w:val="en-GB"/>
        </w:rPr>
        <w:t>have.</w:t>
      </w:r>
      <w:r w:rsidRPr="00382A94">
        <w:rPr>
          <w:spacing w:val="40"/>
          <w:sz w:val="24"/>
          <w:lang w:val="en-GB"/>
        </w:rPr>
        <w:t xml:space="preserve"> </w:t>
      </w:r>
      <w:r w:rsidRPr="00382A94">
        <w:rPr>
          <w:sz w:val="24"/>
          <w:lang w:val="en-GB"/>
        </w:rPr>
        <w:t>Involvement can range</w:t>
      </w:r>
      <w:r w:rsidRPr="00382A94">
        <w:rPr>
          <w:spacing w:val="-2"/>
          <w:sz w:val="24"/>
          <w:lang w:val="en-GB"/>
        </w:rPr>
        <w:t xml:space="preserve"> </w:t>
      </w:r>
      <w:r w:rsidRPr="00382A94">
        <w:rPr>
          <w:sz w:val="24"/>
          <w:lang w:val="en-GB"/>
        </w:rPr>
        <w:t>from keeping stakeholders</w:t>
      </w:r>
      <w:r w:rsidRPr="00382A94">
        <w:rPr>
          <w:spacing w:val="-2"/>
          <w:sz w:val="24"/>
          <w:lang w:val="en-GB"/>
        </w:rPr>
        <w:t xml:space="preserve"> </w:t>
      </w:r>
      <w:r w:rsidRPr="00382A94">
        <w:rPr>
          <w:sz w:val="24"/>
          <w:lang w:val="en-GB"/>
        </w:rPr>
        <w:t>informed, through</w:t>
      </w:r>
      <w:r w:rsidRPr="00382A94">
        <w:rPr>
          <w:spacing w:val="-3"/>
          <w:sz w:val="24"/>
          <w:lang w:val="en-GB"/>
        </w:rPr>
        <w:t xml:space="preserve"> </w:t>
      </w:r>
      <w:r w:rsidRPr="00382A94">
        <w:rPr>
          <w:sz w:val="24"/>
          <w:lang w:val="en-GB"/>
        </w:rPr>
        <w:t>to</w:t>
      </w:r>
      <w:r w:rsidRPr="00382A94">
        <w:rPr>
          <w:spacing w:val="-3"/>
          <w:sz w:val="24"/>
          <w:lang w:val="en-GB"/>
        </w:rPr>
        <w:t xml:space="preserve"> </w:t>
      </w:r>
      <w:r w:rsidRPr="00382A94">
        <w:rPr>
          <w:sz w:val="24"/>
          <w:lang w:val="en-GB"/>
        </w:rPr>
        <w:t>deciding</w:t>
      </w:r>
      <w:r w:rsidRPr="00382A94">
        <w:rPr>
          <w:spacing w:val="-3"/>
          <w:sz w:val="24"/>
          <w:lang w:val="en-GB"/>
        </w:rPr>
        <w:t xml:space="preserve"> </w:t>
      </w:r>
      <w:r w:rsidRPr="00382A94">
        <w:rPr>
          <w:sz w:val="24"/>
          <w:lang w:val="en-GB"/>
        </w:rPr>
        <w:t>and</w:t>
      </w:r>
      <w:r w:rsidRPr="00382A94">
        <w:rPr>
          <w:spacing w:val="-2"/>
          <w:sz w:val="24"/>
          <w:lang w:val="en-GB"/>
        </w:rPr>
        <w:t xml:space="preserve"> </w:t>
      </w:r>
      <w:r w:rsidRPr="00382A94">
        <w:rPr>
          <w:sz w:val="24"/>
          <w:lang w:val="en-GB"/>
        </w:rPr>
        <w:t>acting together.</w:t>
      </w:r>
      <w:r w:rsidRPr="00382A94">
        <w:rPr>
          <w:spacing w:val="40"/>
          <w:sz w:val="24"/>
          <w:lang w:val="en-GB"/>
        </w:rPr>
        <w:t xml:space="preserve"> </w:t>
      </w:r>
      <w:r w:rsidRPr="00382A94">
        <w:rPr>
          <w:sz w:val="24"/>
          <w:lang w:val="en-GB"/>
        </w:rPr>
        <w:t>The following sections in this document set out expectations and standards for involvement at the various stages of plan making and within the planning application process.</w:t>
      </w:r>
    </w:p>
    <w:p w14:paraId="575D0EC0" w14:textId="77777777" w:rsidR="00C942E6" w:rsidRPr="00382A94" w:rsidRDefault="00C942E6">
      <w:pPr>
        <w:pStyle w:val="BodyText"/>
        <w:spacing w:before="2"/>
        <w:rPr>
          <w:sz w:val="30"/>
          <w:lang w:val="en-GB"/>
        </w:rPr>
      </w:pPr>
    </w:p>
    <w:p w14:paraId="280BB9A3" w14:textId="77777777" w:rsidR="00C942E6" w:rsidRPr="006F6ECA" w:rsidRDefault="00815AB3" w:rsidP="0030679F">
      <w:pPr>
        <w:pStyle w:val="Heading2"/>
        <w:rPr>
          <w:color w:val="244061" w:themeColor="accent1" w:themeShade="80"/>
          <w:szCs w:val="24"/>
          <w:lang w:val="en-GB"/>
        </w:rPr>
      </w:pPr>
      <w:bookmarkStart w:id="152" w:name="Consultation_and_engagement_methods_"/>
      <w:bookmarkStart w:id="153" w:name="_bookmark13"/>
      <w:bookmarkStart w:id="154" w:name="_Toc193793275"/>
      <w:bookmarkEnd w:id="152"/>
      <w:bookmarkEnd w:id="153"/>
      <w:r w:rsidRPr="006F6ECA">
        <w:rPr>
          <w:color w:val="244061" w:themeColor="accent1" w:themeShade="80"/>
          <w:szCs w:val="24"/>
          <w:lang w:val="en-GB"/>
        </w:rPr>
        <w:t>Consultation</w:t>
      </w:r>
      <w:r w:rsidRPr="006F6ECA">
        <w:rPr>
          <w:color w:val="244061" w:themeColor="accent1" w:themeShade="80"/>
          <w:spacing w:val="-5"/>
          <w:szCs w:val="24"/>
          <w:lang w:val="en-GB"/>
        </w:rPr>
        <w:t xml:space="preserve"> </w:t>
      </w:r>
      <w:r w:rsidRPr="006F6ECA">
        <w:rPr>
          <w:color w:val="244061" w:themeColor="accent1" w:themeShade="80"/>
          <w:szCs w:val="24"/>
          <w:lang w:val="en-GB"/>
        </w:rPr>
        <w:t>and</w:t>
      </w:r>
      <w:r w:rsidRPr="006F6ECA">
        <w:rPr>
          <w:color w:val="244061" w:themeColor="accent1" w:themeShade="80"/>
          <w:spacing w:val="-2"/>
          <w:szCs w:val="24"/>
          <w:lang w:val="en-GB"/>
        </w:rPr>
        <w:t xml:space="preserve"> </w:t>
      </w:r>
      <w:r w:rsidRPr="006F6ECA">
        <w:rPr>
          <w:color w:val="244061" w:themeColor="accent1" w:themeShade="80"/>
          <w:szCs w:val="24"/>
          <w:lang w:val="en-GB"/>
        </w:rPr>
        <w:t>engagement</w:t>
      </w:r>
      <w:r w:rsidRPr="006F6ECA">
        <w:rPr>
          <w:color w:val="244061" w:themeColor="accent1" w:themeShade="80"/>
          <w:spacing w:val="-2"/>
          <w:szCs w:val="24"/>
          <w:lang w:val="en-GB"/>
        </w:rPr>
        <w:t xml:space="preserve"> methods</w:t>
      </w:r>
      <w:bookmarkEnd w:id="154"/>
    </w:p>
    <w:p w14:paraId="64DD6C8B" w14:textId="77777777" w:rsidR="00C942E6" w:rsidRPr="00382A94" w:rsidRDefault="00C942E6">
      <w:pPr>
        <w:pStyle w:val="BodyText"/>
        <w:rPr>
          <w:b/>
          <w:sz w:val="26"/>
          <w:lang w:val="en-GB"/>
        </w:rPr>
      </w:pPr>
    </w:p>
    <w:p w14:paraId="1D99F188" w14:textId="5143EAD5" w:rsidR="00C942E6" w:rsidRPr="00382A94" w:rsidRDefault="00815AB3">
      <w:pPr>
        <w:pStyle w:val="ListParagraph"/>
        <w:numPr>
          <w:ilvl w:val="1"/>
          <w:numId w:val="5"/>
        </w:numPr>
        <w:tabs>
          <w:tab w:val="left" w:pos="809"/>
        </w:tabs>
        <w:spacing w:before="179" w:line="276" w:lineRule="auto"/>
        <w:ind w:right="292"/>
        <w:jc w:val="both"/>
        <w:rPr>
          <w:sz w:val="24"/>
          <w:lang w:val="en-GB"/>
        </w:rPr>
      </w:pPr>
      <w:bookmarkStart w:id="155" w:name="2.24_This_section_should_be_read_in_conj"/>
      <w:bookmarkEnd w:id="155"/>
      <w:r w:rsidRPr="00382A94">
        <w:rPr>
          <w:sz w:val="24"/>
          <w:lang w:val="en-GB"/>
        </w:rPr>
        <w:t>The Council recognises</w:t>
      </w:r>
      <w:r w:rsidRPr="00382A94">
        <w:rPr>
          <w:spacing w:val="-14"/>
          <w:sz w:val="24"/>
          <w:lang w:val="en-GB"/>
        </w:rPr>
        <w:t xml:space="preserve"> </w:t>
      </w:r>
      <w:r w:rsidRPr="00382A94">
        <w:rPr>
          <w:sz w:val="24"/>
          <w:lang w:val="en-GB"/>
        </w:rPr>
        <w:t>that</w:t>
      </w:r>
      <w:r w:rsidRPr="00382A94">
        <w:rPr>
          <w:spacing w:val="-12"/>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choice</w:t>
      </w:r>
      <w:r w:rsidRPr="00382A94">
        <w:rPr>
          <w:spacing w:val="-12"/>
          <w:sz w:val="24"/>
          <w:lang w:val="en-GB"/>
        </w:rPr>
        <w:t xml:space="preserve"> </w:t>
      </w:r>
      <w:r w:rsidRPr="00382A94">
        <w:rPr>
          <w:sz w:val="24"/>
          <w:lang w:val="en-GB"/>
        </w:rPr>
        <w:t>of</w:t>
      </w:r>
      <w:r w:rsidRPr="00382A94">
        <w:rPr>
          <w:spacing w:val="-12"/>
          <w:sz w:val="24"/>
          <w:lang w:val="en-GB"/>
        </w:rPr>
        <w:t xml:space="preserve"> </w:t>
      </w:r>
      <w:r w:rsidRPr="00382A94">
        <w:rPr>
          <w:sz w:val="24"/>
          <w:lang w:val="en-GB"/>
        </w:rPr>
        <w:t>consultation</w:t>
      </w:r>
      <w:r w:rsidRPr="00382A94">
        <w:rPr>
          <w:spacing w:val="-14"/>
          <w:sz w:val="24"/>
          <w:lang w:val="en-GB"/>
        </w:rPr>
        <w:t xml:space="preserve"> </w:t>
      </w:r>
      <w:r w:rsidRPr="00382A94">
        <w:rPr>
          <w:sz w:val="24"/>
          <w:lang w:val="en-GB"/>
        </w:rPr>
        <w:t>methods</w:t>
      </w:r>
      <w:r w:rsidRPr="00382A94">
        <w:rPr>
          <w:spacing w:val="-14"/>
          <w:sz w:val="24"/>
          <w:lang w:val="en-GB"/>
        </w:rPr>
        <w:t xml:space="preserve"> </w:t>
      </w:r>
      <w:r w:rsidRPr="00382A94">
        <w:rPr>
          <w:sz w:val="24"/>
          <w:lang w:val="en-GB"/>
        </w:rPr>
        <w:t>need</w:t>
      </w:r>
      <w:r w:rsidR="00602964">
        <w:rPr>
          <w:sz w:val="24"/>
          <w:lang w:val="en-GB"/>
        </w:rPr>
        <w:t>s</w:t>
      </w:r>
      <w:r w:rsidRPr="00382A94">
        <w:rPr>
          <w:spacing w:val="-12"/>
          <w:sz w:val="24"/>
          <w:lang w:val="en-GB"/>
        </w:rPr>
        <w:t xml:space="preserve"> </w:t>
      </w:r>
      <w:r w:rsidRPr="00382A94">
        <w:rPr>
          <w:sz w:val="24"/>
          <w:lang w:val="en-GB"/>
        </w:rPr>
        <w:t>to</w:t>
      </w:r>
      <w:r w:rsidRPr="00382A94">
        <w:rPr>
          <w:spacing w:val="-11"/>
          <w:sz w:val="24"/>
          <w:lang w:val="en-GB"/>
        </w:rPr>
        <w:t xml:space="preserve"> </w:t>
      </w:r>
      <w:r w:rsidRPr="00382A94">
        <w:rPr>
          <w:sz w:val="24"/>
          <w:lang w:val="en-GB"/>
        </w:rPr>
        <w:t>reflect</w:t>
      </w:r>
      <w:r w:rsidRPr="00382A94">
        <w:rPr>
          <w:spacing w:val="-12"/>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audience we</w:t>
      </w:r>
      <w:r w:rsidRPr="00382A94">
        <w:rPr>
          <w:spacing w:val="-6"/>
          <w:sz w:val="24"/>
          <w:lang w:val="en-GB"/>
        </w:rPr>
        <w:t xml:space="preserve"> </w:t>
      </w:r>
      <w:r w:rsidRPr="00382A94">
        <w:rPr>
          <w:sz w:val="24"/>
          <w:lang w:val="en-GB"/>
        </w:rPr>
        <w:t>are</w:t>
      </w:r>
      <w:r w:rsidRPr="00382A94">
        <w:rPr>
          <w:spacing w:val="-6"/>
          <w:sz w:val="24"/>
          <w:lang w:val="en-GB"/>
        </w:rPr>
        <w:t xml:space="preserve"> </w:t>
      </w:r>
      <w:r w:rsidRPr="00382A94">
        <w:rPr>
          <w:sz w:val="24"/>
          <w:lang w:val="en-GB"/>
        </w:rPr>
        <w:t>seeking</w:t>
      </w:r>
      <w:r w:rsidRPr="00382A94">
        <w:rPr>
          <w:spacing w:val="-6"/>
          <w:sz w:val="24"/>
          <w:lang w:val="en-GB"/>
        </w:rPr>
        <w:t xml:space="preserve"> </w:t>
      </w:r>
      <w:r w:rsidRPr="00382A94">
        <w:rPr>
          <w:sz w:val="24"/>
          <w:lang w:val="en-GB"/>
        </w:rPr>
        <w:t>to</w:t>
      </w:r>
      <w:r w:rsidRPr="00382A94">
        <w:rPr>
          <w:spacing w:val="-6"/>
          <w:sz w:val="24"/>
          <w:lang w:val="en-GB"/>
        </w:rPr>
        <w:t xml:space="preserve"> </w:t>
      </w:r>
      <w:r w:rsidRPr="00382A94">
        <w:rPr>
          <w:sz w:val="24"/>
          <w:lang w:val="en-GB"/>
        </w:rPr>
        <w:t>reach</w:t>
      </w:r>
      <w:r w:rsidRPr="00382A94">
        <w:rPr>
          <w:spacing w:val="-6"/>
          <w:sz w:val="24"/>
          <w:lang w:val="en-GB"/>
        </w:rPr>
        <w:t xml:space="preserve"> </w:t>
      </w:r>
      <w:r w:rsidRPr="00382A94">
        <w:rPr>
          <w:sz w:val="24"/>
          <w:lang w:val="en-GB"/>
        </w:rPr>
        <w:t>and</w:t>
      </w:r>
      <w:r w:rsidRPr="00382A94">
        <w:rPr>
          <w:spacing w:val="-8"/>
          <w:sz w:val="24"/>
          <w:lang w:val="en-GB"/>
        </w:rPr>
        <w:t xml:space="preserve"> </w:t>
      </w:r>
      <w:r w:rsidRPr="00382A94">
        <w:rPr>
          <w:sz w:val="24"/>
          <w:lang w:val="en-GB"/>
        </w:rPr>
        <w:t>the</w:t>
      </w:r>
      <w:r w:rsidRPr="00382A94">
        <w:rPr>
          <w:spacing w:val="-6"/>
          <w:sz w:val="24"/>
          <w:lang w:val="en-GB"/>
        </w:rPr>
        <w:t xml:space="preserve"> </w:t>
      </w:r>
      <w:r w:rsidRPr="00382A94">
        <w:rPr>
          <w:sz w:val="24"/>
          <w:lang w:val="en-GB"/>
        </w:rPr>
        <w:t>scope</w:t>
      </w:r>
      <w:r w:rsidRPr="00382A94">
        <w:rPr>
          <w:spacing w:val="-8"/>
          <w:sz w:val="24"/>
          <w:lang w:val="en-GB"/>
        </w:rPr>
        <w:t xml:space="preserve"> </w:t>
      </w:r>
      <w:r w:rsidRPr="00382A94">
        <w:rPr>
          <w:sz w:val="24"/>
          <w:lang w:val="en-GB"/>
        </w:rPr>
        <w:t>of</w:t>
      </w:r>
      <w:r w:rsidRPr="00382A94">
        <w:rPr>
          <w:spacing w:val="-6"/>
          <w:sz w:val="24"/>
          <w:lang w:val="en-GB"/>
        </w:rPr>
        <w:t xml:space="preserve"> </w:t>
      </w:r>
      <w:r w:rsidRPr="00382A94">
        <w:rPr>
          <w:sz w:val="24"/>
          <w:lang w:val="en-GB"/>
        </w:rPr>
        <w:t>the</w:t>
      </w:r>
      <w:r w:rsidRPr="00382A94">
        <w:rPr>
          <w:spacing w:val="-8"/>
          <w:sz w:val="24"/>
          <w:lang w:val="en-GB"/>
        </w:rPr>
        <w:t xml:space="preserve"> </w:t>
      </w:r>
      <w:r w:rsidRPr="00382A94">
        <w:rPr>
          <w:sz w:val="24"/>
          <w:lang w:val="en-GB"/>
        </w:rPr>
        <w:t>work</w:t>
      </w:r>
      <w:r w:rsidRPr="00382A94">
        <w:rPr>
          <w:spacing w:val="-7"/>
          <w:sz w:val="24"/>
          <w:lang w:val="en-GB"/>
        </w:rPr>
        <w:t xml:space="preserve"> </w:t>
      </w:r>
      <w:r w:rsidRPr="00382A94">
        <w:rPr>
          <w:sz w:val="24"/>
          <w:lang w:val="en-GB"/>
        </w:rPr>
        <w:t>on</w:t>
      </w:r>
      <w:r w:rsidRPr="00382A94">
        <w:rPr>
          <w:spacing w:val="-6"/>
          <w:sz w:val="24"/>
          <w:lang w:val="en-GB"/>
        </w:rPr>
        <w:t xml:space="preserve"> </w:t>
      </w:r>
      <w:r w:rsidRPr="00382A94">
        <w:rPr>
          <w:sz w:val="24"/>
          <w:lang w:val="en-GB"/>
        </w:rPr>
        <w:t>which</w:t>
      </w:r>
      <w:r w:rsidRPr="00382A94">
        <w:rPr>
          <w:spacing w:val="-1"/>
          <w:sz w:val="24"/>
          <w:lang w:val="en-GB"/>
        </w:rPr>
        <w:t xml:space="preserve"> </w:t>
      </w:r>
      <w:r w:rsidRPr="00382A94">
        <w:rPr>
          <w:sz w:val="24"/>
          <w:lang w:val="en-GB"/>
        </w:rPr>
        <w:t>we</w:t>
      </w:r>
      <w:r w:rsidRPr="00382A94">
        <w:rPr>
          <w:spacing w:val="-6"/>
          <w:sz w:val="24"/>
          <w:lang w:val="en-GB"/>
        </w:rPr>
        <w:t xml:space="preserve"> </w:t>
      </w:r>
      <w:r w:rsidRPr="00382A94">
        <w:rPr>
          <w:sz w:val="24"/>
          <w:lang w:val="en-GB"/>
        </w:rPr>
        <w:t>are</w:t>
      </w:r>
      <w:r w:rsidRPr="00382A94">
        <w:rPr>
          <w:spacing w:val="-8"/>
          <w:sz w:val="24"/>
          <w:lang w:val="en-GB"/>
        </w:rPr>
        <w:t xml:space="preserve"> </w:t>
      </w:r>
      <w:r w:rsidRPr="00382A94">
        <w:rPr>
          <w:sz w:val="24"/>
          <w:lang w:val="en-GB"/>
        </w:rPr>
        <w:t>consulting. There are various ways in which the Council and others can best inform and involve</w:t>
      </w:r>
      <w:r w:rsidRPr="00382A94">
        <w:rPr>
          <w:spacing w:val="-12"/>
          <w:sz w:val="24"/>
          <w:lang w:val="en-GB"/>
        </w:rPr>
        <w:t xml:space="preserve"> </w:t>
      </w:r>
      <w:r w:rsidRPr="00382A94">
        <w:rPr>
          <w:sz w:val="24"/>
          <w:lang w:val="en-GB"/>
        </w:rPr>
        <w:t>people</w:t>
      </w:r>
      <w:r w:rsidRPr="00382A94">
        <w:rPr>
          <w:spacing w:val="-12"/>
          <w:sz w:val="24"/>
          <w:lang w:val="en-GB"/>
        </w:rPr>
        <w:t xml:space="preserve"> </w:t>
      </w:r>
      <w:r w:rsidRPr="00382A94">
        <w:rPr>
          <w:sz w:val="24"/>
          <w:lang w:val="en-GB"/>
        </w:rPr>
        <w:t>in</w:t>
      </w:r>
      <w:r w:rsidRPr="00382A94">
        <w:rPr>
          <w:spacing w:val="-14"/>
          <w:sz w:val="24"/>
          <w:lang w:val="en-GB"/>
        </w:rPr>
        <w:t xml:space="preserve"> </w:t>
      </w:r>
      <w:r w:rsidRPr="00382A94">
        <w:rPr>
          <w:sz w:val="24"/>
          <w:lang w:val="en-GB"/>
        </w:rPr>
        <w:t>planning</w:t>
      </w:r>
      <w:r w:rsidRPr="00382A94">
        <w:rPr>
          <w:spacing w:val="-11"/>
          <w:sz w:val="24"/>
          <w:lang w:val="en-GB"/>
        </w:rPr>
        <w:t xml:space="preserve"> </w:t>
      </w:r>
      <w:r w:rsidRPr="00382A94">
        <w:rPr>
          <w:sz w:val="24"/>
          <w:lang w:val="en-GB"/>
        </w:rPr>
        <w:t>issues.</w:t>
      </w:r>
      <w:r w:rsidRPr="00382A94">
        <w:rPr>
          <w:spacing w:val="-12"/>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table</w:t>
      </w:r>
      <w:r w:rsidRPr="00382A94">
        <w:rPr>
          <w:spacing w:val="-14"/>
          <w:sz w:val="24"/>
          <w:lang w:val="en-GB"/>
        </w:rPr>
        <w:t xml:space="preserve"> </w:t>
      </w:r>
      <w:r w:rsidRPr="00382A94">
        <w:rPr>
          <w:sz w:val="24"/>
          <w:lang w:val="en-GB"/>
        </w:rPr>
        <w:t>below</w:t>
      </w:r>
      <w:r w:rsidRPr="00382A94">
        <w:rPr>
          <w:spacing w:val="-13"/>
          <w:sz w:val="24"/>
          <w:lang w:val="en-GB"/>
        </w:rPr>
        <w:t xml:space="preserve"> </w:t>
      </w:r>
      <w:r w:rsidRPr="00382A94">
        <w:rPr>
          <w:sz w:val="24"/>
          <w:lang w:val="en-GB"/>
        </w:rPr>
        <w:t>sets</w:t>
      </w:r>
      <w:r w:rsidRPr="00382A94">
        <w:rPr>
          <w:spacing w:val="-13"/>
          <w:sz w:val="24"/>
          <w:lang w:val="en-GB"/>
        </w:rPr>
        <w:t xml:space="preserve"> </w:t>
      </w:r>
      <w:r w:rsidRPr="00382A94">
        <w:rPr>
          <w:sz w:val="24"/>
          <w:lang w:val="en-GB"/>
        </w:rPr>
        <w:t>out</w:t>
      </w:r>
      <w:r w:rsidRPr="00382A94">
        <w:rPr>
          <w:spacing w:val="-12"/>
          <w:sz w:val="24"/>
          <w:lang w:val="en-GB"/>
        </w:rPr>
        <w:t xml:space="preserve"> </w:t>
      </w:r>
      <w:r w:rsidRPr="00382A94">
        <w:rPr>
          <w:sz w:val="24"/>
          <w:lang w:val="en-GB"/>
        </w:rPr>
        <w:t>a</w:t>
      </w:r>
      <w:r w:rsidRPr="00382A94">
        <w:rPr>
          <w:spacing w:val="-13"/>
          <w:sz w:val="24"/>
          <w:lang w:val="en-GB"/>
        </w:rPr>
        <w:t xml:space="preserve"> </w:t>
      </w:r>
      <w:r w:rsidRPr="00382A94">
        <w:rPr>
          <w:sz w:val="24"/>
          <w:lang w:val="en-GB"/>
        </w:rPr>
        <w:t>range</w:t>
      </w:r>
      <w:r w:rsidRPr="00382A94">
        <w:rPr>
          <w:spacing w:val="-13"/>
          <w:sz w:val="24"/>
          <w:lang w:val="en-GB"/>
        </w:rPr>
        <w:t xml:space="preserve"> </w:t>
      </w:r>
      <w:r w:rsidRPr="00382A94">
        <w:rPr>
          <w:sz w:val="24"/>
          <w:lang w:val="en-GB"/>
        </w:rPr>
        <w:t>of</w:t>
      </w:r>
      <w:r w:rsidRPr="00382A94">
        <w:rPr>
          <w:spacing w:val="-12"/>
          <w:sz w:val="24"/>
          <w:lang w:val="en-GB"/>
        </w:rPr>
        <w:t xml:space="preserve"> </w:t>
      </w:r>
      <w:r w:rsidRPr="00382A94">
        <w:rPr>
          <w:sz w:val="24"/>
          <w:lang w:val="en-GB"/>
        </w:rPr>
        <w:t>methods. The</w:t>
      </w:r>
      <w:r w:rsidRPr="00382A94">
        <w:rPr>
          <w:spacing w:val="-14"/>
          <w:sz w:val="24"/>
          <w:lang w:val="en-GB"/>
        </w:rPr>
        <w:t xml:space="preserve"> </w:t>
      </w:r>
      <w:r w:rsidRPr="00382A94">
        <w:rPr>
          <w:sz w:val="24"/>
          <w:lang w:val="en-GB"/>
        </w:rPr>
        <w:t>Council</w:t>
      </w:r>
      <w:r w:rsidRPr="00382A94">
        <w:rPr>
          <w:spacing w:val="-16"/>
          <w:sz w:val="24"/>
          <w:lang w:val="en-GB"/>
        </w:rPr>
        <w:t xml:space="preserve"> </w:t>
      </w:r>
      <w:r w:rsidRPr="00382A94">
        <w:rPr>
          <w:sz w:val="24"/>
          <w:lang w:val="en-GB"/>
        </w:rPr>
        <w:t>will</w:t>
      </w:r>
      <w:r w:rsidRPr="00382A94">
        <w:rPr>
          <w:spacing w:val="-16"/>
          <w:sz w:val="24"/>
          <w:lang w:val="en-GB"/>
        </w:rPr>
        <w:t xml:space="preserve"> </w:t>
      </w:r>
      <w:r w:rsidRPr="00382A94">
        <w:rPr>
          <w:sz w:val="24"/>
          <w:lang w:val="en-GB"/>
        </w:rPr>
        <w:t>consider</w:t>
      </w:r>
      <w:r w:rsidRPr="00382A94">
        <w:rPr>
          <w:spacing w:val="-16"/>
          <w:sz w:val="24"/>
          <w:lang w:val="en-GB"/>
        </w:rPr>
        <w:t xml:space="preserve"> </w:t>
      </w:r>
      <w:r w:rsidRPr="00382A94">
        <w:rPr>
          <w:sz w:val="24"/>
          <w:lang w:val="en-GB"/>
        </w:rPr>
        <w:t>what</w:t>
      </w:r>
      <w:r w:rsidRPr="00382A94">
        <w:rPr>
          <w:spacing w:val="-17"/>
          <w:sz w:val="24"/>
          <w:lang w:val="en-GB"/>
        </w:rPr>
        <w:t xml:space="preserve"> </w:t>
      </w:r>
      <w:proofErr w:type="gramStart"/>
      <w:r w:rsidRPr="00382A94">
        <w:rPr>
          <w:sz w:val="24"/>
          <w:lang w:val="en-GB"/>
        </w:rPr>
        <w:t>format</w:t>
      </w:r>
      <w:proofErr w:type="gramEnd"/>
      <w:r w:rsidRPr="00382A94">
        <w:rPr>
          <w:spacing w:val="-14"/>
          <w:sz w:val="24"/>
          <w:lang w:val="en-GB"/>
        </w:rPr>
        <w:t xml:space="preserve"> </w:t>
      </w:r>
      <w:r w:rsidRPr="00382A94">
        <w:rPr>
          <w:sz w:val="24"/>
          <w:lang w:val="en-GB"/>
        </w:rPr>
        <w:t>and</w:t>
      </w:r>
      <w:r w:rsidRPr="00382A94">
        <w:rPr>
          <w:spacing w:val="-16"/>
          <w:sz w:val="24"/>
          <w:lang w:val="en-GB"/>
        </w:rPr>
        <w:t xml:space="preserve"> </w:t>
      </w:r>
      <w:r w:rsidRPr="00382A94">
        <w:rPr>
          <w:sz w:val="24"/>
          <w:lang w:val="en-GB"/>
        </w:rPr>
        <w:t>activities</w:t>
      </w:r>
      <w:r w:rsidRPr="00382A94">
        <w:rPr>
          <w:spacing w:val="-14"/>
          <w:sz w:val="24"/>
          <w:lang w:val="en-GB"/>
        </w:rPr>
        <w:t xml:space="preserve"> </w:t>
      </w:r>
      <w:r w:rsidRPr="00382A94">
        <w:rPr>
          <w:sz w:val="24"/>
          <w:lang w:val="en-GB"/>
        </w:rPr>
        <w:t>would</w:t>
      </w:r>
      <w:r w:rsidRPr="00382A94">
        <w:rPr>
          <w:spacing w:val="-17"/>
          <w:sz w:val="24"/>
          <w:lang w:val="en-GB"/>
        </w:rPr>
        <w:t xml:space="preserve"> </w:t>
      </w:r>
      <w:r w:rsidRPr="00382A94">
        <w:rPr>
          <w:sz w:val="24"/>
          <w:lang w:val="en-GB"/>
        </w:rPr>
        <w:t>be</w:t>
      </w:r>
      <w:r w:rsidRPr="00382A94">
        <w:rPr>
          <w:spacing w:val="-17"/>
          <w:sz w:val="24"/>
          <w:lang w:val="en-GB"/>
        </w:rPr>
        <w:t xml:space="preserve"> </w:t>
      </w:r>
      <w:r w:rsidRPr="00382A94">
        <w:rPr>
          <w:sz w:val="24"/>
          <w:lang w:val="en-GB"/>
        </w:rPr>
        <w:t>most</w:t>
      </w:r>
      <w:r w:rsidRPr="00382A94">
        <w:rPr>
          <w:spacing w:val="-13"/>
          <w:sz w:val="24"/>
          <w:lang w:val="en-GB"/>
        </w:rPr>
        <w:t xml:space="preserve"> </w:t>
      </w:r>
      <w:r w:rsidRPr="00382A94">
        <w:rPr>
          <w:sz w:val="24"/>
          <w:lang w:val="en-GB"/>
        </w:rPr>
        <w:t>effective</w:t>
      </w:r>
      <w:r w:rsidRPr="00382A94">
        <w:rPr>
          <w:spacing w:val="-17"/>
          <w:sz w:val="24"/>
          <w:lang w:val="en-GB"/>
        </w:rPr>
        <w:t xml:space="preserve"> </w:t>
      </w:r>
      <w:r w:rsidRPr="00382A94">
        <w:rPr>
          <w:sz w:val="24"/>
          <w:lang w:val="en-GB"/>
        </w:rPr>
        <w:t xml:space="preserve">and appropriate to use in its consultations. This is likely to involve a number of methods to reach the broadest </w:t>
      </w:r>
      <w:r w:rsidR="00233A8F" w:rsidRPr="00382A94">
        <w:rPr>
          <w:sz w:val="24"/>
          <w:lang w:val="en-GB"/>
        </w:rPr>
        <w:t>audience but</w:t>
      </w:r>
      <w:r w:rsidRPr="00382A94">
        <w:rPr>
          <w:sz w:val="24"/>
          <w:lang w:val="en-GB"/>
        </w:rPr>
        <w:t xml:space="preserve"> needs to be targeted to the specific scope of the policy or development proposal. In designing a consultation programme, the Planning Service also considers that it</w:t>
      </w:r>
      <w:r w:rsidRPr="00382A94">
        <w:rPr>
          <w:spacing w:val="-1"/>
          <w:sz w:val="24"/>
          <w:lang w:val="en-GB"/>
        </w:rPr>
        <w:t xml:space="preserve"> </w:t>
      </w:r>
      <w:r w:rsidRPr="00382A94">
        <w:rPr>
          <w:sz w:val="24"/>
          <w:lang w:val="en-GB"/>
        </w:rPr>
        <w:t>should be undertaken</w:t>
      </w:r>
      <w:r w:rsidRPr="00382A94">
        <w:rPr>
          <w:spacing w:val="-6"/>
          <w:sz w:val="24"/>
          <w:lang w:val="en-GB"/>
        </w:rPr>
        <w:t xml:space="preserve"> </w:t>
      </w:r>
      <w:r w:rsidRPr="00382A94">
        <w:rPr>
          <w:sz w:val="24"/>
          <w:lang w:val="en-GB"/>
        </w:rPr>
        <w:t>in</w:t>
      </w:r>
      <w:r w:rsidRPr="00382A94">
        <w:rPr>
          <w:spacing w:val="-6"/>
          <w:sz w:val="24"/>
          <w:lang w:val="en-GB"/>
        </w:rPr>
        <w:t xml:space="preserve"> </w:t>
      </w:r>
      <w:r w:rsidRPr="00382A94">
        <w:rPr>
          <w:sz w:val="24"/>
          <w:lang w:val="en-GB"/>
        </w:rPr>
        <w:t>a</w:t>
      </w:r>
      <w:r w:rsidRPr="00382A94">
        <w:rPr>
          <w:spacing w:val="-8"/>
          <w:sz w:val="24"/>
          <w:lang w:val="en-GB"/>
        </w:rPr>
        <w:t xml:space="preserve"> </w:t>
      </w:r>
      <w:r w:rsidRPr="00382A94">
        <w:rPr>
          <w:sz w:val="24"/>
          <w:lang w:val="en-GB"/>
        </w:rPr>
        <w:t>cost-effective,</w:t>
      </w:r>
      <w:r w:rsidRPr="00382A94">
        <w:rPr>
          <w:spacing w:val="-8"/>
          <w:sz w:val="24"/>
          <w:lang w:val="en-GB"/>
        </w:rPr>
        <w:t xml:space="preserve"> </w:t>
      </w:r>
      <w:r w:rsidRPr="00382A94">
        <w:rPr>
          <w:sz w:val="24"/>
          <w:lang w:val="en-GB"/>
        </w:rPr>
        <w:t>efficient</w:t>
      </w:r>
      <w:r w:rsidRPr="00382A94">
        <w:rPr>
          <w:spacing w:val="-6"/>
          <w:sz w:val="24"/>
          <w:lang w:val="en-GB"/>
        </w:rPr>
        <w:t xml:space="preserve"> </w:t>
      </w:r>
      <w:r w:rsidRPr="00382A94">
        <w:rPr>
          <w:sz w:val="24"/>
          <w:lang w:val="en-GB"/>
        </w:rPr>
        <w:t>and</w:t>
      </w:r>
      <w:r w:rsidRPr="00382A94">
        <w:rPr>
          <w:spacing w:val="-8"/>
          <w:sz w:val="24"/>
          <w:lang w:val="en-GB"/>
        </w:rPr>
        <w:t xml:space="preserve"> </w:t>
      </w:r>
      <w:r w:rsidRPr="00382A94">
        <w:rPr>
          <w:sz w:val="24"/>
          <w:lang w:val="en-GB"/>
        </w:rPr>
        <w:t>proportionate</w:t>
      </w:r>
      <w:r w:rsidRPr="00382A94">
        <w:rPr>
          <w:spacing w:val="-6"/>
          <w:sz w:val="24"/>
          <w:lang w:val="en-GB"/>
        </w:rPr>
        <w:t xml:space="preserve"> </w:t>
      </w:r>
      <w:r w:rsidRPr="00382A94">
        <w:rPr>
          <w:sz w:val="24"/>
          <w:lang w:val="en-GB"/>
        </w:rPr>
        <w:t>manner.</w:t>
      </w:r>
      <w:r w:rsidRPr="00382A94">
        <w:rPr>
          <w:spacing w:val="-3"/>
          <w:sz w:val="24"/>
          <w:lang w:val="en-GB"/>
        </w:rPr>
        <w:t xml:space="preserve"> </w:t>
      </w:r>
      <w:r w:rsidRPr="00382A94">
        <w:rPr>
          <w:sz w:val="24"/>
          <w:lang w:val="en-GB"/>
        </w:rPr>
        <w:t>The</w:t>
      </w:r>
      <w:r w:rsidRPr="00382A94">
        <w:rPr>
          <w:spacing w:val="-5"/>
          <w:sz w:val="24"/>
          <w:lang w:val="en-GB"/>
        </w:rPr>
        <w:t xml:space="preserve"> </w:t>
      </w:r>
      <w:r w:rsidRPr="00382A94">
        <w:rPr>
          <w:sz w:val="24"/>
          <w:lang w:val="en-GB"/>
        </w:rPr>
        <w:t>Council works</w:t>
      </w:r>
      <w:r w:rsidRPr="00382A94">
        <w:rPr>
          <w:spacing w:val="-6"/>
          <w:sz w:val="24"/>
          <w:lang w:val="en-GB"/>
        </w:rPr>
        <w:t xml:space="preserve"> </w:t>
      </w:r>
      <w:r w:rsidRPr="00382A94">
        <w:rPr>
          <w:sz w:val="24"/>
          <w:lang w:val="en-GB"/>
        </w:rPr>
        <w:t>to</w:t>
      </w:r>
      <w:r w:rsidRPr="00382A94">
        <w:rPr>
          <w:spacing w:val="-6"/>
          <w:sz w:val="24"/>
          <w:lang w:val="en-GB"/>
        </w:rPr>
        <w:t xml:space="preserve"> </w:t>
      </w:r>
      <w:r w:rsidRPr="00382A94">
        <w:rPr>
          <w:sz w:val="24"/>
          <w:lang w:val="en-GB"/>
        </w:rPr>
        <w:t>ensure</w:t>
      </w:r>
      <w:r w:rsidRPr="00382A94">
        <w:rPr>
          <w:spacing w:val="-8"/>
          <w:sz w:val="24"/>
          <w:lang w:val="en-GB"/>
        </w:rPr>
        <w:t xml:space="preserve"> </w:t>
      </w:r>
      <w:r w:rsidRPr="00382A94">
        <w:rPr>
          <w:sz w:val="24"/>
          <w:lang w:val="en-GB"/>
        </w:rPr>
        <w:t>that</w:t>
      </w:r>
      <w:r w:rsidRPr="00382A94">
        <w:rPr>
          <w:spacing w:val="-5"/>
          <w:sz w:val="24"/>
          <w:lang w:val="en-GB"/>
        </w:rPr>
        <w:t xml:space="preserve"> </w:t>
      </w:r>
      <w:r w:rsidRPr="00382A94">
        <w:rPr>
          <w:sz w:val="24"/>
          <w:lang w:val="en-GB"/>
        </w:rPr>
        <w:t>it</w:t>
      </w:r>
      <w:r w:rsidRPr="00382A94">
        <w:rPr>
          <w:spacing w:val="-10"/>
          <w:sz w:val="24"/>
          <w:lang w:val="en-GB"/>
        </w:rPr>
        <w:t xml:space="preserve"> </w:t>
      </w:r>
      <w:r w:rsidRPr="00382A94">
        <w:rPr>
          <w:sz w:val="24"/>
          <w:lang w:val="en-GB"/>
        </w:rPr>
        <w:t>meets</w:t>
      </w:r>
      <w:r w:rsidRPr="00382A94">
        <w:rPr>
          <w:spacing w:val="-5"/>
          <w:sz w:val="24"/>
          <w:lang w:val="en-GB"/>
        </w:rPr>
        <w:t xml:space="preserve"> </w:t>
      </w:r>
      <w:r w:rsidRPr="00382A94">
        <w:rPr>
          <w:sz w:val="24"/>
          <w:lang w:val="en-GB"/>
        </w:rPr>
        <w:t>the</w:t>
      </w:r>
      <w:r w:rsidRPr="00382A94">
        <w:rPr>
          <w:spacing w:val="-7"/>
          <w:sz w:val="24"/>
          <w:lang w:val="en-GB"/>
        </w:rPr>
        <w:t xml:space="preserve"> </w:t>
      </w:r>
      <w:r w:rsidRPr="00382A94">
        <w:rPr>
          <w:sz w:val="24"/>
          <w:lang w:val="en-GB"/>
        </w:rPr>
        <w:t>statutory</w:t>
      </w:r>
      <w:r w:rsidRPr="00382A94">
        <w:rPr>
          <w:spacing w:val="-6"/>
          <w:sz w:val="24"/>
          <w:lang w:val="en-GB"/>
        </w:rPr>
        <w:t xml:space="preserve"> </w:t>
      </w:r>
      <w:r w:rsidRPr="00382A94">
        <w:rPr>
          <w:sz w:val="24"/>
          <w:lang w:val="en-GB"/>
        </w:rPr>
        <w:t>consultation</w:t>
      </w:r>
      <w:r w:rsidRPr="00382A94">
        <w:rPr>
          <w:spacing w:val="-7"/>
          <w:sz w:val="24"/>
          <w:lang w:val="en-GB"/>
        </w:rPr>
        <w:t xml:space="preserve"> </w:t>
      </w:r>
      <w:r w:rsidRPr="00382A94">
        <w:rPr>
          <w:sz w:val="24"/>
          <w:lang w:val="en-GB"/>
        </w:rPr>
        <w:t>requirements.</w:t>
      </w:r>
      <w:r w:rsidRPr="00382A94">
        <w:rPr>
          <w:spacing w:val="-5"/>
          <w:sz w:val="24"/>
          <w:lang w:val="en-GB"/>
        </w:rPr>
        <w:t xml:space="preserve"> </w:t>
      </w:r>
      <w:r w:rsidR="001419A1" w:rsidRPr="00382A94">
        <w:rPr>
          <w:sz w:val="24"/>
          <w:lang w:val="en-GB"/>
        </w:rPr>
        <w:t>However,</w:t>
      </w:r>
      <w:r w:rsidRPr="00382A94">
        <w:rPr>
          <w:sz w:val="24"/>
          <w:lang w:val="en-GB"/>
        </w:rPr>
        <w:t xml:space="preserve"> it also considers additional steps to achieve meaningful engagement in planning that can be used to inform policy and shape the development of </w:t>
      </w:r>
      <w:r w:rsidRPr="00382A94">
        <w:rPr>
          <w:spacing w:val="-2"/>
          <w:sz w:val="24"/>
          <w:lang w:val="en-GB"/>
        </w:rPr>
        <w:t>Medway.</w:t>
      </w:r>
    </w:p>
    <w:p w14:paraId="35D3AA80" w14:textId="77777777" w:rsidR="00C942E6" w:rsidRPr="00382A94" w:rsidRDefault="00C942E6">
      <w:pPr>
        <w:spacing w:line="276" w:lineRule="auto"/>
        <w:jc w:val="both"/>
        <w:rPr>
          <w:sz w:val="24"/>
          <w:lang w:val="en-GB"/>
        </w:rPr>
        <w:sectPr w:rsidR="00C942E6" w:rsidRPr="00382A94" w:rsidSect="005A7876">
          <w:pgSz w:w="11910" w:h="16840"/>
          <w:pgMar w:top="1380" w:right="1140" w:bottom="1200" w:left="1340" w:header="0" w:footer="1000" w:gutter="0"/>
          <w:cols w:space="720"/>
        </w:sectPr>
      </w:pPr>
    </w:p>
    <w:tbl>
      <w:tblPr>
        <w:tblStyle w:val="TableGrid"/>
        <w:tblW w:w="9634" w:type="dxa"/>
        <w:tblLayout w:type="fixed"/>
        <w:tblLook w:val="01E0" w:firstRow="1" w:lastRow="1" w:firstColumn="1" w:lastColumn="1" w:noHBand="0" w:noVBand="0"/>
        <w:tblCaption w:val="Methods of consultation and communication"/>
        <w:tblDescription w:val="Table outlining range of methods that can be used to support consultation and communications on planning matters. "/>
      </w:tblPr>
      <w:tblGrid>
        <w:gridCol w:w="1980"/>
        <w:gridCol w:w="7654"/>
      </w:tblGrid>
      <w:tr w:rsidR="00C942E6" w:rsidRPr="008C6841" w14:paraId="3A55FC55" w14:textId="77777777" w:rsidTr="00FB12C1">
        <w:trPr>
          <w:trHeight w:val="254"/>
        </w:trPr>
        <w:tc>
          <w:tcPr>
            <w:tcW w:w="1980" w:type="dxa"/>
            <w:vAlign w:val="center"/>
          </w:tcPr>
          <w:p w14:paraId="1440BDE7" w14:textId="77777777" w:rsidR="00C942E6" w:rsidRPr="00382A94" w:rsidRDefault="00815AB3" w:rsidP="00FB12C1">
            <w:pPr>
              <w:pStyle w:val="TableParagraph"/>
              <w:spacing w:line="234" w:lineRule="exact"/>
              <w:ind w:left="494"/>
              <w:jc w:val="center"/>
              <w:rPr>
                <w:b/>
                <w:lang w:val="en-GB"/>
              </w:rPr>
            </w:pPr>
            <w:bookmarkStart w:id="156" w:name="Method_"/>
            <w:bookmarkEnd w:id="156"/>
            <w:r w:rsidRPr="00382A94">
              <w:rPr>
                <w:b/>
                <w:color w:val="2D74B5"/>
                <w:spacing w:val="-2"/>
                <w:lang w:val="en-GB"/>
              </w:rPr>
              <w:lastRenderedPageBreak/>
              <w:t>Method</w:t>
            </w:r>
          </w:p>
        </w:tc>
        <w:tc>
          <w:tcPr>
            <w:tcW w:w="7654" w:type="dxa"/>
            <w:vAlign w:val="center"/>
          </w:tcPr>
          <w:p w14:paraId="12C212C0" w14:textId="77777777" w:rsidR="00C942E6" w:rsidRPr="00382A94" w:rsidRDefault="00815AB3" w:rsidP="00FB12C1">
            <w:pPr>
              <w:pStyle w:val="TableParagraph"/>
              <w:spacing w:line="234" w:lineRule="exact"/>
              <w:ind w:left="3097" w:right="3087"/>
              <w:jc w:val="center"/>
              <w:rPr>
                <w:b/>
                <w:lang w:val="en-GB"/>
              </w:rPr>
            </w:pPr>
            <w:bookmarkStart w:id="157" w:name="Approach_"/>
            <w:bookmarkEnd w:id="157"/>
            <w:r w:rsidRPr="00382A94">
              <w:rPr>
                <w:b/>
                <w:color w:val="2D74B5"/>
                <w:spacing w:val="-2"/>
                <w:lang w:val="en-GB"/>
              </w:rPr>
              <w:t>Approach</w:t>
            </w:r>
          </w:p>
        </w:tc>
      </w:tr>
      <w:tr w:rsidR="00C942E6" w:rsidRPr="008C6841" w14:paraId="6E4BE119" w14:textId="77777777" w:rsidTr="00FB12C1">
        <w:trPr>
          <w:trHeight w:val="1907"/>
        </w:trPr>
        <w:tc>
          <w:tcPr>
            <w:tcW w:w="1980" w:type="dxa"/>
          </w:tcPr>
          <w:p w14:paraId="306B3095" w14:textId="77777777" w:rsidR="00FC2EFF" w:rsidRDefault="00FC2EFF" w:rsidP="00FB12C1">
            <w:pPr>
              <w:pStyle w:val="TableParagraph"/>
              <w:rPr>
                <w:b/>
                <w:color w:val="2D74B5"/>
                <w:spacing w:val="-2"/>
                <w:sz w:val="20"/>
                <w:lang w:val="en-GB"/>
              </w:rPr>
            </w:pPr>
            <w:bookmarkStart w:id="158" w:name="Direct_correspondence__"/>
            <w:bookmarkEnd w:id="158"/>
          </w:p>
          <w:p w14:paraId="0FBE25A5" w14:textId="358E554D" w:rsidR="00C942E6" w:rsidRPr="00382A94" w:rsidRDefault="00815AB3" w:rsidP="00FB12C1">
            <w:pPr>
              <w:pStyle w:val="TableParagraph"/>
              <w:rPr>
                <w:b/>
                <w:sz w:val="20"/>
                <w:lang w:val="en-GB"/>
              </w:rPr>
            </w:pPr>
            <w:r w:rsidRPr="00382A94">
              <w:rPr>
                <w:b/>
                <w:color w:val="2D74B5"/>
                <w:spacing w:val="-2"/>
                <w:sz w:val="20"/>
                <w:lang w:val="en-GB"/>
              </w:rPr>
              <w:t>Direct correspondence</w:t>
            </w:r>
          </w:p>
        </w:tc>
        <w:tc>
          <w:tcPr>
            <w:tcW w:w="7654" w:type="dxa"/>
          </w:tcPr>
          <w:p w14:paraId="0CB6D97A" w14:textId="77777777" w:rsidR="00C942E6" w:rsidRPr="00382A94" w:rsidRDefault="00815AB3">
            <w:pPr>
              <w:pStyle w:val="TableParagraph"/>
              <w:ind w:right="98"/>
              <w:jc w:val="both"/>
              <w:rPr>
                <w:sz w:val="20"/>
                <w:lang w:val="en-GB"/>
              </w:rPr>
            </w:pPr>
            <w:bookmarkStart w:id="159" w:name="Every_individual,_organisation_and_busin"/>
            <w:bookmarkEnd w:id="159"/>
            <w:r w:rsidRPr="00382A94">
              <w:rPr>
                <w:sz w:val="20"/>
                <w:lang w:val="en-GB"/>
              </w:rPr>
              <w:t>Every individual, organisation and business on the Medway Local Plan consultation database will receive an email (or letter) informing them of the consultation</w:t>
            </w:r>
            <w:r w:rsidRPr="00382A94">
              <w:rPr>
                <w:spacing w:val="-3"/>
                <w:sz w:val="20"/>
                <w:lang w:val="en-GB"/>
              </w:rPr>
              <w:t xml:space="preserve"> </w:t>
            </w:r>
            <w:r w:rsidRPr="00382A94">
              <w:rPr>
                <w:sz w:val="20"/>
                <w:lang w:val="en-GB"/>
              </w:rPr>
              <w:t>period</w:t>
            </w:r>
            <w:r w:rsidRPr="00382A94">
              <w:rPr>
                <w:spacing w:val="-1"/>
                <w:sz w:val="20"/>
                <w:lang w:val="en-GB"/>
              </w:rPr>
              <w:t xml:space="preserve"> </w:t>
            </w:r>
            <w:r w:rsidRPr="00382A94">
              <w:rPr>
                <w:sz w:val="20"/>
                <w:lang w:val="en-GB"/>
              </w:rPr>
              <w:t>and</w:t>
            </w:r>
            <w:r w:rsidRPr="00382A94">
              <w:rPr>
                <w:spacing w:val="-5"/>
                <w:sz w:val="20"/>
                <w:lang w:val="en-GB"/>
              </w:rPr>
              <w:t xml:space="preserve"> </w:t>
            </w:r>
            <w:r w:rsidRPr="00382A94">
              <w:rPr>
                <w:sz w:val="20"/>
                <w:lang w:val="en-GB"/>
              </w:rPr>
              <w:t>the</w:t>
            </w:r>
            <w:r w:rsidRPr="00382A94">
              <w:rPr>
                <w:spacing w:val="-3"/>
                <w:sz w:val="20"/>
                <w:lang w:val="en-GB"/>
              </w:rPr>
              <w:t xml:space="preserve"> </w:t>
            </w:r>
            <w:r w:rsidRPr="00382A94">
              <w:rPr>
                <w:sz w:val="20"/>
                <w:lang w:val="en-GB"/>
              </w:rPr>
              <w:t>content</w:t>
            </w:r>
            <w:r w:rsidRPr="00382A94">
              <w:rPr>
                <w:spacing w:val="-3"/>
                <w:sz w:val="20"/>
                <w:lang w:val="en-GB"/>
              </w:rPr>
              <w:t xml:space="preserve"> </w:t>
            </w:r>
            <w:r w:rsidRPr="00382A94">
              <w:rPr>
                <w:sz w:val="20"/>
                <w:lang w:val="en-GB"/>
              </w:rPr>
              <w:t>and</w:t>
            </w:r>
            <w:r w:rsidRPr="00382A94">
              <w:rPr>
                <w:spacing w:val="-1"/>
                <w:sz w:val="20"/>
                <w:lang w:val="en-GB"/>
              </w:rPr>
              <w:t xml:space="preserve"> </w:t>
            </w:r>
            <w:r w:rsidRPr="00382A94">
              <w:rPr>
                <w:sz w:val="20"/>
                <w:lang w:val="en-GB"/>
              </w:rPr>
              <w:t>purpose</w:t>
            </w:r>
            <w:r w:rsidRPr="00382A94">
              <w:rPr>
                <w:spacing w:val="-2"/>
                <w:sz w:val="20"/>
                <w:lang w:val="en-GB"/>
              </w:rPr>
              <w:t xml:space="preserve"> </w:t>
            </w:r>
            <w:r w:rsidRPr="00382A94">
              <w:rPr>
                <w:sz w:val="20"/>
                <w:lang w:val="en-GB"/>
              </w:rPr>
              <w:t>of</w:t>
            </w:r>
            <w:r w:rsidRPr="00382A94">
              <w:rPr>
                <w:spacing w:val="-3"/>
                <w:sz w:val="20"/>
                <w:lang w:val="en-GB"/>
              </w:rPr>
              <w:t xml:space="preserve"> </w:t>
            </w:r>
            <w:r w:rsidRPr="00382A94">
              <w:rPr>
                <w:sz w:val="20"/>
                <w:lang w:val="en-GB"/>
              </w:rPr>
              <w:t>the</w:t>
            </w:r>
            <w:r w:rsidRPr="00382A94">
              <w:rPr>
                <w:spacing w:val="-3"/>
                <w:sz w:val="20"/>
                <w:lang w:val="en-GB"/>
              </w:rPr>
              <w:t xml:space="preserve"> </w:t>
            </w:r>
            <w:r w:rsidRPr="00382A94">
              <w:rPr>
                <w:sz w:val="20"/>
                <w:lang w:val="en-GB"/>
              </w:rPr>
              <w:t>consultation.</w:t>
            </w:r>
            <w:r w:rsidRPr="00382A94">
              <w:rPr>
                <w:spacing w:val="-3"/>
                <w:sz w:val="20"/>
                <w:lang w:val="en-GB"/>
              </w:rPr>
              <w:t xml:space="preserve"> </w:t>
            </w:r>
            <w:r w:rsidRPr="00382A94">
              <w:rPr>
                <w:sz w:val="20"/>
                <w:lang w:val="en-GB"/>
              </w:rPr>
              <w:t>Emails</w:t>
            </w:r>
            <w:r w:rsidRPr="00382A94">
              <w:rPr>
                <w:spacing w:val="-1"/>
                <w:sz w:val="20"/>
                <w:lang w:val="en-GB"/>
              </w:rPr>
              <w:t xml:space="preserve"> </w:t>
            </w:r>
            <w:r w:rsidRPr="00382A94">
              <w:rPr>
                <w:sz w:val="20"/>
                <w:lang w:val="en-GB"/>
              </w:rPr>
              <w:t>are the preferred means of communication, sent securely through ‘</w:t>
            </w:r>
            <w:proofErr w:type="spellStart"/>
            <w:proofErr w:type="gramStart"/>
            <w:r w:rsidRPr="00382A94">
              <w:rPr>
                <w:sz w:val="20"/>
                <w:lang w:val="en-GB"/>
              </w:rPr>
              <w:t>gov.delivery</w:t>
            </w:r>
            <w:proofErr w:type="spellEnd"/>
            <w:proofErr w:type="gramEnd"/>
            <w:r w:rsidRPr="00382A94">
              <w:rPr>
                <w:sz w:val="20"/>
                <w:lang w:val="en-GB"/>
              </w:rPr>
              <w:t>’ or other secure systems. Where email contacts are not available, the Council will use postal letters to notify interested parties registered on our database.</w:t>
            </w:r>
          </w:p>
          <w:p w14:paraId="5DC1C914" w14:textId="77777777" w:rsidR="00C942E6" w:rsidRPr="00382A94" w:rsidRDefault="00815AB3">
            <w:pPr>
              <w:pStyle w:val="TableParagraph"/>
              <w:spacing w:before="51" w:line="228" w:lineRule="exact"/>
              <w:ind w:right="109"/>
              <w:jc w:val="both"/>
              <w:rPr>
                <w:i/>
                <w:sz w:val="20"/>
                <w:lang w:val="en-GB"/>
              </w:rPr>
            </w:pPr>
            <w:bookmarkStart w:id="160" w:name="For_additions_and_updates_to_the_databas"/>
            <w:bookmarkEnd w:id="160"/>
            <w:r w:rsidRPr="00382A94">
              <w:rPr>
                <w:i/>
                <w:sz w:val="20"/>
                <w:lang w:val="en-GB"/>
              </w:rPr>
              <w:t>For</w:t>
            </w:r>
            <w:r w:rsidRPr="00382A94">
              <w:rPr>
                <w:i/>
                <w:spacing w:val="-9"/>
                <w:sz w:val="20"/>
                <w:lang w:val="en-GB"/>
              </w:rPr>
              <w:t xml:space="preserve"> </w:t>
            </w:r>
            <w:r w:rsidRPr="00382A94">
              <w:rPr>
                <w:i/>
                <w:sz w:val="20"/>
                <w:lang w:val="en-GB"/>
              </w:rPr>
              <w:t>additions</w:t>
            </w:r>
            <w:r w:rsidRPr="00382A94">
              <w:rPr>
                <w:i/>
                <w:spacing w:val="-6"/>
                <w:sz w:val="20"/>
                <w:lang w:val="en-GB"/>
              </w:rPr>
              <w:t xml:space="preserve"> </w:t>
            </w:r>
            <w:r w:rsidRPr="00382A94">
              <w:rPr>
                <w:i/>
                <w:sz w:val="20"/>
                <w:lang w:val="en-GB"/>
              </w:rPr>
              <w:t>and</w:t>
            </w:r>
            <w:r w:rsidRPr="00382A94">
              <w:rPr>
                <w:i/>
                <w:spacing w:val="-10"/>
                <w:sz w:val="20"/>
                <w:lang w:val="en-GB"/>
              </w:rPr>
              <w:t xml:space="preserve"> </w:t>
            </w:r>
            <w:r w:rsidRPr="00382A94">
              <w:rPr>
                <w:i/>
                <w:sz w:val="20"/>
                <w:lang w:val="en-GB"/>
              </w:rPr>
              <w:t>updates</w:t>
            </w:r>
            <w:r w:rsidRPr="00382A94">
              <w:rPr>
                <w:i/>
                <w:spacing w:val="-9"/>
                <w:sz w:val="20"/>
                <w:lang w:val="en-GB"/>
              </w:rPr>
              <w:t xml:space="preserve"> </w:t>
            </w:r>
            <w:r w:rsidRPr="00382A94">
              <w:rPr>
                <w:i/>
                <w:sz w:val="20"/>
                <w:lang w:val="en-GB"/>
              </w:rPr>
              <w:t>to</w:t>
            </w:r>
            <w:r w:rsidRPr="00382A94">
              <w:rPr>
                <w:i/>
                <w:spacing w:val="-10"/>
                <w:sz w:val="20"/>
                <w:lang w:val="en-GB"/>
              </w:rPr>
              <w:t xml:space="preserve"> </w:t>
            </w:r>
            <w:r w:rsidRPr="00382A94">
              <w:rPr>
                <w:i/>
                <w:sz w:val="20"/>
                <w:lang w:val="en-GB"/>
              </w:rPr>
              <w:t>the</w:t>
            </w:r>
            <w:r w:rsidRPr="00382A94">
              <w:rPr>
                <w:i/>
                <w:spacing w:val="-8"/>
                <w:sz w:val="20"/>
                <w:lang w:val="en-GB"/>
              </w:rPr>
              <w:t xml:space="preserve"> </w:t>
            </w:r>
            <w:r w:rsidRPr="00382A94">
              <w:rPr>
                <w:i/>
                <w:sz w:val="20"/>
                <w:lang w:val="en-GB"/>
              </w:rPr>
              <w:t>database,</w:t>
            </w:r>
            <w:r w:rsidRPr="00382A94">
              <w:rPr>
                <w:i/>
                <w:spacing w:val="-8"/>
                <w:sz w:val="20"/>
                <w:lang w:val="en-GB"/>
              </w:rPr>
              <w:t xml:space="preserve"> </w:t>
            </w:r>
            <w:r w:rsidRPr="00382A94">
              <w:rPr>
                <w:i/>
                <w:sz w:val="20"/>
                <w:lang w:val="en-GB"/>
              </w:rPr>
              <w:t>including</w:t>
            </w:r>
            <w:r w:rsidRPr="00382A94">
              <w:rPr>
                <w:i/>
                <w:spacing w:val="-10"/>
                <w:sz w:val="20"/>
                <w:lang w:val="en-GB"/>
              </w:rPr>
              <w:t xml:space="preserve"> </w:t>
            </w:r>
            <w:r w:rsidRPr="00382A94">
              <w:rPr>
                <w:i/>
                <w:sz w:val="20"/>
                <w:lang w:val="en-GB"/>
              </w:rPr>
              <w:t>requests</w:t>
            </w:r>
            <w:r w:rsidRPr="00382A94">
              <w:rPr>
                <w:i/>
                <w:spacing w:val="-9"/>
                <w:sz w:val="20"/>
                <w:lang w:val="en-GB"/>
              </w:rPr>
              <w:t xml:space="preserve"> </w:t>
            </w:r>
            <w:r w:rsidRPr="00382A94">
              <w:rPr>
                <w:i/>
                <w:sz w:val="20"/>
                <w:lang w:val="en-GB"/>
              </w:rPr>
              <w:t>for</w:t>
            </w:r>
            <w:r w:rsidRPr="00382A94">
              <w:rPr>
                <w:i/>
                <w:spacing w:val="-9"/>
                <w:sz w:val="20"/>
                <w:lang w:val="en-GB"/>
              </w:rPr>
              <w:t xml:space="preserve"> </w:t>
            </w:r>
            <w:r w:rsidRPr="00382A94">
              <w:rPr>
                <w:i/>
                <w:sz w:val="20"/>
                <w:lang w:val="en-GB"/>
              </w:rPr>
              <w:t>information</w:t>
            </w:r>
            <w:r w:rsidRPr="00382A94">
              <w:rPr>
                <w:i/>
                <w:spacing w:val="-8"/>
                <w:sz w:val="20"/>
                <w:lang w:val="en-GB"/>
              </w:rPr>
              <w:t xml:space="preserve"> </w:t>
            </w:r>
            <w:r w:rsidRPr="00382A94">
              <w:rPr>
                <w:i/>
                <w:sz w:val="20"/>
                <w:lang w:val="en-GB"/>
              </w:rPr>
              <w:t>by email, please contact the Planning Service using details in the appendix.</w:t>
            </w:r>
          </w:p>
        </w:tc>
      </w:tr>
      <w:tr w:rsidR="00C942E6" w:rsidRPr="008C6841" w14:paraId="7132DA26" w14:textId="77777777" w:rsidTr="00FB12C1">
        <w:trPr>
          <w:trHeight w:val="1840"/>
        </w:trPr>
        <w:tc>
          <w:tcPr>
            <w:tcW w:w="1980" w:type="dxa"/>
          </w:tcPr>
          <w:p w14:paraId="5E98CE4D" w14:textId="77777777" w:rsidR="00FC2EFF" w:rsidRDefault="00FC2EFF" w:rsidP="00FB12C1">
            <w:pPr>
              <w:pStyle w:val="TableParagraph"/>
              <w:spacing w:line="229" w:lineRule="exact"/>
              <w:rPr>
                <w:b/>
                <w:color w:val="2D74B5"/>
                <w:spacing w:val="-2"/>
                <w:sz w:val="20"/>
                <w:lang w:val="en-GB"/>
              </w:rPr>
            </w:pPr>
            <w:bookmarkStart w:id="161" w:name="Leaflets_"/>
            <w:bookmarkEnd w:id="161"/>
          </w:p>
          <w:p w14:paraId="4B27BFE0" w14:textId="77777777" w:rsidR="00FC2EFF" w:rsidRDefault="00FC2EFF" w:rsidP="00FB12C1">
            <w:pPr>
              <w:pStyle w:val="TableParagraph"/>
              <w:spacing w:line="229" w:lineRule="exact"/>
              <w:rPr>
                <w:b/>
                <w:color w:val="2D74B5"/>
                <w:spacing w:val="-2"/>
                <w:sz w:val="20"/>
                <w:lang w:val="en-GB"/>
              </w:rPr>
            </w:pPr>
          </w:p>
          <w:p w14:paraId="70077E4E" w14:textId="4A0F61CD" w:rsidR="00C942E6" w:rsidRPr="00382A94" w:rsidRDefault="00815AB3" w:rsidP="00FB12C1">
            <w:pPr>
              <w:pStyle w:val="TableParagraph"/>
              <w:spacing w:line="229" w:lineRule="exact"/>
              <w:rPr>
                <w:b/>
                <w:sz w:val="20"/>
                <w:lang w:val="en-GB"/>
              </w:rPr>
            </w:pPr>
            <w:r w:rsidRPr="00382A94">
              <w:rPr>
                <w:b/>
                <w:color w:val="2D74B5"/>
                <w:spacing w:val="-2"/>
                <w:sz w:val="20"/>
                <w:lang w:val="en-GB"/>
              </w:rPr>
              <w:t>Leaflets</w:t>
            </w:r>
          </w:p>
        </w:tc>
        <w:tc>
          <w:tcPr>
            <w:tcW w:w="7654" w:type="dxa"/>
          </w:tcPr>
          <w:p w14:paraId="6A856AD9" w14:textId="77777777" w:rsidR="00C942E6" w:rsidRPr="00382A94" w:rsidRDefault="00815AB3">
            <w:pPr>
              <w:pStyle w:val="TableParagraph"/>
              <w:ind w:right="97"/>
              <w:jc w:val="both"/>
              <w:rPr>
                <w:sz w:val="20"/>
                <w:lang w:val="en-GB"/>
              </w:rPr>
            </w:pPr>
            <w:bookmarkStart w:id="162" w:name="Leaflets_and_summaries_of_Local_Plan_con"/>
            <w:bookmarkEnd w:id="162"/>
            <w:r w:rsidRPr="00382A94">
              <w:rPr>
                <w:sz w:val="20"/>
                <w:lang w:val="en-GB"/>
              </w:rPr>
              <w:t xml:space="preserve">Leaflets and summaries of Local Plan consultation documents will be made </w:t>
            </w:r>
            <w:r w:rsidRPr="00382A94">
              <w:rPr>
                <w:spacing w:val="-2"/>
                <w:sz w:val="20"/>
                <w:lang w:val="en-GB"/>
              </w:rPr>
              <w:t>available</w:t>
            </w:r>
            <w:r w:rsidRPr="00382A94">
              <w:rPr>
                <w:spacing w:val="-6"/>
                <w:sz w:val="20"/>
                <w:lang w:val="en-GB"/>
              </w:rPr>
              <w:t xml:space="preserve"> </w:t>
            </w:r>
            <w:r w:rsidRPr="00382A94">
              <w:rPr>
                <w:spacing w:val="-2"/>
                <w:sz w:val="20"/>
                <w:lang w:val="en-GB"/>
              </w:rPr>
              <w:t>at</w:t>
            </w:r>
            <w:r w:rsidRPr="00382A94">
              <w:rPr>
                <w:spacing w:val="-6"/>
                <w:sz w:val="20"/>
                <w:lang w:val="en-GB"/>
              </w:rPr>
              <w:t xml:space="preserve"> </w:t>
            </w:r>
            <w:r w:rsidRPr="00382A94">
              <w:rPr>
                <w:spacing w:val="-2"/>
                <w:sz w:val="20"/>
                <w:lang w:val="en-GB"/>
              </w:rPr>
              <w:t>libraries</w:t>
            </w:r>
            <w:r w:rsidRPr="00382A94">
              <w:rPr>
                <w:spacing w:val="-8"/>
                <w:sz w:val="20"/>
                <w:lang w:val="en-GB"/>
              </w:rPr>
              <w:t xml:space="preserve"> </w:t>
            </w:r>
            <w:r w:rsidRPr="00382A94">
              <w:rPr>
                <w:spacing w:val="-2"/>
                <w:sz w:val="20"/>
                <w:lang w:val="en-GB"/>
              </w:rPr>
              <w:t>and</w:t>
            </w:r>
            <w:r w:rsidRPr="00382A94">
              <w:rPr>
                <w:spacing w:val="-9"/>
                <w:sz w:val="20"/>
                <w:lang w:val="en-GB"/>
              </w:rPr>
              <w:t xml:space="preserve"> </w:t>
            </w:r>
            <w:r w:rsidRPr="00382A94">
              <w:rPr>
                <w:spacing w:val="-2"/>
                <w:sz w:val="20"/>
                <w:lang w:val="en-GB"/>
              </w:rPr>
              <w:t>via</w:t>
            </w:r>
            <w:r w:rsidRPr="00382A94">
              <w:rPr>
                <w:spacing w:val="-6"/>
                <w:sz w:val="20"/>
                <w:lang w:val="en-GB"/>
              </w:rPr>
              <w:t xml:space="preserve"> </w:t>
            </w:r>
            <w:r w:rsidRPr="00382A94">
              <w:rPr>
                <w:spacing w:val="-2"/>
                <w:sz w:val="20"/>
                <w:lang w:val="en-GB"/>
              </w:rPr>
              <w:t>the</w:t>
            </w:r>
            <w:r w:rsidRPr="00382A94">
              <w:rPr>
                <w:spacing w:val="-7"/>
                <w:sz w:val="20"/>
                <w:lang w:val="en-GB"/>
              </w:rPr>
              <w:t xml:space="preserve"> </w:t>
            </w:r>
            <w:r w:rsidRPr="00382A94">
              <w:rPr>
                <w:spacing w:val="-2"/>
                <w:sz w:val="20"/>
                <w:lang w:val="en-GB"/>
              </w:rPr>
              <w:t>Local</w:t>
            </w:r>
            <w:r w:rsidRPr="00382A94">
              <w:rPr>
                <w:spacing w:val="-7"/>
                <w:sz w:val="20"/>
                <w:lang w:val="en-GB"/>
              </w:rPr>
              <w:t xml:space="preserve"> </w:t>
            </w:r>
            <w:r w:rsidRPr="00382A94">
              <w:rPr>
                <w:spacing w:val="-2"/>
                <w:sz w:val="20"/>
                <w:lang w:val="en-GB"/>
              </w:rPr>
              <w:t>Plan</w:t>
            </w:r>
            <w:r w:rsidRPr="00382A94">
              <w:rPr>
                <w:spacing w:val="-3"/>
                <w:sz w:val="20"/>
                <w:lang w:val="en-GB"/>
              </w:rPr>
              <w:t xml:space="preserve"> </w:t>
            </w:r>
            <w:r w:rsidRPr="00382A94">
              <w:rPr>
                <w:spacing w:val="-2"/>
                <w:sz w:val="20"/>
                <w:lang w:val="en-GB"/>
              </w:rPr>
              <w:t>and</w:t>
            </w:r>
            <w:r w:rsidRPr="00382A94">
              <w:rPr>
                <w:spacing w:val="-6"/>
                <w:sz w:val="20"/>
                <w:lang w:val="en-GB"/>
              </w:rPr>
              <w:t xml:space="preserve"> </w:t>
            </w:r>
            <w:r w:rsidRPr="00382A94">
              <w:rPr>
                <w:spacing w:val="-2"/>
                <w:sz w:val="20"/>
                <w:lang w:val="en-GB"/>
              </w:rPr>
              <w:t>other</w:t>
            </w:r>
            <w:r w:rsidRPr="00382A94">
              <w:rPr>
                <w:spacing w:val="-8"/>
                <w:sz w:val="20"/>
                <w:lang w:val="en-GB"/>
              </w:rPr>
              <w:t xml:space="preserve"> </w:t>
            </w:r>
            <w:r w:rsidRPr="00382A94">
              <w:rPr>
                <w:spacing w:val="-2"/>
                <w:sz w:val="20"/>
                <w:lang w:val="en-GB"/>
              </w:rPr>
              <w:t>relevant</w:t>
            </w:r>
            <w:r w:rsidRPr="00382A94">
              <w:rPr>
                <w:spacing w:val="-3"/>
                <w:sz w:val="20"/>
                <w:lang w:val="en-GB"/>
              </w:rPr>
              <w:t xml:space="preserve"> </w:t>
            </w:r>
            <w:r w:rsidRPr="00382A94">
              <w:rPr>
                <w:spacing w:val="-2"/>
                <w:sz w:val="20"/>
                <w:lang w:val="en-GB"/>
              </w:rPr>
              <w:t>Council</w:t>
            </w:r>
            <w:r w:rsidRPr="00382A94">
              <w:rPr>
                <w:spacing w:val="-6"/>
                <w:sz w:val="20"/>
                <w:lang w:val="en-GB"/>
              </w:rPr>
              <w:t xml:space="preserve"> </w:t>
            </w:r>
            <w:r w:rsidRPr="00382A94">
              <w:rPr>
                <w:spacing w:val="-2"/>
                <w:sz w:val="20"/>
                <w:lang w:val="en-GB"/>
              </w:rPr>
              <w:t>web</w:t>
            </w:r>
            <w:r w:rsidRPr="00382A94">
              <w:rPr>
                <w:spacing w:val="-9"/>
                <w:sz w:val="20"/>
                <w:lang w:val="en-GB"/>
              </w:rPr>
              <w:t xml:space="preserve"> </w:t>
            </w:r>
            <w:r w:rsidRPr="00382A94">
              <w:rPr>
                <w:spacing w:val="-2"/>
                <w:sz w:val="20"/>
                <w:lang w:val="en-GB"/>
              </w:rPr>
              <w:t xml:space="preserve">pages </w:t>
            </w:r>
            <w:r w:rsidRPr="00382A94">
              <w:rPr>
                <w:sz w:val="20"/>
                <w:lang w:val="en-GB"/>
              </w:rPr>
              <w:t>during the course of formal consultations on the preparation of the Local Plan. This</w:t>
            </w:r>
            <w:r w:rsidRPr="00382A94">
              <w:rPr>
                <w:spacing w:val="-3"/>
                <w:sz w:val="20"/>
                <w:lang w:val="en-GB"/>
              </w:rPr>
              <w:t xml:space="preserve"> </w:t>
            </w:r>
            <w:r w:rsidRPr="00382A94">
              <w:rPr>
                <w:sz w:val="20"/>
                <w:lang w:val="en-GB"/>
              </w:rPr>
              <w:t>will</w:t>
            </w:r>
            <w:r w:rsidRPr="00382A94">
              <w:rPr>
                <w:spacing w:val="-3"/>
                <w:sz w:val="20"/>
                <w:lang w:val="en-GB"/>
              </w:rPr>
              <w:t xml:space="preserve"> </w:t>
            </w:r>
            <w:r w:rsidRPr="00382A94">
              <w:rPr>
                <w:sz w:val="20"/>
                <w:lang w:val="en-GB"/>
              </w:rPr>
              <w:t>supplement</w:t>
            </w:r>
            <w:r w:rsidRPr="00382A94">
              <w:rPr>
                <w:spacing w:val="-3"/>
                <w:sz w:val="20"/>
                <w:lang w:val="en-GB"/>
              </w:rPr>
              <w:t xml:space="preserve"> </w:t>
            </w:r>
            <w:r w:rsidRPr="00382A94">
              <w:rPr>
                <w:sz w:val="20"/>
                <w:lang w:val="en-GB"/>
              </w:rPr>
              <w:t>the</w:t>
            </w:r>
            <w:r w:rsidRPr="00382A94">
              <w:rPr>
                <w:spacing w:val="-3"/>
                <w:sz w:val="20"/>
                <w:lang w:val="en-GB"/>
              </w:rPr>
              <w:t xml:space="preserve"> </w:t>
            </w:r>
            <w:r w:rsidRPr="00382A94">
              <w:rPr>
                <w:sz w:val="20"/>
                <w:lang w:val="en-GB"/>
              </w:rPr>
              <w:t>copies</w:t>
            </w:r>
            <w:r w:rsidRPr="00382A94">
              <w:rPr>
                <w:spacing w:val="-3"/>
                <w:sz w:val="20"/>
                <w:lang w:val="en-GB"/>
              </w:rPr>
              <w:t xml:space="preserve"> </w:t>
            </w:r>
            <w:r w:rsidRPr="00382A94">
              <w:rPr>
                <w:sz w:val="20"/>
                <w:lang w:val="en-GB"/>
              </w:rPr>
              <w:t>of</w:t>
            </w:r>
            <w:r w:rsidRPr="00382A94">
              <w:rPr>
                <w:spacing w:val="-4"/>
                <w:sz w:val="20"/>
                <w:lang w:val="en-GB"/>
              </w:rPr>
              <w:t xml:space="preserve"> </w:t>
            </w:r>
            <w:r w:rsidRPr="00382A94">
              <w:rPr>
                <w:sz w:val="20"/>
                <w:lang w:val="en-GB"/>
              </w:rPr>
              <w:t>the</w:t>
            </w:r>
            <w:r w:rsidRPr="00382A94">
              <w:rPr>
                <w:spacing w:val="-4"/>
                <w:sz w:val="20"/>
                <w:lang w:val="en-GB"/>
              </w:rPr>
              <w:t xml:space="preserve"> </w:t>
            </w:r>
            <w:r w:rsidRPr="00382A94">
              <w:rPr>
                <w:sz w:val="20"/>
                <w:lang w:val="en-GB"/>
              </w:rPr>
              <w:t>Local</w:t>
            </w:r>
            <w:r w:rsidRPr="00382A94">
              <w:rPr>
                <w:spacing w:val="-3"/>
                <w:sz w:val="20"/>
                <w:lang w:val="en-GB"/>
              </w:rPr>
              <w:t xml:space="preserve"> </w:t>
            </w:r>
            <w:r w:rsidRPr="00382A94">
              <w:rPr>
                <w:sz w:val="20"/>
                <w:lang w:val="en-GB"/>
              </w:rPr>
              <w:t>Plan</w:t>
            </w:r>
            <w:r w:rsidRPr="00382A94">
              <w:rPr>
                <w:spacing w:val="-5"/>
                <w:sz w:val="20"/>
                <w:lang w:val="en-GB"/>
              </w:rPr>
              <w:t xml:space="preserve"> </w:t>
            </w:r>
            <w:r w:rsidRPr="00382A94">
              <w:rPr>
                <w:sz w:val="20"/>
                <w:lang w:val="en-GB"/>
              </w:rPr>
              <w:t>consultation</w:t>
            </w:r>
            <w:r w:rsidRPr="00382A94">
              <w:rPr>
                <w:spacing w:val="-4"/>
                <w:sz w:val="20"/>
                <w:lang w:val="en-GB"/>
              </w:rPr>
              <w:t xml:space="preserve"> </w:t>
            </w:r>
            <w:r w:rsidRPr="00382A94">
              <w:rPr>
                <w:sz w:val="20"/>
                <w:lang w:val="en-GB"/>
              </w:rPr>
              <w:t>documents</w:t>
            </w:r>
            <w:r w:rsidRPr="00382A94">
              <w:rPr>
                <w:spacing w:val="-3"/>
                <w:sz w:val="20"/>
                <w:lang w:val="en-GB"/>
              </w:rPr>
              <w:t xml:space="preserve"> </w:t>
            </w:r>
            <w:r w:rsidRPr="00382A94">
              <w:rPr>
                <w:sz w:val="20"/>
                <w:lang w:val="en-GB"/>
              </w:rPr>
              <w:t xml:space="preserve">made available for inspection at Medway libraries during consultations. Leaflets may </w:t>
            </w:r>
            <w:r w:rsidRPr="00382A94">
              <w:rPr>
                <w:spacing w:val="-2"/>
                <w:sz w:val="20"/>
                <w:lang w:val="en-GB"/>
              </w:rPr>
              <w:t>be</w:t>
            </w:r>
            <w:r w:rsidRPr="00382A94">
              <w:rPr>
                <w:spacing w:val="-8"/>
                <w:sz w:val="20"/>
                <w:lang w:val="en-GB"/>
              </w:rPr>
              <w:t xml:space="preserve"> </w:t>
            </w:r>
            <w:r w:rsidRPr="00382A94">
              <w:rPr>
                <w:spacing w:val="-2"/>
                <w:sz w:val="20"/>
                <w:lang w:val="en-GB"/>
              </w:rPr>
              <w:t>used</w:t>
            </w:r>
            <w:r w:rsidRPr="00382A94">
              <w:rPr>
                <w:spacing w:val="-8"/>
                <w:sz w:val="20"/>
                <w:lang w:val="en-GB"/>
              </w:rPr>
              <w:t xml:space="preserve"> </w:t>
            </w:r>
            <w:r w:rsidRPr="00382A94">
              <w:rPr>
                <w:spacing w:val="-2"/>
                <w:sz w:val="20"/>
                <w:lang w:val="en-GB"/>
              </w:rPr>
              <w:t>to</w:t>
            </w:r>
            <w:r w:rsidRPr="00382A94">
              <w:rPr>
                <w:spacing w:val="-8"/>
                <w:sz w:val="20"/>
                <w:lang w:val="en-GB"/>
              </w:rPr>
              <w:t xml:space="preserve"> </w:t>
            </w:r>
            <w:r w:rsidRPr="00382A94">
              <w:rPr>
                <w:spacing w:val="-2"/>
                <w:sz w:val="20"/>
                <w:lang w:val="en-GB"/>
              </w:rPr>
              <w:t>publicise</w:t>
            </w:r>
            <w:r w:rsidRPr="00382A94">
              <w:rPr>
                <w:spacing w:val="-4"/>
                <w:sz w:val="20"/>
                <w:lang w:val="en-GB"/>
              </w:rPr>
              <w:t xml:space="preserve"> </w:t>
            </w:r>
            <w:r w:rsidRPr="00382A94">
              <w:rPr>
                <w:spacing w:val="-2"/>
                <w:sz w:val="20"/>
                <w:lang w:val="en-GB"/>
              </w:rPr>
              <w:t>proposed</w:t>
            </w:r>
            <w:r w:rsidRPr="00382A94">
              <w:rPr>
                <w:spacing w:val="-8"/>
                <w:sz w:val="20"/>
                <w:lang w:val="en-GB"/>
              </w:rPr>
              <w:t xml:space="preserve"> </w:t>
            </w:r>
            <w:r w:rsidRPr="00382A94">
              <w:rPr>
                <w:spacing w:val="-2"/>
                <w:sz w:val="20"/>
                <w:lang w:val="en-GB"/>
              </w:rPr>
              <w:t>policy</w:t>
            </w:r>
            <w:r w:rsidRPr="00382A94">
              <w:rPr>
                <w:spacing w:val="-6"/>
                <w:sz w:val="20"/>
                <w:lang w:val="en-GB"/>
              </w:rPr>
              <w:t xml:space="preserve"> </w:t>
            </w:r>
            <w:r w:rsidRPr="00382A94">
              <w:rPr>
                <w:spacing w:val="-2"/>
                <w:sz w:val="20"/>
                <w:lang w:val="en-GB"/>
              </w:rPr>
              <w:t>documents, to</w:t>
            </w:r>
            <w:r w:rsidRPr="00382A94">
              <w:rPr>
                <w:spacing w:val="-6"/>
                <w:sz w:val="20"/>
                <w:lang w:val="en-GB"/>
              </w:rPr>
              <w:t xml:space="preserve"> </w:t>
            </w:r>
            <w:r w:rsidRPr="00382A94">
              <w:rPr>
                <w:spacing w:val="-2"/>
                <w:sz w:val="20"/>
                <w:lang w:val="en-GB"/>
              </w:rPr>
              <w:t>signpost,</w:t>
            </w:r>
            <w:r w:rsidRPr="00382A94">
              <w:rPr>
                <w:spacing w:val="-3"/>
                <w:sz w:val="20"/>
                <w:lang w:val="en-GB"/>
              </w:rPr>
              <w:t xml:space="preserve"> </w:t>
            </w:r>
            <w:r w:rsidRPr="00382A94">
              <w:rPr>
                <w:spacing w:val="-2"/>
                <w:sz w:val="20"/>
                <w:lang w:val="en-GB"/>
              </w:rPr>
              <w:t>or</w:t>
            </w:r>
            <w:r w:rsidRPr="00382A94">
              <w:rPr>
                <w:spacing w:val="-7"/>
                <w:sz w:val="20"/>
                <w:lang w:val="en-GB"/>
              </w:rPr>
              <w:t xml:space="preserve"> </w:t>
            </w:r>
            <w:r w:rsidRPr="00382A94">
              <w:rPr>
                <w:spacing w:val="-2"/>
                <w:sz w:val="20"/>
                <w:lang w:val="en-GB"/>
              </w:rPr>
              <w:t>to</w:t>
            </w:r>
            <w:r w:rsidRPr="00382A94">
              <w:rPr>
                <w:spacing w:val="-4"/>
                <w:sz w:val="20"/>
                <w:lang w:val="en-GB"/>
              </w:rPr>
              <w:t xml:space="preserve"> </w:t>
            </w:r>
            <w:r w:rsidRPr="00382A94">
              <w:rPr>
                <w:spacing w:val="-2"/>
                <w:sz w:val="20"/>
                <w:lang w:val="en-GB"/>
              </w:rPr>
              <w:t>provide</w:t>
            </w:r>
            <w:r w:rsidRPr="00382A94">
              <w:rPr>
                <w:spacing w:val="-6"/>
                <w:sz w:val="20"/>
                <w:lang w:val="en-GB"/>
              </w:rPr>
              <w:t xml:space="preserve"> </w:t>
            </w:r>
            <w:r w:rsidRPr="00382A94">
              <w:rPr>
                <w:spacing w:val="-2"/>
                <w:sz w:val="20"/>
                <w:lang w:val="en-GB"/>
              </w:rPr>
              <w:t xml:space="preserve">details </w:t>
            </w:r>
            <w:r w:rsidRPr="00382A94">
              <w:rPr>
                <w:sz w:val="20"/>
                <w:lang w:val="en-GB"/>
              </w:rPr>
              <w:t>about</w:t>
            </w:r>
            <w:r w:rsidRPr="00382A94">
              <w:rPr>
                <w:spacing w:val="25"/>
                <w:sz w:val="20"/>
                <w:lang w:val="en-GB"/>
              </w:rPr>
              <w:t xml:space="preserve"> </w:t>
            </w:r>
            <w:r w:rsidRPr="00382A94">
              <w:rPr>
                <w:sz w:val="20"/>
                <w:lang w:val="en-GB"/>
              </w:rPr>
              <w:t>opportunities</w:t>
            </w:r>
            <w:r w:rsidRPr="00382A94">
              <w:rPr>
                <w:spacing w:val="26"/>
                <w:sz w:val="20"/>
                <w:lang w:val="en-GB"/>
              </w:rPr>
              <w:t xml:space="preserve"> </w:t>
            </w:r>
            <w:r w:rsidRPr="00382A94">
              <w:rPr>
                <w:sz w:val="20"/>
                <w:lang w:val="en-GB"/>
              </w:rPr>
              <w:t>to</w:t>
            </w:r>
            <w:r w:rsidRPr="00382A94">
              <w:rPr>
                <w:spacing w:val="25"/>
                <w:sz w:val="20"/>
                <w:lang w:val="en-GB"/>
              </w:rPr>
              <w:t xml:space="preserve"> </w:t>
            </w:r>
            <w:r w:rsidRPr="00382A94">
              <w:rPr>
                <w:sz w:val="20"/>
                <w:lang w:val="en-GB"/>
              </w:rPr>
              <w:t>contribute</w:t>
            </w:r>
            <w:r w:rsidRPr="00382A94">
              <w:rPr>
                <w:spacing w:val="27"/>
                <w:sz w:val="20"/>
                <w:lang w:val="en-GB"/>
              </w:rPr>
              <w:t xml:space="preserve"> </w:t>
            </w:r>
            <w:r w:rsidRPr="00382A94">
              <w:rPr>
                <w:sz w:val="20"/>
                <w:lang w:val="en-GB"/>
              </w:rPr>
              <w:t>views</w:t>
            </w:r>
            <w:r w:rsidRPr="00382A94">
              <w:rPr>
                <w:spacing w:val="26"/>
                <w:sz w:val="20"/>
                <w:lang w:val="en-GB"/>
              </w:rPr>
              <w:t xml:space="preserve"> </w:t>
            </w:r>
            <w:r w:rsidRPr="00382A94">
              <w:rPr>
                <w:sz w:val="20"/>
                <w:lang w:val="en-GB"/>
              </w:rPr>
              <w:t>or</w:t>
            </w:r>
            <w:r w:rsidRPr="00382A94">
              <w:rPr>
                <w:spacing w:val="28"/>
                <w:sz w:val="20"/>
                <w:lang w:val="en-GB"/>
              </w:rPr>
              <w:t xml:space="preserve"> </w:t>
            </w:r>
            <w:r w:rsidRPr="00382A94">
              <w:rPr>
                <w:sz w:val="20"/>
                <w:lang w:val="en-GB"/>
              </w:rPr>
              <w:t>participate</w:t>
            </w:r>
            <w:r w:rsidRPr="00382A94">
              <w:rPr>
                <w:spacing w:val="28"/>
                <w:sz w:val="20"/>
                <w:lang w:val="en-GB"/>
              </w:rPr>
              <w:t xml:space="preserve"> </w:t>
            </w:r>
            <w:r w:rsidRPr="00382A94">
              <w:rPr>
                <w:sz w:val="20"/>
                <w:lang w:val="en-GB"/>
              </w:rPr>
              <w:t>in</w:t>
            </w:r>
            <w:r w:rsidRPr="00382A94">
              <w:rPr>
                <w:spacing w:val="25"/>
                <w:sz w:val="20"/>
                <w:lang w:val="en-GB"/>
              </w:rPr>
              <w:t xml:space="preserve"> </w:t>
            </w:r>
            <w:r w:rsidRPr="00382A94">
              <w:rPr>
                <w:sz w:val="20"/>
                <w:lang w:val="en-GB"/>
              </w:rPr>
              <w:t>meetings,</w:t>
            </w:r>
            <w:r w:rsidRPr="00382A94">
              <w:rPr>
                <w:spacing w:val="28"/>
                <w:sz w:val="20"/>
                <w:lang w:val="en-GB"/>
              </w:rPr>
              <w:t xml:space="preserve"> </w:t>
            </w:r>
            <w:r w:rsidRPr="00382A94">
              <w:rPr>
                <w:sz w:val="20"/>
                <w:lang w:val="en-GB"/>
              </w:rPr>
              <w:t>discussion</w:t>
            </w:r>
          </w:p>
          <w:p w14:paraId="1B60F20F" w14:textId="77777777" w:rsidR="00C942E6" w:rsidRPr="00382A94" w:rsidRDefault="00815AB3">
            <w:pPr>
              <w:pStyle w:val="TableParagraph"/>
              <w:spacing w:line="211" w:lineRule="exact"/>
              <w:jc w:val="both"/>
              <w:rPr>
                <w:sz w:val="20"/>
                <w:lang w:val="en-GB"/>
              </w:rPr>
            </w:pPr>
            <w:r w:rsidRPr="00382A94">
              <w:rPr>
                <w:sz w:val="20"/>
                <w:lang w:val="en-GB"/>
              </w:rPr>
              <w:t>groups</w:t>
            </w:r>
            <w:r w:rsidRPr="00382A94">
              <w:rPr>
                <w:spacing w:val="-12"/>
                <w:sz w:val="20"/>
                <w:lang w:val="en-GB"/>
              </w:rPr>
              <w:t xml:space="preserve"> </w:t>
            </w:r>
            <w:r w:rsidRPr="00382A94">
              <w:rPr>
                <w:spacing w:val="-4"/>
                <w:sz w:val="20"/>
                <w:lang w:val="en-GB"/>
              </w:rPr>
              <w:t>etc.</w:t>
            </w:r>
          </w:p>
        </w:tc>
      </w:tr>
      <w:tr w:rsidR="00C942E6" w:rsidRPr="008C6841" w14:paraId="664B2D14" w14:textId="77777777" w:rsidTr="00FB12C1">
        <w:trPr>
          <w:trHeight w:val="2070"/>
        </w:trPr>
        <w:tc>
          <w:tcPr>
            <w:tcW w:w="1980" w:type="dxa"/>
          </w:tcPr>
          <w:p w14:paraId="63266CB6" w14:textId="77777777" w:rsidR="00FC2EFF" w:rsidRDefault="00FC2EFF" w:rsidP="00FB12C1">
            <w:pPr>
              <w:pStyle w:val="TableParagraph"/>
              <w:spacing w:line="229" w:lineRule="exact"/>
              <w:rPr>
                <w:b/>
                <w:color w:val="2D74B5"/>
                <w:sz w:val="20"/>
                <w:lang w:val="en-GB"/>
              </w:rPr>
            </w:pPr>
            <w:bookmarkStart w:id="163" w:name="Social_media_"/>
            <w:bookmarkEnd w:id="163"/>
          </w:p>
          <w:p w14:paraId="46E7E68E" w14:textId="6330D348" w:rsidR="00C942E6" w:rsidRPr="00382A94" w:rsidRDefault="00815AB3" w:rsidP="00FB12C1">
            <w:pPr>
              <w:pStyle w:val="TableParagraph"/>
              <w:spacing w:line="229" w:lineRule="exact"/>
              <w:rPr>
                <w:b/>
                <w:sz w:val="20"/>
                <w:lang w:val="en-GB"/>
              </w:rPr>
            </w:pPr>
            <w:r w:rsidRPr="00382A94">
              <w:rPr>
                <w:b/>
                <w:color w:val="2D74B5"/>
                <w:sz w:val="20"/>
                <w:lang w:val="en-GB"/>
              </w:rPr>
              <w:t>Social</w:t>
            </w:r>
            <w:r w:rsidRPr="00382A94">
              <w:rPr>
                <w:b/>
                <w:color w:val="2D74B5"/>
                <w:spacing w:val="-9"/>
                <w:sz w:val="20"/>
                <w:lang w:val="en-GB"/>
              </w:rPr>
              <w:t xml:space="preserve"> </w:t>
            </w:r>
            <w:r w:rsidRPr="00382A94">
              <w:rPr>
                <w:b/>
                <w:color w:val="2D74B5"/>
                <w:spacing w:val="-2"/>
                <w:sz w:val="20"/>
                <w:lang w:val="en-GB"/>
              </w:rPr>
              <w:t>media</w:t>
            </w:r>
          </w:p>
        </w:tc>
        <w:tc>
          <w:tcPr>
            <w:tcW w:w="7654" w:type="dxa"/>
          </w:tcPr>
          <w:p w14:paraId="4984AE13" w14:textId="1C00E06E" w:rsidR="00C942E6" w:rsidRPr="00382A94" w:rsidRDefault="00815AB3">
            <w:pPr>
              <w:pStyle w:val="TableParagraph"/>
              <w:ind w:right="100"/>
              <w:jc w:val="both"/>
              <w:rPr>
                <w:sz w:val="20"/>
                <w:lang w:val="en-GB"/>
              </w:rPr>
            </w:pPr>
            <w:bookmarkStart w:id="164" w:name="Use_of_Medway_Council’s_Twitter,_Faceboo"/>
            <w:bookmarkEnd w:id="164"/>
            <w:r w:rsidRPr="00382A94">
              <w:rPr>
                <w:sz w:val="20"/>
                <w:lang w:val="en-GB"/>
              </w:rPr>
              <w:t xml:space="preserve">Use of Medway </w:t>
            </w:r>
            <w:proofErr w:type="spellStart"/>
            <w:r w:rsidRPr="00382A94">
              <w:rPr>
                <w:sz w:val="20"/>
                <w:lang w:val="en-GB"/>
              </w:rPr>
              <w:t>Council’s</w:t>
            </w:r>
            <w:r w:rsidR="00355E17">
              <w:rPr>
                <w:sz w:val="20"/>
                <w:lang w:val="en-GB"/>
              </w:rPr>
              <w:t>X</w:t>
            </w:r>
            <w:proofErr w:type="spellEnd"/>
            <w:r w:rsidRPr="00382A94">
              <w:rPr>
                <w:sz w:val="20"/>
                <w:lang w:val="en-GB"/>
              </w:rPr>
              <w:t>, Facebook and other social media accounts may be used to engage the public in consultation events. They signpost</w:t>
            </w:r>
            <w:r w:rsidRPr="00382A94">
              <w:rPr>
                <w:spacing w:val="-10"/>
                <w:sz w:val="20"/>
                <w:lang w:val="en-GB"/>
              </w:rPr>
              <w:t xml:space="preserve"> </w:t>
            </w:r>
            <w:r w:rsidRPr="00382A94">
              <w:rPr>
                <w:sz w:val="20"/>
                <w:lang w:val="en-GB"/>
              </w:rPr>
              <w:t>people</w:t>
            </w:r>
            <w:r w:rsidRPr="00382A94">
              <w:rPr>
                <w:spacing w:val="-10"/>
                <w:sz w:val="20"/>
                <w:lang w:val="en-GB"/>
              </w:rPr>
              <w:t xml:space="preserve"> </w:t>
            </w:r>
            <w:r w:rsidRPr="00382A94">
              <w:rPr>
                <w:sz w:val="20"/>
                <w:lang w:val="en-GB"/>
              </w:rPr>
              <w:t>and</w:t>
            </w:r>
            <w:r w:rsidRPr="00382A94">
              <w:rPr>
                <w:spacing w:val="-10"/>
                <w:sz w:val="20"/>
                <w:lang w:val="en-GB"/>
              </w:rPr>
              <w:t xml:space="preserve"> </w:t>
            </w:r>
            <w:r w:rsidRPr="00382A94">
              <w:rPr>
                <w:sz w:val="20"/>
                <w:lang w:val="en-GB"/>
              </w:rPr>
              <w:t>organisations</w:t>
            </w:r>
            <w:r w:rsidRPr="00382A94">
              <w:rPr>
                <w:spacing w:val="-9"/>
                <w:sz w:val="20"/>
                <w:lang w:val="en-GB"/>
              </w:rPr>
              <w:t xml:space="preserve"> </w:t>
            </w:r>
            <w:r w:rsidRPr="00382A94">
              <w:rPr>
                <w:sz w:val="20"/>
                <w:lang w:val="en-GB"/>
              </w:rPr>
              <w:t>to</w:t>
            </w:r>
            <w:r w:rsidRPr="00382A94">
              <w:rPr>
                <w:spacing w:val="-10"/>
                <w:sz w:val="20"/>
                <w:lang w:val="en-GB"/>
              </w:rPr>
              <w:t xml:space="preserve"> </w:t>
            </w:r>
            <w:r w:rsidRPr="00382A94">
              <w:rPr>
                <w:sz w:val="20"/>
                <w:lang w:val="en-GB"/>
              </w:rPr>
              <w:t>information</w:t>
            </w:r>
            <w:r w:rsidRPr="00382A94">
              <w:rPr>
                <w:spacing w:val="-10"/>
                <w:sz w:val="20"/>
                <w:lang w:val="en-GB"/>
              </w:rPr>
              <w:t xml:space="preserve"> </w:t>
            </w:r>
            <w:r w:rsidRPr="00382A94">
              <w:rPr>
                <w:sz w:val="20"/>
                <w:lang w:val="en-GB"/>
              </w:rPr>
              <w:t>on</w:t>
            </w:r>
            <w:r w:rsidRPr="00382A94">
              <w:rPr>
                <w:spacing w:val="-10"/>
                <w:sz w:val="20"/>
                <w:lang w:val="en-GB"/>
              </w:rPr>
              <w:t xml:space="preserve"> </w:t>
            </w:r>
            <w:r w:rsidRPr="00382A94">
              <w:rPr>
                <w:sz w:val="20"/>
                <w:lang w:val="en-GB"/>
              </w:rPr>
              <w:t>the</w:t>
            </w:r>
            <w:r w:rsidRPr="00382A94">
              <w:rPr>
                <w:spacing w:val="-10"/>
                <w:sz w:val="20"/>
                <w:lang w:val="en-GB"/>
              </w:rPr>
              <w:t xml:space="preserve"> </w:t>
            </w:r>
            <w:r w:rsidRPr="00382A94">
              <w:rPr>
                <w:sz w:val="20"/>
                <w:lang w:val="en-GB"/>
              </w:rPr>
              <w:t>consultation</w:t>
            </w:r>
            <w:r w:rsidRPr="00382A94">
              <w:rPr>
                <w:spacing w:val="-8"/>
                <w:sz w:val="20"/>
                <w:lang w:val="en-GB"/>
              </w:rPr>
              <w:t xml:space="preserve"> </w:t>
            </w:r>
            <w:r w:rsidRPr="00382A94">
              <w:rPr>
                <w:sz w:val="20"/>
                <w:lang w:val="en-GB"/>
              </w:rPr>
              <w:t>documents and how to submit formal comments.</w:t>
            </w:r>
          </w:p>
          <w:p w14:paraId="0216FC9A" w14:textId="77777777" w:rsidR="00C942E6" w:rsidRPr="00382A94" w:rsidRDefault="00C942E6">
            <w:pPr>
              <w:pStyle w:val="TableParagraph"/>
              <w:spacing w:before="3"/>
              <w:ind w:left="0"/>
              <w:rPr>
                <w:sz w:val="18"/>
                <w:lang w:val="en-GB"/>
              </w:rPr>
            </w:pPr>
          </w:p>
          <w:p w14:paraId="46E5506C" w14:textId="2F93BAFA" w:rsidR="00C942E6" w:rsidRPr="00382A94" w:rsidRDefault="00815AB3">
            <w:pPr>
              <w:pStyle w:val="TableParagraph"/>
              <w:spacing w:before="1" w:line="230" w:lineRule="atLeast"/>
              <w:ind w:right="99"/>
              <w:jc w:val="both"/>
              <w:rPr>
                <w:sz w:val="20"/>
                <w:lang w:val="en-GB"/>
              </w:rPr>
            </w:pPr>
            <w:bookmarkStart w:id="165" w:name="Social_media_is_an_approach_to_make_cont"/>
            <w:bookmarkEnd w:id="165"/>
            <w:r w:rsidRPr="00382A94">
              <w:rPr>
                <w:sz w:val="20"/>
                <w:lang w:val="en-GB"/>
              </w:rPr>
              <w:t xml:space="preserve">Social media is an approach to </w:t>
            </w:r>
            <w:proofErr w:type="gramStart"/>
            <w:r w:rsidRPr="00382A94">
              <w:rPr>
                <w:sz w:val="20"/>
                <w:lang w:val="en-GB"/>
              </w:rPr>
              <w:t>make contact with</w:t>
            </w:r>
            <w:proofErr w:type="gramEnd"/>
            <w:r w:rsidRPr="00382A94">
              <w:rPr>
                <w:sz w:val="20"/>
                <w:lang w:val="en-GB"/>
              </w:rPr>
              <w:t xml:space="preserve"> some ‘hard-to-reach’ groups or</w:t>
            </w:r>
            <w:r w:rsidRPr="00382A94">
              <w:rPr>
                <w:spacing w:val="-6"/>
                <w:sz w:val="20"/>
                <w:lang w:val="en-GB"/>
              </w:rPr>
              <w:t xml:space="preserve"> </w:t>
            </w:r>
            <w:r w:rsidRPr="00382A94">
              <w:rPr>
                <w:sz w:val="20"/>
                <w:lang w:val="en-GB"/>
              </w:rPr>
              <w:t>encourage</w:t>
            </w:r>
            <w:r w:rsidRPr="00382A94">
              <w:rPr>
                <w:spacing w:val="-7"/>
                <w:sz w:val="20"/>
                <w:lang w:val="en-GB"/>
              </w:rPr>
              <w:t xml:space="preserve"> </w:t>
            </w:r>
            <w:r w:rsidRPr="00382A94">
              <w:rPr>
                <w:sz w:val="20"/>
                <w:lang w:val="en-GB"/>
              </w:rPr>
              <w:t>comments</w:t>
            </w:r>
            <w:r w:rsidRPr="00382A94">
              <w:rPr>
                <w:spacing w:val="-6"/>
                <w:sz w:val="20"/>
                <w:lang w:val="en-GB"/>
              </w:rPr>
              <w:t xml:space="preserve"> </w:t>
            </w:r>
            <w:r w:rsidRPr="00382A94">
              <w:rPr>
                <w:sz w:val="20"/>
                <w:lang w:val="en-GB"/>
              </w:rPr>
              <w:t>and</w:t>
            </w:r>
            <w:r w:rsidRPr="00382A94">
              <w:rPr>
                <w:spacing w:val="-7"/>
                <w:sz w:val="20"/>
                <w:lang w:val="en-GB"/>
              </w:rPr>
              <w:t xml:space="preserve"> </w:t>
            </w:r>
            <w:r w:rsidRPr="00382A94">
              <w:rPr>
                <w:sz w:val="20"/>
                <w:lang w:val="en-GB"/>
              </w:rPr>
              <w:t>ideas</w:t>
            </w:r>
            <w:r w:rsidRPr="00382A94">
              <w:rPr>
                <w:spacing w:val="-5"/>
                <w:sz w:val="20"/>
                <w:lang w:val="en-GB"/>
              </w:rPr>
              <w:t xml:space="preserve"> </w:t>
            </w:r>
            <w:r w:rsidRPr="00382A94">
              <w:rPr>
                <w:sz w:val="20"/>
                <w:lang w:val="en-GB"/>
              </w:rPr>
              <w:t>from</w:t>
            </w:r>
            <w:r w:rsidRPr="00382A94">
              <w:rPr>
                <w:spacing w:val="-4"/>
                <w:sz w:val="20"/>
                <w:lang w:val="en-GB"/>
              </w:rPr>
              <w:t xml:space="preserve"> </w:t>
            </w:r>
            <w:r w:rsidR="0017543F">
              <w:rPr>
                <w:spacing w:val="-4"/>
                <w:sz w:val="20"/>
                <w:lang w:val="en-GB"/>
              </w:rPr>
              <w:t xml:space="preserve">a broader range of </w:t>
            </w:r>
            <w:r w:rsidRPr="00382A94">
              <w:rPr>
                <w:sz w:val="20"/>
                <w:lang w:val="en-GB"/>
              </w:rPr>
              <w:t>people.</w:t>
            </w:r>
          </w:p>
        </w:tc>
      </w:tr>
      <w:tr w:rsidR="00C942E6" w:rsidRPr="008C6841" w14:paraId="790697C9" w14:textId="77777777" w:rsidTr="00FB12C1">
        <w:trPr>
          <w:trHeight w:val="1379"/>
        </w:trPr>
        <w:tc>
          <w:tcPr>
            <w:tcW w:w="1980" w:type="dxa"/>
          </w:tcPr>
          <w:p w14:paraId="320789A1" w14:textId="77777777" w:rsidR="00FC2EFF" w:rsidRDefault="00FC2EFF" w:rsidP="00FB12C1">
            <w:pPr>
              <w:pStyle w:val="TableParagraph"/>
              <w:spacing w:line="229" w:lineRule="exact"/>
              <w:rPr>
                <w:b/>
                <w:color w:val="2D74B5"/>
                <w:spacing w:val="-2"/>
                <w:sz w:val="20"/>
                <w:lang w:val="en-GB"/>
              </w:rPr>
            </w:pPr>
          </w:p>
          <w:p w14:paraId="6D0D540B" w14:textId="49EA067B" w:rsidR="00C942E6" w:rsidRPr="00382A94" w:rsidRDefault="00815AB3" w:rsidP="00FB12C1">
            <w:pPr>
              <w:pStyle w:val="TableParagraph"/>
              <w:spacing w:line="229" w:lineRule="exact"/>
              <w:rPr>
                <w:b/>
                <w:sz w:val="20"/>
                <w:lang w:val="en-GB"/>
              </w:rPr>
            </w:pPr>
            <w:r w:rsidRPr="00382A94">
              <w:rPr>
                <w:b/>
                <w:color w:val="2D74B5"/>
                <w:spacing w:val="-2"/>
                <w:sz w:val="20"/>
                <w:lang w:val="en-GB"/>
              </w:rPr>
              <w:t>Website</w:t>
            </w:r>
          </w:p>
        </w:tc>
        <w:tc>
          <w:tcPr>
            <w:tcW w:w="7654" w:type="dxa"/>
          </w:tcPr>
          <w:p w14:paraId="335E2CE6" w14:textId="7338A9C5" w:rsidR="00C942E6" w:rsidRPr="00382A94" w:rsidRDefault="00815AB3">
            <w:pPr>
              <w:pStyle w:val="TableParagraph"/>
              <w:rPr>
                <w:sz w:val="20"/>
                <w:lang w:val="en-GB"/>
              </w:rPr>
            </w:pPr>
            <w:bookmarkStart w:id="166" w:name="Main_Planning_page_for_details_of_all_pl"/>
            <w:bookmarkEnd w:id="166"/>
            <w:r w:rsidRPr="00382A94">
              <w:rPr>
                <w:sz w:val="20"/>
                <w:lang w:val="en-GB"/>
              </w:rPr>
              <w:t>Main</w:t>
            </w:r>
            <w:r w:rsidRPr="00382A94">
              <w:rPr>
                <w:spacing w:val="-2"/>
                <w:sz w:val="20"/>
                <w:lang w:val="en-GB"/>
              </w:rPr>
              <w:t xml:space="preserve"> </w:t>
            </w:r>
            <w:r w:rsidRPr="00382A94">
              <w:rPr>
                <w:sz w:val="20"/>
                <w:lang w:val="en-GB"/>
              </w:rPr>
              <w:t>Planning</w:t>
            </w:r>
            <w:r w:rsidRPr="00382A94">
              <w:rPr>
                <w:spacing w:val="-3"/>
                <w:sz w:val="20"/>
                <w:lang w:val="en-GB"/>
              </w:rPr>
              <w:t xml:space="preserve"> </w:t>
            </w:r>
            <w:r w:rsidRPr="00382A94">
              <w:rPr>
                <w:sz w:val="20"/>
                <w:lang w:val="en-GB"/>
              </w:rPr>
              <w:t>page</w:t>
            </w:r>
            <w:r w:rsidRPr="00382A94">
              <w:rPr>
                <w:spacing w:val="-2"/>
                <w:sz w:val="20"/>
                <w:lang w:val="en-GB"/>
              </w:rPr>
              <w:t xml:space="preserve"> </w:t>
            </w:r>
            <w:r w:rsidRPr="00382A94">
              <w:rPr>
                <w:sz w:val="20"/>
                <w:lang w:val="en-GB"/>
              </w:rPr>
              <w:t>for</w:t>
            </w:r>
            <w:r w:rsidRPr="00382A94">
              <w:rPr>
                <w:spacing w:val="-3"/>
                <w:sz w:val="20"/>
                <w:lang w:val="en-GB"/>
              </w:rPr>
              <w:t xml:space="preserve"> </w:t>
            </w:r>
            <w:r w:rsidRPr="00382A94">
              <w:rPr>
                <w:sz w:val="20"/>
                <w:lang w:val="en-GB"/>
              </w:rPr>
              <w:t>details of</w:t>
            </w:r>
            <w:r w:rsidRPr="00382A94">
              <w:rPr>
                <w:spacing w:val="-2"/>
                <w:sz w:val="20"/>
                <w:lang w:val="en-GB"/>
              </w:rPr>
              <w:t xml:space="preserve"> </w:t>
            </w:r>
            <w:r w:rsidRPr="00382A94">
              <w:rPr>
                <w:sz w:val="20"/>
                <w:lang w:val="en-GB"/>
              </w:rPr>
              <w:t>all</w:t>
            </w:r>
            <w:r w:rsidRPr="00382A94">
              <w:rPr>
                <w:spacing w:val="-3"/>
                <w:sz w:val="20"/>
                <w:lang w:val="en-GB"/>
              </w:rPr>
              <w:t xml:space="preserve"> </w:t>
            </w:r>
            <w:r w:rsidRPr="00382A94">
              <w:rPr>
                <w:sz w:val="20"/>
                <w:lang w:val="en-GB"/>
              </w:rPr>
              <w:t>planning</w:t>
            </w:r>
            <w:r w:rsidRPr="00382A94">
              <w:rPr>
                <w:spacing w:val="-2"/>
                <w:sz w:val="20"/>
                <w:lang w:val="en-GB"/>
              </w:rPr>
              <w:t xml:space="preserve"> </w:t>
            </w:r>
            <w:r w:rsidRPr="00382A94">
              <w:rPr>
                <w:sz w:val="20"/>
                <w:lang w:val="en-GB"/>
              </w:rPr>
              <w:t>documents,</w:t>
            </w:r>
            <w:r w:rsidRPr="00382A94">
              <w:rPr>
                <w:spacing w:val="-3"/>
                <w:sz w:val="20"/>
                <w:lang w:val="en-GB"/>
              </w:rPr>
              <w:t xml:space="preserve"> </w:t>
            </w:r>
            <w:r w:rsidRPr="00382A94">
              <w:rPr>
                <w:sz w:val="20"/>
                <w:lang w:val="en-GB"/>
              </w:rPr>
              <w:t>planning</w:t>
            </w:r>
            <w:r w:rsidRPr="00382A94">
              <w:rPr>
                <w:spacing w:val="-2"/>
                <w:sz w:val="20"/>
                <w:lang w:val="en-GB"/>
              </w:rPr>
              <w:t xml:space="preserve"> </w:t>
            </w:r>
            <w:r w:rsidRPr="00382A94">
              <w:rPr>
                <w:sz w:val="20"/>
                <w:lang w:val="en-GB"/>
              </w:rPr>
              <w:t xml:space="preserve">applications and meetings: </w:t>
            </w:r>
            <w:hyperlink r:id="rId21" w:tooltip="Medway Council Planning" w:history="1">
              <w:r w:rsidR="00233A8F" w:rsidRPr="00CA299C">
                <w:rPr>
                  <w:rStyle w:val="Hyperlink"/>
                  <w:sz w:val="20"/>
                  <w:lang w:val="en-GB"/>
                </w:rPr>
                <w:t>https://www.medway.gov.uk/planning</w:t>
              </w:r>
            </w:hyperlink>
          </w:p>
          <w:p w14:paraId="3EED339E" w14:textId="77777777" w:rsidR="00C942E6" w:rsidRPr="00382A94" w:rsidRDefault="00C942E6">
            <w:pPr>
              <w:pStyle w:val="TableParagraph"/>
              <w:spacing w:before="9"/>
              <w:ind w:left="0"/>
              <w:rPr>
                <w:sz w:val="19"/>
                <w:lang w:val="en-GB"/>
              </w:rPr>
            </w:pPr>
          </w:p>
          <w:p w14:paraId="2A5E0A8A" w14:textId="62F09A2C" w:rsidR="00C942E6" w:rsidRDefault="00815AB3">
            <w:pPr>
              <w:pStyle w:val="TableParagraph"/>
              <w:rPr>
                <w:sz w:val="20"/>
                <w:lang w:val="en-GB"/>
              </w:rPr>
            </w:pPr>
            <w:bookmarkStart w:id="167" w:name="Main_resource_for_the_local_plan_and_wid"/>
            <w:bookmarkEnd w:id="167"/>
            <w:r w:rsidRPr="00382A94">
              <w:rPr>
                <w:sz w:val="20"/>
                <w:lang w:val="en-GB"/>
              </w:rPr>
              <w:t xml:space="preserve">Main resource for the local plan and wider planning policy documents, and in managing consultations : </w:t>
            </w:r>
            <w:bookmarkStart w:id="168" w:name="www.medway.gov.uk/planningpolicy"/>
            <w:bookmarkEnd w:id="168"/>
            <w:r w:rsidRPr="00382A94">
              <w:rPr>
                <w:lang w:val="en-GB"/>
              </w:rPr>
              <w:fldChar w:fldCharType="begin"/>
            </w:r>
            <w:r w:rsidR="004B0C54">
              <w:rPr>
                <w:lang w:val="en-GB"/>
              </w:rPr>
              <w:instrText xml:space="preserve">HYPERLINK "http://www.medway.gov.uk/planningpolicy" \o "Medway Council Planning Policy" \h </w:instrText>
            </w:r>
            <w:r w:rsidRPr="00382A94">
              <w:rPr>
                <w:lang w:val="en-GB"/>
              </w:rPr>
            </w:r>
            <w:r w:rsidRPr="00382A94">
              <w:rPr>
                <w:lang w:val="en-GB"/>
              </w:rPr>
              <w:fldChar w:fldCharType="separate"/>
            </w:r>
            <w:r w:rsidRPr="00382A94">
              <w:rPr>
                <w:color w:val="0462C1"/>
                <w:sz w:val="20"/>
                <w:u w:val="single" w:color="0462C1"/>
                <w:lang w:val="en-GB"/>
              </w:rPr>
              <w:t>www.medway.gov.uk/planningpolicy</w:t>
            </w:r>
            <w:r w:rsidRPr="00382A94">
              <w:rPr>
                <w:sz w:val="20"/>
                <w:lang w:val="en-GB"/>
              </w:rPr>
              <w:t>.</w:t>
            </w:r>
            <w:r w:rsidRPr="00382A94">
              <w:rPr>
                <w:sz w:val="20"/>
                <w:lang w:val="en-GB"/>
              </w:rPr>
              <w:fldChar w:fldCharType="end"/>
            </w:r>
          </w:p>
          <w:p w14:paraId="1BA8180E" w14:textId="06DEFBF8" w:rsidR="00A23583" w:rsidRDefault="00A23583">
            <w:pPr>
              <w:pStyle w:val="TableParagraph"/>
              <w:rPr>
                <w:sz w:val="20"/>
                <w:lang w:val="en-GB"/>
              </w:rPr>
            </w:pPr>
          </w:p>
          <w:p w14:paraId="3375071A" w14:textId="129CD167" w:rsidR="00A23583" w:rsidRDefault="00A23583">
            <w:pPr>
              <w:pStyle w:val="TableParagraph"/>
              <w:rPr>
                <w:sz w:val="20"/>
                <w:lang w:val="en-GB"/>
              </w:rPr>
            </w:pPr>
            <w:r>
              <w:rPr>
                <w:sz w:val="20"/>
                <w:lang w:val="en-GB"/>
              </w:rPr>
              <w:t>Planning consultation we</w:t>
            </w:r>
            <w:r w:rsidR="0012725C">
              <w:rPr>
                <w:sz w:val="20"/>
                <w:lang w:val="en-GB"/>
              </w:rPr>
              <w:t>bpage:</w:t>
            </w:r>
          </w:p>
          <w:p w14:paraId="2C7AD0BE" w14:textId="302F4DDD" w:rsidR="0012725C" w:rsidRDefault="00602964">
            <w:pPr>
              <w:pStyle w:val="TableParagraph"/>
              <w:rPr>
                <w:sz w:val="20"/>
                <w:lang w:val="en-GB"/>
              </w:rPr>
            </w:pPr>
            <w:hyperlink r:id="rId22" w:tooltip="Medway Council Planning public consultation" w:history="1">
              <w:r w:rsidRPr="00CA299C">
                <w:rPr>
                  <w:rStyle w:val="Hyperlink"/>
                  <w:sz w:val="20"/>
                  <w:lang w:val="en-GB"/>
                </w:rPr>
                <w:t>https://www.medway.gov.uk/info/200133/planning/525/planning_public_consultations/3</w:t>
              </w:r>
            </w:hyperlink>
            <w:r>
              <w:rPr>
                <w:sz w:val="20"/>
                <w:lang w:val="en-GB"/>
              </w:rPr>
              <w:t xml:space="preserve"> </w:t>
            </w:r>
          </w:p>
          <w:p w14:paraId="1A7AF28D" w14:textId="77777777" w:rsidR="0012725C" w:rsidRDefault="0012725C">
            <w:pPr>
              <w:pStyle w:val="TableParagraph"/>
              <w:rPr>
                <w:sz w:val="20"/>
                <w:lang w:val="en-GB"/>
              </w:rPr>
            </w:pPr>
          </w:p>
          <w:p w14:paraId="482C99DD" w14:textId="69D4D10E" w:rsidR="00A23583" w:rsidRDefault="00456EF0">
            <w:pPr>
              <w:pStyle w:val="TableParagraph"/>
              <w:rPr>
                <w:sz w:val="20"/>
                <w:lang w:val="en-GB"/>
              </w:rPr>
            </w:pPr>
            <w:r>
              <w:rPr>
                <w:sz w:val="20"/>
                <w:lang w:val="en-GB"/>
              </w:rPr>
              <w:t xml:space="preserve">The Planning Service has introduced an online consultation platform, </w:t>
            </w:r>
            <w:proofErr w:type="spellStart"/>
            <w:r>
              <w:rPr>
                <w:sz w:val="20"/>
                <w:lang w:val="en-GB"/>
              </w:rPr>
              <w:t>OpusConsult</w:t>
            </w:r>
            <w:proofErr w:type="spellEnd"/>
            <w:r>
              <w:rPr>
                <w:sz w:val="20"/>
                <w:lang w:val="en-GB"/>
              </w:rPr>
              <w:t xml:space="preserve">, to manage planning policy consultations. This supports the digitalisation agenda promoted by government and council service improvements. </w:t>
            </w:r>
          </w:p>
          <w:p w14:paraId="2CE219DA" w14:textId="4F6DF3BE" w:rsidR="00456EF0" w:rsidRPr="00382A94" w:rsidRDefault="00456EF0">
            <w:pPr>
              <w:pStyle w:val="TableParagraph"/>
              <w:rPr>
                <w:sz w:val="20"/>
                <w:lang w:val="en-GB"/>
              </w:rPr>
            </w:pPr>
          </w:p>
        </w:tc>
      </w:tr>
      <w:tr w:rsidR="00C942E6" w:rsidRPr="008C6841" w14:paraId="6D7871F9" w14:textId="77777777" w:rsidTr="00FB12C1">
        <w:trPr>
          <w:trHeight w:val="1840"/>
        </w:trPr>
        <w:tc>
          <w:tcPr>
            <w:tcW w:w="1980" w:type="dxa"/>
          </w:tcPr>
          <w:p w14:paraId="12E0F1A7" w14:textId="77777777" w:rsidR="00FC2EFF" w:rsidRDefault="00FC2EFF" w:rsidP="00FB12C1">
            <w:pPr>
              <w:pStyle w:val="TableParagraph"/>
              <w:ind w:right="55"/>
              <w:rPr>
                <w:b/>
                <w:color w:val="2D74B5"/>
                <w:spacing w:val="-2"/>
                <w:sz w:val="20"/>
                <w:lang w:val="en-GB"/>
              </w:rPr>
            </w:pPr>
            <w:bookmarkStart w:id="169" w:name="Public_exhibitions_"/>
            <w:bookmarkEnd w:id="169"/>
          </w:p>
          <w:p w14:paraId="0CF9E0D3" w14:textId="5FA688F4" w:rsidR="00C942E6" w:rsidRPr="00382A94" w:rsidRDefault="00815AB3" w:rsidP="00FB12C1">
            <w:pPr>
              <w:pStyle w:val="TableParagraph"/>
              <w:ind w:right="55"/>
              <w:rPr>
                <w:b/>
                <w:sz w:val="20"/>
                <w:lang w:val="en-GB"/>
              </w:rPr>
            </w:pPr>
            <w:r w:rsidRPr="00382A94">
              <w:rPr>
                <w:b/>
                <w:color w:val="2D74B5"/>
                <w:spacing w:val="-2"/>
                <w:sz w:val="20"/>
                <w:lang w:val="en-GB"/>
              </w:rPr>
              <w:t>Public exhibitions</w:t>
            </w:r>
          </w:p>
        </w:tc>
        <w:tc>
          <w:tcPr>
            <w:tcW w:w="7654" w:type="dxa"/>
          </w:tcPr>
          <w:p w14:paraId="6932BA38" w14:textId="77777777" w:rsidR="00C942E6" w:rsidRPr="00382A94" w:rsidRDefault="00815AB3">
            <w:pPr>
              <w:pStyle w:val="TableParagraph"/>
              <w:ind w:right="98"/>
              <w:jc w:val="both"/>
              <w:rPr>
                <w:sz w:val="20"/>
                <w:lang w:val="en-GB"/>
              </w:rPr>
            </w:pPr>
            <w:bookmarkStart w:id="170" w:name="By_making_documents_available_in_a_varie"/>
            <w:bookmarkEnd w:id="170"/>
            <w:r w:rsidRPr="00382A94">
              <w:rPr>
                <w:sz w:val="20"/>
                <w:lang w:val="en-GB"/>
              </w:rPr>
              <w:t>By making documents available in a variety of accessible and appropriate locations, and arranging exhibition stands and public engagement events throughout Medway, we can reach those residents who may not have easy online</w:t>
            </w:r>
            <w:r w:rsidRPr="00382A94">
              <w:rPr>
                <w:spacing w:val="-3"/>
                <w:sz w:val="20"/>
                <w:lang w:val="en-GB"/>
              </w:rPr>
              <w:t xml:space="preserve"> </w:t>
            </w:r>
            <w:r w:rsidRPr="00382A94">
              <w:rPr>
                <w:sz w:val="20"/>
                <w:lang w:val="en-GB"/>
              </w:rPr>
              <w:t>access,</w:t>
            </w:r>
            <w:r w:rsidRPr="00382A94">
              <w:rPr>
                <w:spacing w:val="-4"/>
                <w:sz w:val="20"/>
                <w:lang w:val="en-GB"/>
              </w:rPr>
              <w:t xml:space="preserve"> </w:t>
            </w:r>
            <w:r w:rsidRPr="00382A94">
              <w:rPr>
                <w:sz w:val="20"/>
                <w:lang w:val="en-GB"/>
              </w:rPr>
              <w:t>as</w:t>
            </w:r>
            <w:r w:rsidRPr="00382A94">
              <w:rPr>
                <w:spacing w:val="-3"/>
                <w:sz w:val="20"/>
                <w:lang w:val="en-GB"/>
              </w:rPr>
              <w:t xml:space="preserve"> </w:t>
            </w:r>
            <w:r w:rsidRPr="00382A94">
              <w:rPr>
                <w:sz w:val="20"/>
                <w:lang w:val="en-GB"/>
              </w:rPr>
              <w:t>well</w:t>
            </w:r>
            <w:r w:rsidRPr="00382A94">
              <w:rPr>
                <w:spacing w:val="-5"/>
                <w:sz w:val="20"/>
                <w:lang w:val="en-GB"/>
              </w:rPr>
              <w:t xml:space="preserve"> </w:t>
            </w:r>
            <w:r w:rsidRPr="00382A94">
              <w:rPr>
                <w:sz w:val="20"/>
                <w:lang w:val="en-GB"/>
              </w:rPr>
              <w:t>as</w:t>
            </w:r>
            <w:r w:rsidRPr="00382A94">
              <w:rPr>
                <w:spacing w:val="-3"/>
                <w:sz w:val="20"/>
                <w:lang w:val="en-GB"/>
              </w:rPr>
              <w:t xml:space="preserve"> </w:t>
            </w:r>
            <w:r w:rsidRPr="00382A94">
              <w:rPr>
                <w:sz w:val="20"/>
                <w:lang w:val="en-GB"/>
              </w:rPr>
              <w:t>reaching</w:t>
            </w:r>
            <w:r w:rsidRPr="00382A94">
              <w:rPr>
                <w:spacing w:val="-4"/>
                <w:sz w:val="20"/>
                <w:lang w:val="en-GB"/>
              </w:rPr>
              <w:t xml:space="preserve"> </w:t>
            </w:r>
            <w:r w:rsidRPr="00382A94">
              <w:rPr>
                <w:sz w:val="20"/>
                <w:lang w:val="en-GB"/>
              </w:rPr>
              <w:t>those</w:t>
            </w:r>
            <w:r w:rsidRPr="00382A94">
              <w:rPr>
                <w:spacing w:val="-4"/>
                <w:sz w:val="20"/>
                <w:lang w:val="en-GB"/>
              </w:rPr>
              <w:t xml:space="preserve"> </w:t>
            </w:r>
            <w:r w:rsidRPr="00382A94">
              <w:rPr>
                <w:sz w:val="20"/>
                <w:lang w:val="en-GB"/>
              </w:rPr>
              <w:t>on</w:t>
            </w:r>
            <w:r w:rsidRPr="00382A94">
              <w:rPr>
                <w:spacing w:val="-4"/>
                <w:sz w:val="20"/>
                <w:lang w:val="en-GB"/>
              </w:rPr>
              <w:t xml:space="preserve"> </w:t>
            </w:r>
            <w:r w:rsidRPr="00382A94">
              <w:rPr>
                <w:sz w:val="20"/>
                <w:lang w:val="en-GB"/>
              </w:rPr>
              <w:t>town</w:t>
            </w:r>
            <w:r w:rsidRPr="00382A94">
              <w:rPr>
                <w:spacing w:val="-4"/>
                <w:sz w:val="20"/>
                <w:lang w:val="en-GB"/>
              </w:rPr>
              <w:t xml:space="preserve"> </w:t>
            </w:r>
            <w:r w:rsidRPr="00382A94">
              <w:rPr>
                <w:sz w:val="20"/>
                <w:lang w:val="en-GB"/>
              </w:rPr>
              <w:t>peripheries</w:t>
            </w:r>
            <w:r w:rsidRPr="00382A94">
              <w:rPr>
                <w:spacing w:val="-3"/>
                <w:sz w:val="20"/>
                <w:lang w:val="en-GB"/>
              </w:rPr>
              <w:t xml:space="preserve"> </w:t>
            </w:r>
            <w:r w:rsidRPr="00382A94">
              <w:rPr>
                <w:sz w:val="20"/>
                <w:lang w:val="en-GB"/>
              </w:rPr>
              <w:t>and</w:t>
            </w:r>
            <w:r w:rsidRPr="00382A94">
              <w:rPr>
                <w:spacing w:val="-5"/>
                <w:sz w:val="20"/>
                <w:lang w:val="en-GB"/>
              </w:rPr>
              <w:t xml:space="preserve"> </w:t>
            </w:r>
            <w:r w:rsidRPr="00382A94">
              <w:rPr>
                <w:sz w:val="20"/>
                <w:lang w:val="en-GB"/>
              </w:rPr>
              <w:t>in</w:t>
            </w:r>
            <w:r w:rsidRPr="00382A94">
              <w:rPr>
                <w:spacing w:val="-4"/>
                <w:sz w:val="20"/>
                <w:lang w:val="en-GB"/>
              </w:rPr>
              <w:t xml:space="preserve"> </w:t>
            </w:r>
            <w:r w:rsidRPr="00382A94">
              <w:rPr>
                <w:sz w:val="20"/>
                <w:lang w:val="en-GB"/>
              </w:rPr>
              <w:t>rural</w:t>
            </w:r>
            <w:r w:rsidRPr="00382A94">
              <w:rPr>
                <w:spacing w:val="-5"/>
                <w:sz w:val="20"/>
                <w:lang w:val="en-GB"/>
              </w:rPr>
              <w:t xml:space="preserve"> </w:t>
            </w:r>
            <w:r w:rsidRPr="00382A94">
              <w:rPr>
                <w:sz w:val="20"/>
                <w:lang w:val="en-GB"/>
              </w:rPr>
              <w:t>areas. Some people like the opportunity to speak directly to a planning officer. Public exhibitions may be</w:t>
            </w:r>
            <w:r w:rsidRPr="00382A94">
              <w:rPr>
                <w:spacing w:val="-1"/>
                <w:sz w:val="20"/>
                <w:lang w:val="en-GB"/>
              </w:rPr>
              <w:t xml:space="preserve"> </w:t>
            </w:r>
            <w:r w:rsidRPr="00382A94">
              <w:rPr>
                <w:sz w:val="20"/>
                <w:lang w:val="en-GB"/>
              </w:rPr>
              <w:t>appropriate for consultation events and will be advertised in advance</w:t>
            </w:r>
            <w:r w:rsidRPr="00382A94">
              <w:rPr>
                <w:spacing w:val="37"/>
                <w:sz w:val="20"/>
                <w:lang w:val="en-GB"/>
              </w:rPr>
              <w:t xml:space="preserve"> </w:t>
            </w:r>
            <w:r w:rsidRPr="00382A94">
              <w:rPr>
                <w:sz w:val="20"/>
                <w:lang w:val="en-GB"/>
              </w:rPr>
              <w:t>to</w:t>
            </w:r>
            <w:r w:rsidRPr="00382A94">
              <w:rPr>
                <w:spacing w:val="39"/>
                <w:sz w:val="20"/>
                <w:lang w:val="en-GB"/>
              </w:rPr>
              <w:t xml:space="preserve"> </w:t>
            </w:r>
            <w:r w:rsidRPr="00382A94">
              <w:rPr>
                <w:sz w:val="20"/>
                <w:lang w:val="en-GB"/>
              </w:rPr>
              <w:t>provide</w:t>
            </w:r>
            <w:r w:rsidRPr="00382A94">
              <w:rPr>
                <w:spacing w:val="37"/>
                <w:sz w:val="20"/>
                <w:lang w:val="en-GB"/>
              </w:rPr>
              <w:t xml:space="preserve"> </w:t>
            </w:r>
            <w:r w:rsidRPr="00382A94">
              <w:rPr>
                <w:sz w:val="20"/>
                <w:lang w:val="en-GB"/>
              </w:rPr>
              <w:t>local</w:t>
            </w:r>
            <w:r w:rsidRPr="00382A94">
              <w:rPr>
                <w:spacing w:val="37"/>
                <w:sz w:val="20"/>
                <w:lang w:val="en-GB"/>
              </w:rPr>
              <w:t xml:space="preserve"> </w:t>
            </w:r>
            <w:r w:rsidRPr="00382A94">
              <w:rPr>
                <w:sz w:val="20"/>
                <w:lang w:val="en-GB"/>
              </w:rPr>
              <w:t>residents</w:t>
            </w:r>
            <w:r w:rsidRPr="00382A94">
              <w:rPr>
                <w:spacing w:val="38"/>
                <w:sz w:val="20"/>
                <w:lang w:val="en-GB"/>
              </w:rPr>
              <w:t xml:space="preserve"> </w:t>
            </w:r>
            <w:r w:rsidRPr="00382A94">
              <w:rPr>
                <w:sz w:val="20"/>
                <w:lang w:val="en-GB"/>
              </w:rPr>
              <w:t>and</w:t>
            </w:r>
            <w:r w:rsidRPr="00382A94">
              <w:rPr>
                <w:spacing w:val="37"/>
                <w:sz w:val="20"/>
                <w:lang w:val="en-GB"/>
              </w:rPr>
              <w:t xml:space="preserve"> </w:t>
            </w:r>
            <w:r w:rsidRPr="00382A94">
              <w:rPr>
                <w:sz w:val="20"/>
                <w:lang w:val="en-GB"/>
              </w:rPr>
              <w:t>communities</w:t>
            </w:r>
            <w:r w:rsidRPr="00382A94">
              <w:rPr>
                <w:spacing w:val="40"/>
                <w:sz w:val="20"/>
                <w:lang w:val="en-GB"/>
              </w:rPr>
              <w:t xml:space="preserve"> </w:t>
            </w:r>
            <w:r w:rsidRPr="00382A94">
              <w:rPr>
                <w:sz w:val="20"/>
                <w:lang w:val="en-GB"/>
              </w:rPr>
              <w:t>with</w:t>
            </w:r>
            <w:r w:rsidRPr="00382A94">
              <w:rPr>
                <w:spacing w:val="37"/>
                <w:sz w:val="20"/>
                <w:lang w:val="en-GB"/>
              </w:rPr>
              <w:t xml:space="preserve"> </w:t>
            </w:r>
            <w:r w:rsidRPr="00382A94">
              <w:rPr>
                <w:sz w:val="20"/>
                <w:lang w:val="en-GB"/>
              </w:rPr>
              <w:t>the</w:t>
            </w:r>
            <w:r w:rsidRPr="00382A94">
              <w:rPr>
                <w:spacing w:val="37"/>
                <w:sz w:val="20"/>
                <w:lang w:val="en-GB"/>
              </w:rPr>
              <w:t xml:space="preserve"> </w:t>
            </w:r>
            <w:r w:rsidRPr="00382A94">
              <w:rPr>
                <w:sz w:val="20"/>
                <w:lang w:val="en-GB"/>
              </w:rPr>
              <w:t>opportunity</w:t>
            </w:r>
            <w:r w:rsidRPr="00382A94">
              <w:rPr>
                <w:spacing w:val="38"/>
                <w:sz w:val="20"/>
                <w:lang w:val="en-GB"/>
              </w:rPr>
              <w:t xml:space="preserve"> </w:t>
            </w:r>
            <w:r w:rsidRPr="00382A94">
              <w:rPr>
                <w:sz w:val="20"/>
                <w:lang w:val="en-GB"/>
              </w:rPr>
              <w:t>to</w:t>
            </w:r>
          </w:p>
          <w:p w14:paraId="5A1EDFB1" w14:textId="77777777" w:rsidR="00C942E6" w:rsidRPr="00382A94" w:rsidRDefault="00815AB3">
            <w:pPr>
              <w:pStyle w:val="TableParagraph"/>
              <w:spacing w:line="211" w:lineRule="exact"/>
              <w:rPr>
                <w:sz w:val="20"/>
                <w:lang w:val="en-GB"/>
              </w:rPr>
            </w:pPr>
            <w:r w:rsidRPr="00382A94">
              <w:rPr>
                <w:spacing w:val="-2"/>
                <w:sz w:val="20"/>
                <w:lang w:val="en-GB"/>
              </w:rPr>
              <w:t>attend.</w:t>
            </w:r>
          </w:p>
        </w:tc>
      </w:tr>
      <w:tr w:rsidR="00C942E6" w:rsidRPr="008C6841" w14:paraId="66674E26" w14:textId="77777777" w:rsidTr="00FB12C1">
        <w:trPr>
          <w:trHeight w:val="918"/>
        </w:trPr>
        <w:tc>
          <w:tcPr>
            <w:tcW w:w="1980" w:type="dxa"/>
          </w:tcPr>
          <w:p w14:paraId="4BF9E017" w14:textId="77777777" w:rsidR="00FC2EFF" w:rsidRDefault="00FC2EFF" w:rsidP="00FB12C1">
            <w:pPr>
              <w:pStyle w:val="TableParagraph"/>
              <w:spacing w:line="229" w:lineRule="exact"/>
              <w:rPr>
                <w:b/>
                <w:color w:val="2D74B5"/>
                <w:sz w:val="20"/>
                <w:lang w:val="en-GB"/>
              </w:rPr>
            </w:pPr>
            <w:bookmarkStart w:id="171" w:name="Public_meetings_"/>
            <w:bookmarkEnd w:id="171"/>
          </w:p>
          <w:p w14:paraId="40B95425" w14:textId="095639F3" w:rsidR="00C942E6" w:rsidRPr="00382A94" w:rsidRDefault="00815AB3" w:rsidP="00FB12C1">
            <w:pPr>
              <w:pStyle w:val="TableParagraph"/>
              <w:spacing w:line="229" w:lineRule="exact"/>
              <w:rPr>
                <w:b/>
                <w:sz w:val="20"/>
                <w:lang w:val="en-GB"/>
              </w:rPr>
            </w:pPr>
            <w:r w:rsidRPr="00382A94">
              <w:rPr>
                <w:b/>
                <w:color w:val="2D74B5"/>
                <w:sz w:val="20"/>
                <w:lang w:val="en-GB"/>
              </w:rPr>
              <w:t>Public</w:t>
            </w:r>
            <w:r w:rsidRPr="00382A94">
              <w:rPr>
                <w:b/>
                <w:color w:val="2D74B5"/>
                <w:spacing w:val="-10"/>
                <w:sz w:val="20"/>
                <w:lang w:val="en-GB"/>
              </w:rPr>
              <w:t xml:space="preserve"> </w:t>
            </w:r>
            <w:r w:rsidRPr="00382A94">
              <w:rPr>
                <w:b/>
                <w:color w:val="2D74B5"/>
                <w:spacing w:val="-2"/>
                <w:sz w:val="20"/>
                <w:lang w:val="en-GB"/>
              </w:rPr>
              <w:t>meetings</w:t>
            </w:r>
          </w:p>
        </w:tc>
        <w:tc>
          <w:tcPr>
            <w:tcW w:w="7654" w:type="dxa"/>
          </w:tcPr>
          <w:p w14:paraId="20DDDE7E" w14:textId="77777777" w:rsidR="00C942E6" w:rsidRPr="00382A94" w:rsidRDefault="00815AB3">
            <w:pPr>
              <w:pStyle w:val="TableParagraph"/>
              <w:ind w:right="98"/>
              <w:jc w:val="both"/>
              <w:rPr>
                <w:sz w:val="20"/>
                <w:lang w:val="en-GB"/>
              </w:rPr>
            </w:pPr>
            <w:bookmarkStart w:id="172" w:name="An_open_meeting_where_the_Local_Authorit"/>
            <w:bookmarkEnd w:id="172"/>
            <w:r w:rsidRPr="00382A94">
              <w:rPr>
                <w:sz w:val="20"/>
                <w:lang w:val="en-GB"/>
              </w:rPr>
              <w:t>An</w:t>
            </w:r>
            <w:r w:rsidRPr="00382A94">
              <w:rPr>
                <w:spacing w:val="-5"/>
                <w:sz w:val="20"/>
                <w:lang w:val="en-GB"/>
              </w:rPr>
              <w:t xml:space="preserve"> </w:t>
            </w:r>
            <w:r w:rsidRPr="00382A94">
              <w:rPr>
                <w:sz w:val="20"/>
                <w:lang w:val="en-GB"/>
              </w:rPr>
              <w:t>open</w:t>
            </w:r>
            <w:r w:rsidRPr="00382A94">
              <w:rPr>
                <w:spacing w:val="-5"/>
                <w:sz w:val="20"/>
                <w:lang w:val="en-GB"/>
              </w:rPr>
              <w:t xml:space="preserve"> </w:t>
            </w:r>
            <w:r w:rsidRPr="00382A94">
              <w:rPr>
                <w:sz w:val="20"/>
                <w:lang w:val="en-GB"/>
              </w:rPr>
              <w:t>meeting</w:t>
            </w:r>
            <w:r w:rsidRPr="00382A94">
              <w:rPr>
                <w:spacing w:val="-4"/>
                <w:sz w:val="20"/>
                <w:lang w:val="en-GB"/>
              </w:rPr>
              <w:t xml:space="preserve"> </w:t>
            </w:r>
            <w:r w:rsidRPr="00382A94">
              <w:rPr>
                <w:sz w:val="20"/>
                <w:lang w:val="en-GB"/>
              </w:rPr>
              <w:t>where</w:t>
            </w:r>
            <w:r w:rsidRPr="00382A94">
              <w:rPr>
                <w:spacing w:val="-3"/>
                <w:sz w:val="20"/>
                <w:lang w:val="en-GB"/>
              </w:rPr>
              <w:t xml:space="preserve"> </w:t>
            </w:r>
            <w:r w:rsidRPr="00382A94">
              <w:rPr>
                <w:sz w:val="20"/>
                <w:lang w:val="en-GB"/>
              </w:rPr>
              <w:t>the</w:t>
            </w:r>
            <w:r w:rsidRPr="00382A94">
              <w:rPr>
                <w:spacing w:val="-3"/>
                <w:sz w:val="20"/>
                <w:lang w:val="en-GB"/>
              </w:rPr>
              <w:t xml:space="preserve"> </w:t>
            </w:r>
            <w:r w:rsidRPr="00382A94">
              <w:rPr>
                <w:sz w:val="20"/>
                <w:lang w:val="en-GB"/>
              </w:rPr>
              <w:t>Local</w:t>
            </w:r>
            <w:r w:rsidRPr="00382A94">
              <w:rPr>
                <w:spacing w:val="-4"/>
                <w:sz w:val="20"/>
                <w:lang w:val="en-GB"/>
              </w:rPr>
              <w:t xml:space="preserve"> </w:t>
            </w:r>
            <w:r w:rsidRPr="00382A94">
              <w:rPr>
                <w:sz w:val="20"/>
                <w:lang w:val="en-GB"/>
              </w:rPr>
              <w:t>Authority</w:t>
            </w:r>
            <w:r w:rsidRPr="00382A94">
              <w:rPr>
                <w:spacing w:val="-4"/>
                <w:sz w:val="20"/>
                <w:lang w:val="en-GB"/>
              </w:rPr>
              <w:t xml:space="preserve"> </w:t>
            </w:r>
            <w:r w:rsidRPr="00382A94">
              <w:rPr>
                <w:sz w:val="20"/>
                <w:lang w:val="en-GB"/>
              </w:rPr>
              <w:t>or</w:t>
            </w:r>
            <w:r w:rsidRPr="00382A94">
              <w:rPr>
                <w:spacing w:val="-1"/>
                <w:sz w:val="20"/>
                <w:lang w:val="en-GB"/>
              </w:rPr>
              <w:t xml:space="preserve"> </w:t>
            </w:r>
            <w:r w:rsidRPr="00382A94">
              <w:rPr>
                <w:sz w:val="20"/>
                <w:lang w:val="en-GB"/>
              </w:rPr>
              <w:t>a</w:t>
            </w:r>
            <w:r w:rsidRPr="00382A94">
              <w:rPr>
                <w:spacing w:val="-3"/>
                <w:sz w:val="20"/>
                <w:lang w:val="en-GB"/>
              </w:rPr>
              <w:t xml:space="preserve"> </w:t>
            </w:r>
            <w:r w:rsidRPr="00382A94">
              <w:rPr>
                <w:sz w:val="20"/>
                <w:lang w:val="en-GB"/>
              </w:rPr>
              <w:t>developer</w:t>
            </w:r>
            <w:r w:rsidRPr="00382A94">
              <w:rPr>
                <w:spacing w:val="-4"/>
                <w:sz w:val="20"/>
                <w:lang w:val="en-GB"/>
              </w:rPr>
              <w:t xml:space="preserve"> </w:t>
            </w:r>
            <w:r w:rsidRPr="00382A94">
              <w:rPr>
                <w:sz w:val="20"/>
                <w:lang w:val="en-GB"/>
              </w:rPr>
              <w:t>presents</w:t>
            </w:r>
            <w:r w:rsidRPr="00382A94">
              <w:rPr>
                <w:spacing w:val="-4"/>
                <w:sz w:val="20"/>
                <w:lang w:val="en-GB"/>
              </w:rPr>
              <w:t xml:space="preserve"> </w:t>
            </w:r>
            <w:r w:rsidRPr="00382A94">
              <w:rPr>
                <w:sz w:val="20"/>
                <w:lang w:val="en-GB"/>
              </w:rPr>
              <w:t>information and</w:t>
            </w:r>
            <w:r w:rsidRPr="00382A94">
              <w:rPr>
                <w:spacing w:val="-8"/>
                <w:sz w:val="20"/>
                <w:lang w:val="en-GB"/>
              </w:rPr>
              <w:t xml:space="preserve"> </w:t>
            </w:r>
            <w:r w:rsidRPr="00382A94">
              <w:rPr>
                <w:sz w:val="20"/>
                <w:lang w:val="en-GB"/>
              </w:rPr>
              <w:t>proposals,</w:t>
            </w:r>
            <w:r w:rsidRPr="00382A94">
              <w:rPr>
                <w:spacing w:val="-10"/>
                <w:sz w:val="20"/>
                <w:lang w:val="en-GB"/>
              </w:rPr>
              <w:t xml:space="preserve"> </w:t>
            </w:r>
            <w:r w:rsidRPr="00382A94">
              <w:rPr>
                <w:sz w:val="20"/>
                <w:lang w:val="en-GB"/>
              </w:rPr>
              <w:t>which</w:t>
            </w:r>
            <w:r w:rsidRPr="00382A94">
              <w:rPr>
                <w:spacing w:val="-10"/>
                <w:sz w:val="20"/>
                <w:lang w:val="en-GB"/>
              </w:rPr>
              <w:t xml:space="preserve"> </w:t>
            </w:r>
            <w:r w:rsidRPr="00382A94">
              <w:rPr>
                <w:sz w:val="20"/>
                <w:lang w:val="en-GB"/>
              </w:rPr>
              <w:t>enables</w:t>
            </w:r>
            <w:r w:rsidRPr="00382A94">
              <w:rPr>
                <w:spacing w:val="-9"/>
                <w:sz w:val="20"/>
                <w:lang w:val="en-GB"/>
              </w:rPr>
              <w:t xml:space="preserve"> </w:t>
            </w:r>
            <w:r w:rsidRPr="00382A94">
              <w:rPr>
                <w:sz w:val="20"/>
                <w:lang w:val="en-GB"/>
              </w:rPr>
              <w:t>immediate</w:t>
            </w:r>
            <w:r w:rsidRPr="00382A94">
              <w:rPr>
                <w:spacing w:val="-10"/>
                <w:sz w:val="20"/>
                <w:lang w:val="en-GB"/>
              </w:rPr>
              <w:t xml:space="preserve"> </w:t>
            </w:r>
            <w:r w:rsidRPr="00382A94">
              <w:rPr>
                <w:sz w:val="20"/>
                <w:lang w:val="en-GB"/>
              </w:rPr>
              <w:t>discussion</w:t>
            </w:r>
            <w:r w:rsidRPr="00382A94">
              <w:rPr>
                <w:spacing w:val="-10"/>
                <w:sz w:val="20"/>
                <w:lang w:val="en-GB"/>
              </w:rPr>
              <w:t xml:space="preserve"> </w:t>
            </w:r>
            <w:r w:rsidRPr="00382A94">
              <w:rPr>
                <w:sz w:val="20"/>
                <w:lang w:val="en-GB"/>
              </w:rPr>
              <w:t>and</w:t>
            </w:r>
            <w:r w:rsidRPr="00382A94">
              <w:rPr>
                <w:spacing w:val="-10"/>
                <w:sz w:val="20"/>
                <w:lang w:val="en-GB"/>
              </w:rPr>
              <w:t xml:space="preserve"> </w:t>
            </w:r>
            <w:r w:rsidRPr="00382A94">
              <w:rPr>
                <w:sz w:val="20"/>
                <w:lang w:val="en-GB"/>
              </w:rPr>
              <w:t>feedback.</w:t>
            </w:r>
            <w:r w:rsidRPr="00382A94">
              <w:rPr>
                <w:spacing w:val="-10"/>
                <w:sz w:val="20"/>
                <w:lang w:val="en-GB"/>
              </w:rPr>
              <w:t xml:space="preserve"> </w:t>
            </w:r>
            <w:r w:rsidRPr="00382A94">
              <w:rPr>
                <w:sz w:val="20"/>
                <w:lang w:val="en-GB"/>
              </w:rPr>
              <w:t>This</w:t>
            </w:r>
            <w:r w:rsidRPr="00382A94">
              <w:rPr>
                <w:spacing w:val="-9"/>
                <w:sz w:val="20"/>
                <w:lang w:val="en-GB"/>
              </w:rPr>
              <w:t xml:space="preserve"> </w:t>
            </w:r>
            <w:r w:rsidRPr="00382A94">
              <w:rPr>
                <w:sz w:val="20"/>
                <w:lang w:val="en-GB"/>
              </w:rPr>
              <w:t>method is</w:t>
            </w:r>
            <w:r w:rsidRPr="00382A94">
              <w:rPr>
                <w:spacing w:val="-4"/>
                <w:sz w:val="20"/>
                <w:lang w:val="en-GB"/>
              </w:rPr>
              <w:t xml:space="preserve"> </w:t>
            </w:r>
            <w:r w:rsidRPr="00382A94">
              <w:rPr>
                <w:sz w:val="20"/>
                <w:lang w:val="en-GB"/>
              </w:rPr>
              <w:t>used</w:t>
            </w:r>
            <w:r w:rsidRPr="00382A94">
              <w:rPr>
                <w:spacing w:val="-3"/>
                <w:sz w:val="20"/>
                <w:lang w:val="en-GB"/>
              </w:rPr>
              <w:t xml:space="preserve"> </w:t>
            </w:r>
            <w:r w:rsidRPr="00382A94">
              <w:rPr>
                <w:sz w:val="20"/>
                <w:lang w:val="en-GB"/>
              </w:rPr>
              <w:t>to</w:t>
            </w:r>
            <w:r w:rsidRPr="00382A94">
              <w:rPr>
                <w:spacing w:val="-2"/>
                <w:sz w:val="20"/>
                <w:lang w:val="en-GB"/>
              </w:rPr>
              <w:t xml:space="preserve"> </w:t>
            </w:r>
            <w:r w:rsidRPr="00382A94">
              <w:rPr>
                <w:sz w:val="20"/>
                <w:lang w:val="en-GB"/>
              </w:rPr>
              <w:t>inform</w:t>
            </w:r>
            <w:r w:rsidRPr="00382A94">
              <w:rPr>
                <w:spacing w:val="-3"/>
                <w:sz w:val="20"/>
                <w:lang w:val="en-GB"/>
              </w:rPr>
              <w:t xml:space="preserve"> </w:t>
            </w:r>
            <w:r w:rsidRPr="00382A94">
              <w:rPr>
                <w:sz w:val="20"/>
                <w:lang w:val="en-GB"/>
              </w:rPr>
              <w:t>the</w:t>
            </w:r>
            <w:r w:rsidRPr="00382A94">
              <w:rPr>
                <w:spacing w:val="-4"/>
                <w:sz w:val="20"/>
                <w:lang w:val="en-GB"/>
              </w:rPr>
              <w:t xml:space="preserve"> </w:t>
            </w:r>
            <w:r w:rsidRPr="00382A94">
              <w:rPr>
                <w:sz w:val="20"/>
                <w:lang w:val="en-GB"/>
              </w:rPr>
              <w:t>public on</w:t>
            </w:r>
            <w:r w:rsidRPr="00382A94">
              <w:rPr>
                <w:spacing w:val="-4"/>
                <w:sz w:val="20"/>
                <w:lang w:val="en-GB"/>
              </w:rPr>
              <w:t xml:space="preserve"> </w:t>
            </w:r>
            <w:r w:rsidRPr="00382A94">
              <w:rPr>
                <w:sz w:val="20"/>
                <w:lang w:val="en-GB"/>
              </w:rPr>
              <w:t>proposals</w:t>
            </w:r>
            <w:r w:rsidRPr="00382A94">
              <w:rPr>
                <w:spacing w:val="-4"/>
                <w:sz w:val="20"/>
                <w:lang w:val="en-GB"/>
              </w:rPr>
              <w:t xml:space="preserve"> </w:t>
            </w:r>
            <w:r w:rsidRPr="00382A94">
              <w:rPr>
                <w:sz w:val="20"/>
                <w:lang w:val="en-GB"/>
              </w:rPr>
              <w:t>and</w:t>
            </w:r>
            <w:r w:rsidRPr="00382A94">
              <w:rPr>
                <w:spacing w:val="-3"/>
                <w:sz w:val="20"/>
                <w:lang w:val="en-GB"/>
              </w:rPr>
              <w:t xml:space="preserve"> </w:t>
            </w:r>
            <w:r w:rsidRPr="00382A94">
              <w:rPr>
                <w:sz w:val="20"/>
                <w:lang w:val="en-GB"/>
              </w:rPr>
              <w:t>help</w:t>
            </w:r>
            <w:r w:rsidRPr="00382A94">
              <w:rPr>
                <w:spacing w:val="-3"/>
                <w:sz w:val="20"/>
                <w:lang w:val="en-GB"/>
              </w:rPr>
              <w:t xml:space="preserve"> </w:t>
            </w:r>
            <w:r w:rsidRPr="00382A94">
              <w:rPr>
                <w:sz w:val="20"/>
                <w:lang w:val="en-GB"/>
              </w:rPr>
              <w:t>understand public</w:t>
            </w:r>
            <w:r w:rsidRPr="00382A94">
              <w:rPr>
                <w:spacing w:val="-4"/>
                <w:sz w:val="20"/>
                <w:lang w:val="en-GB"/>
              </w:rPr>
              <w:t xml:space="preserve"> </w:t>
            </w:r>
            <w:r w:rsidRPr="00382A94">
              <w:rPr>
                <w:sz w:val="20"/>
                <w:lang w:val="en-GB"/>
              </w:rPr>
              <w:t>opinion</w:t>
            </w:r>
            <w:r w:rsidRPr="00382A94">
              <w:rPr>
                <w:spacing w:val="-5"/>
                <w:sz w:val="20"/>
                <w:lang w:val="en-GB"/>
              </w:rPr>
              <w:t xml:space="preserve"> </w:t>
            </w:r>
            <w:r w:rsidRPr="00382A94">
              <w:rPr>
                <w:sz w:val="20"/>
                <w:lang w:val="en-GB"/>
              </w:rPr>
              <w:t>on</w:t>
            </w:r>
          </w:p>
          <w:p w14:paraId="7AAD5373" w14:textId="77777777" w:rsidR="00C942E6" w:rsidRPr="00382A94" w:rsidRDefault="00815AB3">
            <w:pPr>
              <w:pStyle w:val="TableParagraph"/>
              <w:spacing w:line="209" w:lineRule="exact"/>
              <w:jc w:val="both"/>
              <w:rPr>
                <w:sz w:val="20"/>
                <w:lang w:val="en-GB"/>
              </w:rPr>
            </w:pPr>
            <w:r w:rsidRPr="00382A94">
              <w:rPr>
                <w:sz w:val="20"/>
                <w:lang w:val="en-GB"/>
              </w:rPr>
              <w:t>a</w:t>
            </w:r>
            <w:r w:rsidRPr="00382A94">
              <w:rPr>
                <w:spacing w:val="-8"/>
                <w:sz w:val="20"/>
                <w:lang w:val="en-GB"/>
              </w:rPr>
              <w:t xml:space="preserve"> </w:t>
            </w:r>
            <w:r w:rsidRPr="00382A94">
              <w:rPr>
                <w:sz w:val="20"/>
                <w:lang w:val="en-GB"/>
              </w:rPr>
              <w:t>particular</w:t>
            </w:r>
            <w:r w:rsidRPr="00382A94">
              <w:rPr>
                <w:spacing w:val="-8"/>
                <w:sz w:val="20"/>
                <w:lang w:val="en-GB"/>
              </w:rPr>
              <w:t xml:space="preserve"> </w:t>
            </w:r>
            <w:r w:rsidRPr="00382A94">
              <w:rPr>
                <w:spacing w:val="-2"/>
                <w:sz w:val="20"/>
                <w:lang w:val="en-GB"/>
              </w:rPr>
              <w:t>topic/issue.</w:t>
            </w:r>
          </w:p>
        </w:tc>
      </w:tr>
      <w:tr w:rsidR="00C942E6" w:rsidRPr="008C6841" w14:paraId="4DCE9406" w14:textId="77777777" w:rsidTr="00FB12C1">
        <w:trPr>
          <w:trHeight w:val="690"/>
        </w:trPr>
        <w:tc>
          <w:tcPr>
            <w:tcW w:w="1980" w:type="dxa"/>
          </w:tcPr>
          <w:p w14:paraId="4501ABBF" w14:textId="77777777" w:rsidR="00FC2EFF" w:rsidRDefault="00815AB3" w:rsidP="00FB12C1">
            <w:pPr>
              <w:pStyle w:val="TableParagraph"/>
              <w:rPr>
                <w:b/>
                <w:color w:val="2D74B5"/>
                <w:spacing w:val="-2"/>
                <w:sz w:val="20"/>
                <w:lang w:val="en-GB"/>
              </w:rPr>
            </w:pPr>
            <w:bookmarkStart w:id="173" w:name="Pre-arranged_meetings_"/>
            <w:bookmarkEnd w:id="173"/>
            <w:r w:rsidRPr="00382A94">
              <w:rPr>
                <w:b/>
                <w:color w:val="2D74B5"/>
                <w:spacing w:val="-2"/>
                <w:sz w:val="20"/>
                <w:lang w:val="en-GB"/>
              </w:rPr>
              <w:t xml:space="preserve">Pre-arranged </w:t>
            </w:r>
          </w:p>
          <w:p w14:paraId="242DECE3" w14:textId="4C03B348" w:rsidR="00C942E6" w:rsidRPr="00382A94" w:rsidRDefault="00815AB3" w:rsidP="00FB12C1">
            <w:pPr>
              <w:pStyle w:val="TableParagraph"/>
              <w:rPr>
                <w:b/>
                <w:sz w:val="20"/>
                <w:lang w:val="en-GB"/>
              </w:rPr>
            </w:pPr>
            <w:r w:rsidRPr="00382A94">
              <w:rPr>
                <w:b/>
                <w:color w:val="2D74B5"/>
                <w:spacing w:val="-2"/>
                <w:sz w:val="20"/>
                <w:lang w:val="en-GB"/>
              </w:rPr>
              <w:t>meetings</w:t>
            </w:r>
          </w:p>
        </w:tc>
        <w:tc>
          <w:tcPr>
            <w:tcW w:w="7654" w:type="dxa"/>
          </w:tcPr>
          <w:p w14:paraId="10E57538" w14:textId="77777777" w:rsidR="00C942E6" w:rsidRPr="00382A94" w:rsidRDefault="00815AB3">
            <w:pPr>
              <w:pStyle w:val="TableParagraph"/>
              <w:spacing w:line="230" w:lineRule="exact"/>
              <w:ind w:right="100"/>
              <w:jc w:val="both"/>
              <w:rPr>
                <w:sz w:val="20"/>
                <w:lang w:val="en-GB"/>
              </w:rPr>
            </w:pPr>
            <w:bookmarkStart w:id="174" w:name="The_Council_will_consider_attending_Pari"/>
            <w:bookmarkEnd w:id="174"/>
            <w:r w:rsidRPr="00382A94">
              <w:rPr>
                <w:sz w:val="20"/>
                <w:lang w:val="en-GB"/>
              </w:rPr>
              <w:t>The</w:t>
            </w:r>
            <w:r w:rsidRPr="00382A94">
              <w:rPr>
                <w:spacing w:val="-14"/>
                <w:sz w:val="20"/>
                <w:lang w:val="en-GB"/>
              </w:rPr>
              <w:t xml:space="preserve"> </w:t>
            </w:r>
            <w:r w:rsidRPr="00382A94">
              <w:rPr>
                <w:sz w:val="20"/>
                <w:lang w:val="en-GB"/>
              </w:rPr>
              <w:t>Council</w:t>
            </w:r>
            <w:r w:rsidRPr="00382A94">
              <w:rPr>
                <w:spacing w:val="-14"/>
                <w:sz w:val="20"/>
                <w:lang w:val="en-GB"/>
              </w:rPr>
              <w:t xml:space="preserve"> </w:t>
            </w:r>
            <w:r w:rsidRPr="00382A94">
              <w:rPr>
                <w:sz w:val="20"/>
                <w:lang w:val="en-GB"/>
              </w:rPr>
              <w:t>will</w:t>
            </w:r>
            <w:r w:rsidRPr="00382A94">
              <w:rPr>
                <w:spacing w:val="-14"/>
                <w:sz w:val="20"/>
                <w:lang w:val="en-GB"/>
              </w:rPr>
              <w:t xml:space="preserve"> </w:t>
            </w:r>
            <w:r w:rsidRPr="00382A94">
              <w:rPr>
                <w:sz w:val="20"/>
                <w:lang w:val="en-GB"/>
              </w:rPr>
              <w:t>consider</w:t>
            </w:r>
            <w:r w:rsidRPr="00382A94">
              <w:rPr>
                <w:spacing w:val="-14"/>
                <w:sz w:val="20"/>
                <w:lang w:val="en-GB"/>
              </w:rPr>
              <w:t xml:space="preserve"> </w:t>
            </w:r>
            <w:r w:rsidRPr="00382A94">
              <w:rPr>
                <w:sz w:val="20"/>
                <w:lang w:val="en-GB"/>
              </w:rPr>
              <w:t>attending</w:t>
            </w:r>
            <w:r w:rsidRPr="00382A94">
              <w:rPr>
                <w:spacing w:val="-14"/>
                <w:sz w:val="20"/>
                <w:lang w:val="en-GB"/>
              </w:rPr>
              <w:t xml:space="preserve"> </w:t>
            </w:r>
            <w:r w:rsidRPr="00382A94">
              <w:rPr>
                <w:sz w:val="20"/>
                <w:lang w:val="en-GB"/>
              </w:rPr>
              <w:t>Parish</w:t>
            </w:r>
            <w:r w:rsidRPr="00382A94">
              <w:rPr>
                <w:spacing w:val="-14"/>
                <w:sz w:val="20"/>
                <w:lang w:val="en-GB"/>
              </w:rPr>
              <w:t xml:space="preserve"> </w:t>
            </w:r>
            <w:r w:rsidRPr="00382A94">
              <w:rPr>
                <w:sz w:val="20"/>
                <w:lang w:val="en-GB"/>
              </w:rPr>
              <w:t>Council,</w:t>
            </w:r>
            <w:r w:rsidRPr="00382A94">
              <w:rPr>
                <w:spacing w:val="-14"/>
                <w:sz w:val="20"/>
                <w:lang w:val="en-GB"/>
              </w:rPr>
              <w:t xml:space="preserve"> </w:t>
            </w:r>
            <w:r w:rsidRPr="00382A94">
              <w:rPr>
                <w:sz w:val="20"/>
                <w:lang w:val="en-GB"/>
              </w:rPr>
              <w:t>Stakeholders</w:t>
            </w:r>
            <w:r w:rsidRPr="00382A94">
              <w:rPr>
                <w:spacing w:val="-14"/>
                <w:sz w:val="20"/>
                <w:lang w:val="en-GB"/>
              </w:rPr>
              <w:t xml:space="preserve"> </w:t>
            </w:r>
            <w:r w:rsidRPr="00382A94">
              <w:rPr>
                <w:sz w:val="20"/>
                <w:lang w:val="en-GB"/>
              </w:rPr>
              <w:t>and</w:t>
            </w:r>
            <w:r w:rsidRPr="00382A94">
              <w:rPr>
                <w:spacing w:val="-14"/>
                <w:sz w:val="20"/>
                <w:lang w:val="en-GB"/>
              </w:rPr>
              <w:t xml:space="preserve"> </w:t>
            </w:r>
            <w:r w:rsidRPr="00382A94">
              <w:rPr>
                <w:sz w:val="20"/>
                <w:lang w:val="en-GB"/>
              </w:rPr>
              <w:t>community groups</w:t>
            </w:r>
            <w:r w:rsidRPr="00382A94">
              <w:rPr>
                <w:spacing w:val="-2"/>
                <w:sz w:val="20"/>
                <w:lang w:val="en-GB"/>
              </w:rPr>
              <w:t xml:space="preserve"> </w:t>
            </w:r>
            <w:r w:rsidRPr="00382A94">
              <w:rPr>
                <w:sz w:val="20"/>
                <w:lang w:val="en-GB"/>
              </w:rPr>
              <w:t>meetings</w:t>
            </w:r>
            <w:r w:rsidRPr="00382A94">
              <w:rPr>
                <w:spacing w:val="-4"/>
                <w:sz w:val="20"/>
                <w:lang w:val="en-GB"/>
              </w:rPr>
              <w:t xml:space="preserve"> </w:t>
            </w:r>
            <w:r w:rsidRPr="00382A94">
              <w:rPr>
                <w:sz w:val="20"/>
                <w:lang w:val="en-GB"/>
              </w:rPr>
              <w:t>to</w:t>
            </w:r>
            <w:r w:rsidRPr="00382A94">
              <w:rPr>
                <w:spacing w:val="-3"/>
                <w:sz w:val="20"/>
                <w:lang w:val="en-GB"/>
              </w:rPr>
              <w:t xml:space="preserve"> </w:t>
            </w:r>
            <w:r w:rsidRPr="00382A94">
              <w:rPr>
                <w:sz w:val="20"/>
                <w:lang w:val="en-GB"/>
              </w:rPr>
              <w:t>discuss</w:t>
            </w:r>
            <w:r w:rsidRPr="00382A94">
              <w:rPr>
                <w:spacing w:val="-4"/>
                <w:sz w:val="20"/>
                <w:lang w:val="en-GB"/>
              </w:rPr>
              <w:t xml:space="preserve"> </w:t>
            </w:r>
            <w:r w:rsidRPr="00382A94">
              <w:rPr>
                <w:sz w:val="20"/>
                <w:lang w:val="en-GB"/>
              </w:rPr>
              <w:t>development</w:t>
            </w:r>
            <w:r w:rsidRPr="00382A94">
              <w:rPr>
                <w:spacing w:val="-3"/>
                <w:sz w:val="20"/>
                <w:lang w:val="en-GB"/>
              </w:rPr>
              <w:t xml:space="preserve"> </w:t>
            </w:r>
            <w:r w:rsidRPr="00382A94">
              <w:rPr>
                <w:sz w:val="20"/>
                <w:lang w:val="en-GB"/>
              </w:rPr>
              <w:t>plan</w:t>
            </w:r>
            <w:r w:rsidRPr="00382A94">
              <w:rPr>
                <w:spacing w:val="-3"/>
                <w:sz w:val="20"/>
                <w:lang w:val="en-GB"/>
              </w:rPr>
              <w:t xml:space="preserve"> </w:t>
            </w:r>
            <w:r w:rsidRPr="00382A94">
              <w:rPr>
                <w:sz w:val="20"/>
                <w:lang w:val="en-GB"/>
              </w:rPr>
              <w:t>documents</w:t>
            </w:r>
            <w:r w:rsidRPr="00382A94">
              <w:rPr>
                <w:spacing w:val="-4"/>
                <w:sz w:val="20"/>
                <w:lang w:val="en-GB"/>
              </w:rPr>
              <w:t xml:space="preserve"> </w:t>
            </w:r>
            <w:r w:rsidRPr="00382A94">
              <w:rPr>
                <w:sz w:val="20"/>
                <w:lang w:val="en-GB"/>
              </w:rPr>
              <w:t>during</w:t>
            </w:r>
            <w:r w:rsidRPr="00382A94">
              <w:rPr>
                <w:spacing w:val="-3"/>
                <w:sz w:val="20"/>
                <w:lang w:val="en-GB"/>
              </w:rPr>
              <w:t xml:space="preserve"> </w:t>
            </w:r>
            <w:r w:rsidRPr="00382A94">
              <w:rPr>
                <w:sz w:val="20"/>
                <w:lang w:val="en-GB"/>
              </w:rPr>
              <w:t>and</w:t>
            </w:r>
            <w:r w:rsidRPr="00382A94">
              <w:rPr>
                <w:spacing w:val="-3"/>
                <w:sz w:val="20"/>
                <w:lang w:val="en-GB"/>
              </w:rPr>
              <w:t xml:space="preserve"> </w:t>
            </w:r>
            <w:r w:rsidRPr="00382A94">
              <w:rPr>
                <w:sz w:val="20"/>
                <w:lang w:val="en-GB"/>
              </w:rPr>
              <w:t>outside</w:t>
            </w:r>
            <w:r w:rsidRPr="00382A94">
              <w:rPr>
                <w:spacing w:val="-3"/>
                <w:sz w:val="20"/>
                <w:lang w:val="en-GB"/>
              </w:rPr>
              <w:t xml:space="preserve"> </w:t>
            </w:r>
            <w:r w:rsidRPr="00382A94">
              <w:rPr>
                <w:sz w:val="20"/>
                <w:lang w:val="en-GB"/>
              </w:rPr>
              <w:t>of consultation periods to reach key groups.</w:t>
            </w:r>
          </w:p>
        </w:tc>
      </w:tr>
      <w:tr w:rsidR="00C942E6" w:rsidRPr="008C6841" w14:paraId="5085B887" w14:textId="77777777" w:rsidTr="00FB12C1">
        <w:trPr>
          <w:trHeight w:val="919"/>
        </w:trPr>
        <w:tc>
          <w:tcPr>
            <w:tcW w:w="1980" w:type="dxa"/>
          </w:tcPr>
          <w:p w14:paraId="346F8714" w14:textId="77777777" w:rsidR="00FC2EFF" w:rsidRDefault="00FC2EFF" w:rsidP="00FB12C1">
            <w:pPr>
              <w:pStyle w:val="TableParagraph"/>
              <w:rPr>
                <w:b/>
                <w:color w:val="2D74B5"/>
                <w:spacing w:val="-2"/>
                <w:sz w:val="20"/>
                <w:lang w:val="en-GB"/>
              </w:rPr>
            </w:pPr>
            <w:bookmarkStart w:id="175" w:name="Workshops,_events_and_meetings_"/>
            <w:bookmarkEnd w:id="175"/>
          </w:p>
          <w:p w14:paraId="09118A3E" w14:textId="05C26A4D" w:rsidR="00C942E6" w:rsidRPr="00382A94" w:rsidRDefault="00815AB3" w:rsidP="00FC2EFF">
            <w:pPr>
              <w:pStyle w:val="TableParagraph"/>
              <w:ind w:left="0"/>
              <w:rPr>
                <w:b/>
                <w:sz w:val="20"/>
                <w:lang w:val="en-GB"/>
              </w:rPr>
            </w:pPr>
            <w:r w:rsidRPr="00382A94">
              <w:rPr>
                <w:b/>
                <w:color w:val="2D74B5"/>
                <w:spacing w:val="-2"/>
                <w:sz w:val="20"/>
                <w:lang w:val="en-GB"/>
              </w:rPr>
              <w:t xml:space="preserve">Workshops, </w:t>
            </w:r>
            <w:r w:rsidRPr="00382A94">
              <w:rPr>
                <w:b/>
                <w:color w:val="2D74B5"/>
                <w:sz w:val="20"/>
                <w:lang w:val="en-GB"/>
              </w:rPr>
              <w:t xml:space="preserve">events and </w:t>
            </w:r>
            <w:r w:rsidRPr="00382A94">
              <w:rPr>
                <w:b/>
                <w:color w:val="2D74B5"/>
                <w:spacing w:val="-2"/>
                <w:sz w:val="20"/>
                <w:lang w:val="en-GB"/>
              </w:rPr>
              <w:t>meetings</w:t>
            </w:r>
          </w:p>
        </w:tc>
        <w:tc>
          <w:tcPr>
            <w:tcW w:w="7654" w:type="dxa"/>
          </w:tcPr>
          <w:p w14:paraId="00F11AC2" w14:textId="77777777" w:rsidR="00C942E6" w:rsidRPr="00382A94" w:rsidRDefault="00815AB3">
            <w:pPr>
              <w:pStyle w:val="TableParagraph"/>
              <w:rPr>
                <w:sz w:val="20"/>
                <w:lang w:val="en-GB"/>
              </w:rPr>
            </w:pPr>
            <w:bookmarkStart w:id="176" w:name="The_Planning_Service_may_organise_specif"/>
            <w:bookmarkEnd w:id="176"/>
            <w:r w:rsidRPr="00382A94">
              <w:rPr>
                <w:sz w:val="20"/>
                <w:lang w:val="en-GB"/>
              </w:rPr>
              <w:t>The Planning Service may organise specific stakeholder events and meetings during</w:t>
            </w:r>
            <w:r w:rsidRPr="00382A94">
              <w:rPr>
                <w:spacing w:val="7"/>
                <w:sz w:val="20"/>
                <w:lang w:val="en-GB"/>
              </w:rPr>
              <w:t xml:space="preserve"> </w:t>
            </w:r>
            <w:r w:rsidRPr="00382A94">
              <w:rPr>
                <w:sz w:val="20"/>
                <w:lang w:val="en-GB"/>
              </w:rPr>
              <w:t>and</w:t>
            </w:r>
            <w:r w:rsidRPr="00382A94">
              <w:rPr>
                <w:spacing w:val="7"/>
                <w:sz w:val="20"/>
                <w:lang w:val="en-GB"/>
              </w:rPr>
              <w:t xml:space="preserve"> </w:t>
            </w:r>
            <w:r w:rsidRPr="00382A94">
              <w:rPr>
                <w:sz w:val="20"/>
                <w:lang w:val="en-GB"/>
              </w:rPr>
              <w:t>outside</w:t>
            </w:r>
            <w:r w:rsidRPr="00382A94">
              <w:rPr>
                <w:spacing w:val="9"/>
                <w:sz w:val="20"/>
                <w:lang w:val="en-GB"/>
              </w:rPr>
              <w:t xml:space="preserve"> </w:t>
            </w:r>
            <w:r w:rsidRPr="00382A94">
              <w:rPr>
                <w:sz w:val="20"/>
                <w:lang w:val="en-GB"/>
              </w:rPr>
              <w:t>of</w:t>
            </w:r>
            <w:r w:rsidRPr="00382A94">
              <w:rPr>
                <w:spacing w:val="8"/>
                <w:sz w:val="20"/>
                <w:lang w:val="en-GB"/>
              </w:rPr>
              <w:t xml:space="preserve"> </w:t>
            </w:r>
            <w:r w:rsidRPr="00382A94">
              <w:rPr>
                <w:sz w:val="20"/>
                <w:lang w:val="en-GB"/>
              </w:rPr>
              <w:t>consultations</w:t>
            </w:r>
            <w:r w:rsidRPr="00382A94">
              <w:rPr>
                <w:spacing w:val="7"/>
                <w:sz w:val="20"/>
                <w:lang w:val="en-GB"/>
              </w:rPr>
              <w:t xml:space="preserve"> </w:t>
            </w:r>
            <w:r w:rsidRPr="00382A94">
              <w:rPr>
                <w:sz w:val="20"/>
                <w:lang w:val="en-GB"/>
              </w:rPr>
              <w:t>to</w:t>
            </w:r>
            <w:r w:rsidRPr="00382A94">
              <w:rPr>
                <w:spacing w:val="7"/>
                <w:sz w:val="20"/>
                <w:lang w:val="en-GB"/>
              </w:rPr>
              <w:t xml:space="preserve"> </w:t>
            </w:r>
            <w:r w:rsidRPr="00382A94">
              <w:rPr>
                <w:sz w:val="20"/>
                <w:lang w:val="en-GB"/>
              </w:rPr>
              <w:t>focus</w:t>
            </w:r>
            <w:r w:rsidRPr="00382A94">
              <w:rPr>
                <w:spacing w:val="8"/>
                <w:sz w:val="20"/>
                <w:lang w:val="en-GB"/>
              </w:rPr>
              <w:t xml:space="preserve"> </w:t>
            </w:r>
            <w:r w:rsidRPr="00382A94">
              <w:rPr>
                <w:sz w:val="20"/>
                <w:lang w:val="en-GB"/>
              </w:rPr>
              <w:t>on</w:t>
            </w:r>
            <w:r w:rsidRPr="00382A94">
              <w:rPr>
                <w:spacing w:val="7"/>
                <w:sz w:val="20"/>
                <w:lang w:val="en-GB"/>
              </w:rPr>
              <w:t xml:space="preserve"> </w:t>
            </w:r>
            <w:r w:rsidRPr="00382A94">
              <w:rPr>
                <w:sz w:val="20"/>
                <w:lang w:val="en-GB"/>
              </w:rPr>
              <w:t>particular</w:t>
            </w:r>
            <w:r w:rsidRPr="00382A94">
              <w:rPr>
                <w:spacing w:val="8"/>
                <w:sz w:val="20"/>
                <w:lang w:val="en-GB"/>
              </w:rPr>
              <w:t xml:space="preserve"> </w:t>
            </w:r>
            <w:r w:rsidRPr="00382A94">
              <w:rPr>
                <w:sz w:val="20"/>
                <w:lang w:val="en-GB"/>
              </w:rPr>
              <w:t>topics</w:t>
            </w:r>
            <w:r w:rsidRPr="00382A94">
              <w:rPr>
                <w:spacing w:val="7"/>
                <w:sz w:val="20"/>
                <w:lang w:val="en-GB"/>
              </w:rPr>
              <w:t xml:space="preserve"> </w:t>
            </w:r>
            <w:r w:rsidRPr="00382A94">
              <w:rPr>
                <w:sz w:val="20"/>
                <w:lang w:val="en-GB"/>
              </w:rPr>
              <w:t>or</w:t>
            </w:r>
            <w:r w:rsidRPr="00382A94">
              <w:rPr>
                <w:spacing w:val="8"/>
                <w:sz w:val="20"/>
                <w:lang w:val="en-GB"/>
              </w:rPr>
              <w:t xml:space="preserve"> </w:t>
            </w:r>
            <w:r w:rsidRPr="00382A94">
              <w:rPr>
                <w:sz w:val="20"/>
                <w:lang w:val="en-GB"/>
              </w:rPr>
              <w:t>areas.</w:t>
            </w:r>
            <w:r w:rsidRPr="00382A94">
              <w:rPr>
                <w:spacing w:val="13"/>
                <w:sz w:val="20"/>
                <w:lang w:val="en-GB"/>
              </w:rPr>
              <w:t xml:space="preserve"> </w:t>
            </w:r>
            <w:r w:rsidRPr="00382A94">
              <w:rPr>
                <w:spacing w:val="-4"/>
                <w:sz w:val="20"/>
                <w:lang w:val="en-GB"/>
              </w:rPr>
              <w:t>This</w:t>
            </w:r>
          </w:p>
          <w:p w14:paraId="3C9C3ABA" w14:textId="77777777" w:rsidR="00C942E6" w:rsidRPr="00382A94" w:rsidRDefault="00815AB3">
            <w:pPr>
              <w:pStyle w:val="TableParagraph"/>
              <w:spacing w:line="230" w:lineRule="exact"/>
              <w:rPr>
                <w:sz w:val="20"/>
                <w:lang w:val="en-GB"/>
              </w:rPr>
            </w:pPr>
            <w:r w:rsidRPr="00382A94">
              <w:rPr>
                <w:sz w:val="20"/>
                <w:lang w:val="en-GB"/>
              </w:rPr>
              <w:t>could</w:t>
            </w:r>
            <w:r w:rsidRPr="00382A94">
              <w:rPr>
                <w:spacing w:val="40"/>
                <w:sz w:val="20"/>
                <w:lang w:val="en-GB"/>
              </w:rPr>
              <w:t xml:space="preserve"> </w:t>
            </w:r>
            <w:r w:rsidRPr="00382A94">
              <w:rPr>
                <w:sz w:val="20"/>
                <w:lang w:val="en-GB"/>
              </w:rPr>
              <w:t>include</w:t>
            </w:r>
            <w:r w:rsidRPr="00382A94">
              <w:rPr>
                <w:spacing w:val="40"/>
                <w:sz w:val="20"/>
                <w:lang w:val="en-GB"/>
              </w:rPr>
              <w:t xml:space="preserve"> </w:t>
            </w:r>
            <w:r w:rsidRPr="00382A94">
              <w:rPr>
                <w:sz w:val="20"/>
                <w:lang w:val="en-GB"/>
              </w:rPr>
              <w:t>presenting</w:t>
            </w:r>
            <w:r w:rsidRPr="00382A94">
              <w:rPr>
                <w:spacing w:val="40"/>
                <w:sz w:val="20"/>
                <w:lang w:val="en-GB"/>
              </w:rPr>
              <w:t xml:space="preserve"> </w:t>
            </w:r>
            <w:r w:rsidRPr="00382A94">
              <w:rPr>
                <w:sz w:val="20"/>
                <w:lang w:val="en-GB"/>
              </w:rPr>
              <w:t>information</w:t>
            </w:r>
            <w:r w:rsidRPr="00382A94">
              <w:rPr>
                <w:spacing w:val="40"/>
                <w:sz w:val="20"/>
                <w:lang w:val="en-GB"/>
              </w:rPr>
              <w:t xml:space="preserve"> </w:t>
            </w:r>
            <w:r w:rsidRPr="00382A94">
              <w:rPr>
                <w:sz w:val="20"/>
                <w:lang w:val="en-GB"/>
              </w:rPr>
              <w:t>on</w:t>
            </w:r>
            <w:r w:rsidRPr="00382A94">
              <w:rPr>
                <w:spacing w:val="40"/>
                <w:sz w:val="20"/>
                <w:lang w:val="en-GB"/>
              </w:rPr>
              <w:t xml:space="preserve"> </w:t>
            </w:r>
            <w:r w:rsidRPr="00382A94">
              <w:rPr>
                <w:sz w:val="20"/>
                <w:lang w:val="en-GB"/>
              </w:rPr>
              <w:t>emerging</w:t>
            </w:r>
            <w:r w:rsidRPr="00382A94">
              <w:rPr>
                <w:spacing w:val="40"/>
                <w:sz w:val="20"/>
                <w:lang w:val="en-GB"/>
              </w:rPr>
              <w:t xml:space="preserve"> </w:t>
            </w:r>
            <w:r w:rsidRPr="00382A94">
              <w:rPr>
                <w:sz w:val="20"/>
                <w:lang w:val="en-GB"/>
              </w:rPr>
              <w:t>policy</w:t>
            </w:r>
            <w:r w:rsidRPr="00382A94">
              <w:rPr>
                <w:spacing w:val="40"/>
                <w:sz w:val="20"/>
                <w:lang w:val="en-GB"/>
              </w:rPr>
              <w:t xml:space="preserve"> </w:t>
            </w:r>
            <w:r w:rsidRPr="00382A94">
              <w:rPr>
                <w:sz w:val="20"/>
                <w:lang w:val="en-GB"/>
              </w:rPr>
              <w:t>or</w:t>
            </w:r>
            <w:r w:rsidRPr="00382A94">
              <w:rPr>
                <w:spacing w:val="40"/>
                <w:sz w:val="20"/>
                <w:lang w:val="en-GB"/>
              </w:rPr>
              <w:t xml:space="preserve"> </w:t>
            </w:r>
            <w:r w:rsidRPr="00382A94">
              <w:rPr>
                <w:sz w:val="20"/>
                <w:lang w:val="en-GB"/>
              </w:rPr>
              <w:t>evidence</w:t>
            </w:r>
            <w:r w:rsidRPr="00382A94">
              <w:rPr>
                <w:spacing w:val="40"/>
                <w:sz w:val="20"/>
                <w:lang w:val="en-GB"/>
              </w:rPr>
              <w:t xml:space="preserve"> </w:t>
            </w:r>
            <w:r w:rsidRPr="00382A94">
              <w:rPr>
                <w:sz w:val="20"/>
                <w:lang w:val="en-GB"/>
              </w:rPr>
              <w:t>base documents and collating views to inform the work.</w:t>
            </w:r>
          </w:p>
        </w:tc>
      </w:tr>
      <w:tr w:rsidR="00C942E6" w:rsidRPr="008C6841" w14:paraId="1E4E8C76" w14:textId="77777777" w:rsidTr="00FB12C1">
        <w:trPr>
          <w:trHeight w:val="1608"/>
        </w:trPr>
        <w:tc>
          <w:tcPr>
            <w:tcW w:w="1980" w:type="dxa"/>
          </w:tcPr>
          <w:p w14:paraId="71455182" w14:textId="77777777" w:rsidR="00FC2EFF" w:rsidRDefault="00FC2EFF">
            <w:pPr>
              <w:pStyle w:val="TableParagraph"/>
              <w:spacing w:line="229" w:lineRule="exact"/>
              <w:rPr>
                <w:b/>
                <w:color w:val="2D74B5"/>
                <w:sz w:val="20"/>
                <w:lang w:val="en-GB"/>
              </w:rPr>
            </w:pPr>
            <w:bookmarkStart w:id="177" w:name="Local_Media_"/>
            <w:bookmarkEnd w:id="177"/>
          </w:p>
          <w:p w14:paraId="3504F8DF" w14:textId="08B05F51" w:rsidR="00C942E6" w:rsidRPr="00382A94" w:rsidRDefault="00815AB3">
            <w:pPr>
              <w:pStyle w:val="TableParagraph"/>
              <w:spacing w:line="229" w:lineRule="exact"/>
              <w:rPr>
                <w:b/>
                <w:sz w:val="20"/>
                <w:lang w:val="en-GB"/>
              </w:rPr>
            </w:pPr>
            <w:r w:rsidRPr="00382A94">
              <w:rPr>
                <w:b/>
                <w:color w:val="2D74B5"/>
                <w:sz w:val="20"/>
                <w:lang w:val="en-GB"/>
              </w:rPr>
              <w:t>Local</w:t>
            </w:r>
            <w:r w:rsidRPr="00382A94">
              <w:rPr>
                <w:b/>
                <w:color w:val="2D74B5"/>
                <w:spacing w:val="-9"/>
                <w:sz w:val="20"/>
                <w:lang w:val="en-GB"/>
              </w:rPr>
              <w:t xml:space="preserve"> </w:t>
            </w:r>
            <w:r w:rsidRPr="00382A94">
              <w:rPr>
                <w:b/>
                <w:color w:val="2D74B5"/>
                <w:spacing w:val="-2"/>
                <w:sz w:val="20"/>
                <w:lang w:val="en-GB"/>
              </w:rPr>
              <w:t>Media</w:t>
            </w:r>
          </w:p>
        </w:tc>
        <w:tc>
          <w:tcPr>
            <w:tcW w:w="7654" w:type="dxa"/>
          </w:tcPr>
          <w:p w14:paraId="1ACC5715" w14:textId="77777777" w:rsidR="00C942E6" w:rsidRPr="00382A94" w:rsidRDefault="00815AB3">
            <w:pPr>
              <w:pStyle w:val="TableParagraph"/>
              <w:ind w:right="98"/>
              <w:jc w:val="both"/>
              <w:rPr>
                <w:sz w:val="20"/>
                <w:lang w:val="en-GB"/>
              </w:rPr>
            </w:pPr>
            <w:bookmarkStart w:id="178" w:name="In_some_circumstances,_particularly_in_r"/>
            <w:bookmarkEnd w:id="178"/>
            <w:r w:rsidRPr="00382A94">
              <w:rPr>
                <w:sz w:val="20"/>
                <w:lang w:val="en-GB"/>
              </w:rPr>
              <w:t>In</w:t>
            </w:r>
            <w:r w:rsidRPr="00382A94">
              <w:rPr>
                <w:spacing w:val="-4"/>
                <w:sz w:val="20"/>
                <w:lang w:val="en-GB"/>
              </w:rPr>
              <w:t xml:space="preserve"> </w:t>
            </w:r>
            <w:r w:rsidRPr="00382A94">
              <w:rPr>
                <w:sz w:val="20"/>
                <w:lang w:val="en-GB"/>
              </w:rPr>
              <w:t>some</w:t>
            </w:r>
            <w:r w:rsidRPr="00382A94">
              <w:rPr>
                <w:spacing w:val="-4"/>
                <w:sz w:val="20"/>
                <w:lang w:val="en-GB"/>
              </w:rPr>
              <w:t xml:space="preserve"> </w:t>
            </w:r>
            <w:r w:rsidRPr="00382A94">
              <w:rPr>
                <w:sz w:val="20"/>
                <w:lang w:val="en-GB"/>
              </w:rPr>
              <w:t>circumstances,</w:t>
            </w:r>
            <w:r w:rsidRPr="00382A94">
              <w:rPr>
                <w:spacing w:val="-4"/>
                <w:sz w:val="20"/>
                <w:lang w:val="en-GB"/>
              </w:rPr>
              <w:t xml:space="preserve"> </w:t>
            </w:r>
            <w:r w:rsidRPr="00382A94">
              <w:rPr>
                <w:sz w:val="20"/>
                <w:lang w:val="en-GB"/>
              </w:rPr>
              <w:t>particularly</w:t>
            </w:r>
            <w:r w:rsidRPr="00382A94">
              <w:rPr>
                <w:spacing w:val="-3"/>
                <w:sz w:val="20"/>
                <w:lang w:val="en-GB"/>
              </w:rPr>
              <w:t xml:space="preserve"> </w:t>
            </w:r>
            <w:r w:rsidRPr="00382A94">
              <w:rPr>
                <w:sz w:val="20"/>
                <w:lang w:val="en-GB"/>
              </w:rPr>
              <w:t>in</w:t>
            </w:r>
            <w:r w:rsidRPr="00382A94">
              <w:rPr>
                <w:spacing w:val="-4"/>
                <w:sz w:val="20"/>
                <w:lang w:val="en-GB"/>
              </w:rPr>
              <w:t xml:space="preserve"> </w:t>
            </w:r>
            <w:r w:rsidRPr="00382A94">
              <w:rPr>
                <w:sz w:val="20"/>
                <w:lang w:val="en-GB"/>
              </w:rPr>
              <w:t>relation</w:t>
            </w:r>
            <w:r w:rsidRPr="00382A94">
              <w:rPr>
                <w:spacing w:val="-3"/>
                <w:sz w:val="20"/>
                <w:lang w:val="en-GB"/>
              </w:rPr>
              <w:t xml:space="preserve"> </w:t>
            </w:r>
            <w:r w:rsidRPr="00382A94">
              <w:rPr>
                <w:sz w:val="20"/>
                <w:lang w:val="en-GB"/>
              </w:rPr>
              <w:t>to</w:t>
            </w:r>
            <w:r w:rsidRPr="00382A94">
              <w:rPr>
                <w:spacing w:val="-2"/>
                <w:sz w:val="20"/>
                <w:lang w:val="en-GB"/>
              </w:rPr>
              <w:t xml:space="preserve"> </w:t>
            </w:r>
            <w:r w:rsidRPr="00382A94">
              <w:rPr>
                <w:sz w:val="20"/>
                <w:lang w:val="en-GB"/>
              </w:rPr>
              <w:t>Medway</w:t>
            </w:r>
            <w:r w:rsidRPr="00382A94">
              <w:rPr>
                <w:spacing w:val="-3"/>
                <w:sz w:val="20"/>
                <w:lang w:val="en-GB"/>
              </w:rPr>
              <w:t xml:space="preserve"> </w:t>
            </w:r>
            <w:r w:rsidRPr="00382A94">
              <w:rPr>
                <w:sz w:val="20"/>
                <w:lang w:val="en-GB"/>
              </w:rPr>
              <w:t>wide</w:t>
            </w:r>
            <w:r w:rsidRPr="00382A94">
              <w:rPr>
                <w:spacing w:val="-4"/>
                <w:sz w:val="20"/>
                <w:lang w:val="en-GB"/>
              </w:rPr>
              <w:t xml:space="preserve"> </w:t>
            </w:r>
            <w:r w:rsidRPr="00382A94">
              <w:rPr>
                <w:sz w:val="20"/>
                <w:lang w:val="en-GB"/>
              </w:rPr>
              <w:t>issues</w:t>
            </w:r>
            <w:r w:rsidRPr="00382A94">
              <w:rPr>
                <w:spacing w:val="-1"/>
                <w:sz w:val="20"/>
                <w:lang w:val="en-GB"/>
              </w:rPr>
              <w:t xml:space="preserve"> </w:t>
            </w:r>
            <w:r w:rsidRPr="00382A94">
              <w:rPr>
                <w:sz w:val="20"/>
                <w:lang w:val="en-GB"/>
              </w:rPr>
              <w:t>it</w:t>
            </w:r>
            <w:r w:rsidRPr="00382A94">
              <w:rPr>
                <w:spacing w:val="-2"/>
                <w:sz w:val="20"/>
                <w:lang w:val="en-GB"/>
              </w:rPr>
              <w:t xml:space="preserve"> </w:t>
            </w:r>
            <w:r w:rsidRPr="00382A94">
              <w:rPr>
                <w:sz w:val="20"/>
                <w:lang w:val="en-GB"/>
              </w:rPr>
              <w:t>may</w:t>
            </w:r>
            <w:r w:rsidRPr="00382A94">
              <w:rPr>
                <w:spacing w:val="-3"/>
                <w:sz w:val="20"/>
                <w:lang w:val="en-GB"/>
              </w:rPr>
              <w:t xml:space="preserve"> </w:t>
            </w:r>
            <w:r w:rsidRPr="00382A94">
              <w:rPr>
                <w:sz w:val="20"/>
                <w:lang w:val="en-GB"/>
              </w:rPr>
              <w:t>be appropriate to use local media such as newspapers, community magazines, television and radio. The Council’s own newsletter Medway Matters is used for short</w:t>
            </w:r>
            <w:r w:rsidRPr="00382A94">
              <w:rPr>
                <w:spacing w:val="-11"/>
                <w:sz w:val="20"/>
                <w:lang w:val="en-GB"/>
              </w:rPr>
              <w:t xml:space="preserve"> </w:t>
            </w:r>
            <w:r w:rsidRPr="00382A94">
              <w:rPr>
                <w:sz w:val="20"/>
                <w:lang w:val="en-GB"/>
              </w:rPr>
              <w:t>items</w:t>
            </w:r>
            <w:r w:rsidRPr="00382A94">
              <w:rPr>
                <w:spacing w:val="-10"/>
                <w:sz w:val="20"/>
                <w:lang w:val="en-GB"/>
              </w:rPr>
              <w:t xml:space="preserve"> </w:t>
            </w:r>
            <w:r w:rsidRPr="00382A94">
              <w:rPr>
                <w:sz w:val="20"/>
                <w:lang w:val="en-GB"/>
              </w:rPr>
              <w:t>to</w:t>
            </w:r>
            <w:r w:rsidRPr="00382A94">
              <w:rPr>
                <w:spacing w:val="-12"/>
                <w:sz w:val="20"/>
                <w:lang w:val="en-GB"/>
              </w:rPr>
              <w:t xml:space="preserve"> </w:t>
            </w:r>
            <w:r w:rsidRPr="00382A94">
              <w:rPr>
                <w:sz w:val="20"/>
                <w:lang w:val="en-GB"/>
              </w:rPr>
              <w:t>raise</w:t>
            </w:r>
            <w:r w:rsidRPr="00382A94">
              <w:rPr>
                <w:spacing w:val="-9"/>
                <w:sz w:val="20"/>
                <w:lang w:val="en-GB"/>
              </w:rPr>
              <w:t xml:space="preserve"> </w:t>
            </w:r>
            <w:r w:rsidRPr="00382A94">
              <w:rPr>
                <w:sz w:val="20"/>
                <w:lang w:val="en-GB"/>
              </w:rPr>
              <w:t>awareness.</w:t>
            </w:r>
            <w:r w:rsidRPr="00382A94">
              <w:rPr>
                <w:spacing w:val="33"/>
                <w:sz w:val="20"/>
                <w:lang w:val="en-GB"/>
              </w:rPr>
              <w:t xml:space="preserve"> </w:t>
            </w:r>
            <w:r w:rsidRPr="00382A94">
              <w:rPr>
                <w:sz w:val="20"/>
                <w:lang w:val="en-GB"/>
              </w:rPr>
              <w:t>Opportunities</w:t>
            </w:r>
            <w:r w:rsidRPr="00382A94">
              <w:rPr>
                <w:spacing w:val="-10"/>
                <w:sz w:val="20"/>
                <w:lang w:val="en-GB"/>
              </w:rPr>
              <w:t xml:space="preserve"> </w:t>
            </w:r>
            <w:r w:rsidRPr="00382A94">
              <w:rPr>
                <w:sz w:val="20"/>
                <w:lang w:val="en-GB"/>
              </w:rPr>
              <w:t>could</w:t>
            </w:r>
            <w:r w:rsidRPr="00382A94">
              <w:rPr>
                <w:spacing w:val="-12"/>
                <w:sz w:val="20"/>
                <w:lang w:val="en-GB"/>
              </w:rPr>
              <w:t xml:space="preserve"> </w:t>
            </w:r>
            <w:r w:rsidRPr="00382A94">
              <w:rPr>
                <w:sz w:val="20"/>
                <w:lang w:val="en-GB"/>
              </w:rPr>
              <w:t>be</w:t>
            </w:r>
            <w:r w:rsidRPr="00382A94">
              <w:rPr>
                <w:spacing w:val="-10"/>
                <w:sz w:val="20"/>
                <w:lang w:val="en-GB"/>
              </w:rPr>
              <w:t xml:space="preserve"> </w:t>
            </w:r>
            <w:r w:rsidRPr="00382A94">
              <w:rPr>
                <w:sz w:val="20"/>
                <w:lang w:val="en-GB"/>
              </w:rPr>
              <w:t>used</w:t>
            </w:r>
            <w:r w:rsidRPr="00382A94">
              <w:rPr>
                <w:spacing w:val="-12"/>
                <w:sz w:val="20"/>
                <w:lang w:val="en-GB"/>
              </w:rPr>
              <w:t xml:space="preserve"> </w:t>
            </w:r>
            <w:r w:rsidRPr="00382A94">
              <w:rPr>
                <w:sz w:val="20"/>
                <w:lang w:val="en-GB"/>
              </w:rPr>
              <w:t>to</w:t>
            </w:r>
            <w:r w:rsidRPr="00382A94">
              <w:rPr>
                <w:spacing w:val="-9"/>
                <w:sz w:val="20"/>
                <w:lang w:val="en-GB"/>
              </w:rPr>
              <w:t xml:space="preserve"> </w:t>
            </w:r>
            <w:r w:rsidRPr="00382A94">
              <w:rPr>
                <w:sz w:val="20"/>
                <w:lang w:val="en-GB"/>
              </w:rPr>
              <w:t>utilise</w:t>
            </w:r>
            <w:r w:rsidRPr="00382A94">
              <w:rPr>
                <w:spacing w:val="-9"/>
                <w:sz w:val="20"/>
                <w:lang w:val="en-GB"/>
              </w:rPr>
              <w:t xml:space="preserve"> </w:t>
            </w:r>
            <w:r w:rsidRPr="00382A94">
              <w:rPr>
                <w:sz w:val="20"/>
                <w:lang w:val="en-GB"/>
              </w:rPr>
              <w:t>local</w:t>
            </w:r>
            <w:r w:rsidRPr="00382A94">
              <w:rPr>
                <w:spacing w:val="-12"/>
                <w:sz w:val="20"/>
                <w:lang w:val="en-GB"/>
              </w:rPr>
              <w:t xml:space="preserve"> </w:t>
            </w:r>
            <w:r w:rsidRPr="00382A94">
              <w:rPr>
                <w:sz w:val="20"/>
                <w:lang w:val="en-GB"/>
              </w:rPr>
              <w:t>radio and</w:t>
            </w:r>
            <w:r w:rsidRPr="00382A94">
              <w:rPr>
                <w:spacing w:val="55"/>
                <w:w w:val="150"/>
                <w:sz w:val="20"/>
                <w:lang w:val="en-GB"/>
              </w:rPr>
              <w:t xml:space="preserve"> </w:t>
            </w:r>
            <w:r w:rsidRPr="00382A94">
              <w:rPr>
                <w:sz w:val="20"/>
                <w:lang w:val="en-GB"/>
              </w:rPr>
              <w:t>newspapers</w:t>
            </w:r>
            <w:r w:rsidRPr="00382A94">
              <w:rPr>
                <w:spacing w:val="57"/>
                <w:w w:val="150"/>
                <w:sz w:val="20"/>
                <w:lang w:val="en-GB"/>
              </w:rPr>
              <w:t xml:space="preserve"> </w:t>
            </w:r>
            <w:r w:rsidRPr="00382A94">
              <w:rPr>
                <w:sz w:val="20"/>
                <w:lang w:val="en-GB"/>
              </w:rPr>
              <w:t>to</w:t>
            </w:r>
            <w:r w:rsidRPr="00382A94">
              <w:rPr>
                <w:spacing w:val="54"/>
                <w:w w:val="150"/>
                <w:sz w:val="20"/>
                <w:lang w:val="en-GB"/>
              </w:rPr>
              <w:t xml:space="preserve"> </w:t>
            </w:r>
            <w:r w:rsidRPr="00382A94">
              <w:rPr>
                <w:sz w:val="20"/>
                <w:lang w:val="en-GB"/>
              </w:rPr>
              <w:t>ensure</w:t>
            </w:r>
            <w:r w:rsidRPr="00382A94">
              <w:rPr>
                <w:spacing w:val="55"/>
                <w:w w:val="150"/>
                <w:sz w:val="20"/>
                <w:lang w:val="en-GB"/>
              </w:rPr>
              <w:t xml:space="preserve"> </w:t>
            </w:r>
            <w:r w:rsidRPr="00382A94">
              <w:rPr>
                <w:sz w:val="20"/>
                <w:lang w:val="en-GB"/>
              </w:rPr>
              <w:t>communications</w:t>
            </w:r>
            <w:r w:rsidRPr="00382A94">
              <w:rPr>
                <w:spacing w:val="57"/>
                <w:w w:val="150"/>
                <w:sz w:val="20"/>
                <w:lang w:val="en-GB"/>
              </w:rPr>
              <w:t xml:space="preserve"> </w:t>
            </w:r>
            <w:r w:rsidRPr="00382A94">
              <w:rPr>
                <w:sz w:val="20"/>
                <w:lang w:val="en-GB"/>
              </w:rPr>
              <w:t>with</w:t>
            </w:r>
            <w:r w:rsidRPr="00382A94">
              <w:rPr>
                <w:spacing w:val="57"/>
                <w:w w:val="150"/>
                <w:sz w:val="20"/>
                <w:lang w:val="en-GB"/>
              </w:rPr>
              <w:t xml:space="preserve"> </w:t>
            </w:r>
            <w:r w:rsidRPr="00382A94">
              <w:rPr>
                <w:sz w:val="20"/>
                <w:lang w:val="en-GB"/>
              </w:rPr>
              <w:t>a</w:t>
            </w:r>
            <w:r w:rsidRPr="00382A94">
              <w:rPr>
                <w:spacing w:val="60"/>
                <w:w w:val="150"/>
                <w:sz w:val="20"/>
                <w:lang w:val="en-GB"/>
              </w:rPr>
              <w:t xml:space="preserve"> </w:t>
            </w:r>
            <w:r w:rsidRPr="00382A94">
              <w:rPr>
                <w:sz w:val="20"/>
                <w:lang w:val="en-GB"/>
              </w:rPr>
              <w:t>broad</w:t>
            </w:r>
            <w:r w:rsidRPr="00382A94">
              <w:rPr>
                <w:spacing w:val="54"/>
                <w:w w:val="150"/>
                <w:sz w:val="20"/>
                <w:lang w:val="en-GB"/>
              </w:rPr>
              <w:t xml:space="preserve"> </w:t>
            </w:r>
            <w:r w:rsidRPr="00382A94">
              <w:rPr>
                <w:sz w:val="20"/>
                <w:lang w:val="en-GB"/>
              </w:rPr>
              <w:t>range</w:t>
            </w:r>
            <w:r w:rsidRPr="00382A94">
              <w:rPr>
                <w:spacing w:val="54"/>
                <w:w w:val="150"/>
                <w:sz w:val="20"/>
                <w:lang w:val="en-GB"/>
              </w:rPr>
              <w:t xml:space="preserve"> </w:t>
            </w:r>
            <w:r w:rsidRPr="00382A94">
              <w:rPr>
                <w:sz w:val="20"/>
                <w:lang w:val="en-GB"/>
              </w:rPr>
              <w:t>of</w:t>
            </w:r>
            <w:r w:rsidRPr="00382A94">
              <w:rPr>
                <w:spacing w:val="55"/>
                <w:w w:val="150"/>
                <w:sz w:val="20"/>
                <w:lang w:val="en-GB"/>
              </w:rPr>
              <w:t xml:space="preserve"> </w:t>
            </w:r>
            <w:r w:rsidRPr="00382A94">
              <w:rPr>
                <w:spacing w:val="-5"/>
                <w:sz w:val="20"/>
                <w:lang w:val="en-GB"/>
              </w:rPr>
              <w:t>the</w:t>
            </w:r>
          </w:p>
          <w:p w14:paraId="2C3592D4" w14:textId="4D7E768D" w:rsidR="00C942E6" w:rsidRPr="00382A94" w:rsidRDefault="00815AB3">
            <w:pPr>
              <w:pStyle w:val="TableParagraph"/>
              <w:spacing w:line="230" w:lineRule="exact"/>
              <w:ind w:right="106"/>
              <w:jc w:val="both"/>
              <w:rPr>
                <w:sz w:val="20"/>
                <w:lang w:val="en-GB"/>
              </w:rPr>
            </w:pPr>
            <w:r w:rsidRPr="00382A94">
              <w:rPr>
                <w:sz w:val="20"/>
                <w:lang w:val="en-GB"/>
              </w:rPr>
              <w:t>community.</w:t>
            </w:r>
            <w:r w:rsidRPr="00382A94">
              <w:rPr>
                <w:spacing w:val="-14"/>
                <w:sz w:val="20"/>
                <w:lang w:val="en-GB"/>
              </w:rPr>
              <w:t xml:space="preserve"> </w:t>
            </w:r>
            <w:r w:rsidRPr="00382A94">
              <w:rPr>
                <w:sz w:val="20"/>
                <w:lang w:val="en-GB"/>
              </w:rPr>
              <w:t>The</w:t>
            </w:r>
            <w:r w:rsidRPr="00382A94">
              <w:rPr>
                <w:spacing w:val="-14"/>
                <w:sz w:val="20"/>
                <w:lang w:val="en-GB"/>
              </w:rPr>
              <w:t xml:space="preserve"> </w:t>
            </w:r>
            <w:r w:rsidRPr="00382A94">
              <w:rPr>
                <w:sz w:val="20"/>
                <w:lang w:val="en-GB"/>
              </w:rPr>
              <w:t>Planning</w:t>
            </w:r>
            <w:r w:rsidRPr="00382A94">
              <w:rPr>
                <w:spacing w:val="-13"/>
                <w:sz w:val="20"/>
                <w:lang w:val="en-GB"/>
              </w:rPr>
              <w:t xml:space="preserve"> </w:t>
            </w:r>
            <w:r w:rsidRPr="00382A94">
              <w:rPr>
                <w:sz w:val="20"/>
                <w:lang w:val="en-GB"/>
              </w:rPr>
              <w:t>Service</w:t>
            </w:r>
            <w:r w:rsidRPr="00382A94">
              <w:rPr>
                <w:spacing w:val="-14"/>
                <w:sz w:val="20"/>
                <w:lang w:val="en-GB"/>
              </w:rPr>
              <w:t xml:space="preserve"> </w:t>
            </w:r>
            <w:r w:rsidRPr="00382A94">
              <w:rPr>
                <w:sz w:val="20"/>
                <w:lang w:val="en-GB"/>
              </w:rPr>
              <w:t>also</w:t>
            </w:r>
            <w:r w:rsidRPr="00382A94">
              <w:rPr>
                <w:spacing w:val="-14"/>
                <w:sz w:val="20"/>
                <w:lang w:val="en-GB"/>
              </w:rPr>
              <w:t xml:space="preserve"> </w:t>
            </w:r>
            <w:r w:rsidRPr="00382A94">
              <w:rPr>
                <w:sz w:val="20"/>
                <w:lang w:val="en-GB"/>
              </w:rPr>
              <w:t>encourages</w:t>
            </w:r>
            <w:r w:rsidRPr="00382A94">
              <w:rPr>
                <w:spacing w:val="-12"/>
                <w:sz w:val="20"/>
                <w:lang w:val="en-GB"/>
              </w:rPr>
              <w:t xml:space="preserve"> </w:t>
            </w:r>
            <w:r w:rsidRPr="00382A94">
              <w:rPr>
                <w:sz w:val="20"/>
                <w:lang w:val="en-GB"/>
              </w:rPr>
              <w:t>links</w:t>
            </w:r>
            <w:r w:rsidRPr="00382A94">
              <w:rPr>
                <w:spacing w:val="-14"/>
                <w:sz w:val="20"/>
                <w:lang w:val="en-GB"/>
              </w:rPr>
              <w:t xml:space="preserve"> </w:t>
            </w:r>
            <w:r w:rsidRPr="00382A94">
              <w:rPr>
                <w:sz w:val="20"/>
                <w:lang w:val="en-GB"/>
              </w:rPr>
              <w:t>on</w:t>
            </w:r>
            <w:r w:rsidRPr="00382A94">
              <w:rPr>
                <w:spacing w:val="-14"/>
                <w:sz w:val="20"/>
                <w:lang w:val="en-GB"/>
              </w:rPr>
              <w:t xml:space="preserve"> </w:t>
            </w:r>
            <w:r w:rsidRPr="00382A94">
              <w:rPr>
                <w:sz w:val="20"/>
                <w:lang w:val="en-GB"/>
              </w:rPr>
              <w:t>other</w:t>
            </w:r>
            <w:r w:rsidRPr="00382A94">
              <w:rPr>
                <w:spacing w:val="-14"/>
                <w:sz w:val="20"/>
                <w:lang w:val="en-GB"/>
              </w:rPr>
              <w:t xml:space="preserve"> </w:t>
            </w:r>
            <w:r w:rsidRPr="00382A94">
              <w:rPr>
                <w:sz w:val="20"/>
                <w:lang w:val="en-GB"/>
              </w:rPr>
              <w:t>websites,</w:t>
            </w:r>
            <w:r w:rsidRPr="00382A94">
              <w:rPr>
                <w:spacing w:val="-13"/>
                <w:sz w:val="20"/>
                <w:lang w:val="en-GB"/>
              </w:rPr>
              <w:t xml:space="preserve"> </w:t>
            </w:r>
            <w:r w:rsidRPr="00382A94">
              <w:rPr>
                <w:sz w:val="20"/>
                <w:lang w:val="en-GB"/>
              </w:rPr>
              <w:t>such as</w:t>
            </w:r>
            <w:r w:rsidRPr="00382A94">
              <w:rPr>
                <w:spacing w:val="-9"/>
                <w:sz w:val="20"/>
                <w:lang w:val="en-GB"/>
              </w:rPr>
              <w:t xml:space="preserve"> </w:t>
            </w:r>
            <w:r w:rsidRPr="00382A94">
              <w:rPr>
                <w:sz w:val="20"/>
                <w:lang w:val="en-GB"/>
              </w:rPr>
              <w:t>Parish</w:t>
            </w:r>
            <w:r w:rsidRPr="00382A94">
              <w:rPr>
                <w:spacing w:val="-10"/>
                <w:sz w:val="20"/>
                <w:lang w:val="en-GB"/>
              </w:rPr>
              <w:t xml:space="preserve"> </w:t>
            </w:r>
            <w:r w:rsidRPr="00382A94">
              <w:rPr>
                <w:sz w:val="20"/>
                <w:lang w:val="en-GB"/>
              </w:rPr>
              <w:t>Council</w:t>
            </w:r>
            <w:r w:rsidRPr="00382A94">
              <w:rPr>
                <w:spacing w:val="-11"/>
                <w:sz w:val="20"/>
                <w:lang w:val="en-GB"/>
              </w:rPr>
              <w:t xml:space="preserve"> </w:t>
            </w:r>
            <w:r w:rsidRPr="00382A94">
              <w:rPr>
                <w:sz w:val="20"/>
                <w:lang w:val="en-GB"/>
              </w:rPr>
              <w:t>websites,</w:t>
            </w:r>
            <w:r w:rsidRPr="00382A94">
              <w:rPr>
                <w:spacing w:val="-8"/>
                <w:sz w:val="20"/>
                <w:lang w:val="en-GB"/>
              </w:rPr>
              <w:t xml:space="preserve"> </w:t>
            </w:r>
            <w:r w:rsidRPr="00382A94">
              <w:rPr>
                <w:sz w:val="20"/>
                <w:lang w:val="en-GB"/>
              </w:rPr>
              <w:t>to</w:t>
            </w:r>
            <w:r w:rsidRPr="00382A94">
              <w:rPr>
                <w:spacing w:val="-10"/>
                <w:sz w:val="20"/>
                <w:lang w:val="en-GB"/>
              </w:rPr>
              <w:t xml:space="preserve"> </w:t>
            </w:r>
            <w:r w:rsidRPr="00382A94">
              <w:rPr>
                <w:sz w:val="20"/>
                <w:lang w:val="en-GB"/>
              </w:rPr>
              <w:t>raise</w:t>
            </w:r>
            <w:r w:rsidRPr="00382A94">
              <w:rPr>
                <w:spacing w:val="-8"/>
                <w:sz w:val="20"/>
                <w:lang w:val="en-GB"/>
              </w:rPr>
              <w:t xml:space="preserve"> </w:t>
            </w:r>
            <w:r w:rsidRPr="00382A94">
              <w:rPr>
                <w:sz w:val="20"/>
                <w:lang w:val="en-GB"/>
              </w:rPr>
              <w:t>awareness</w:t>
            </w:r>
            <w:r w:rsidRPr="00382A94">
              <w:rPr>
                <w:spacing w:val="-9"/>
                <w:sz w:val="20"/>
                <w:lang w:val="en-GB"/>
              </w:rPr>
              <w:t xml:space="preserve"> </w:t>
            </w:r>
            <w:r w:rsidRPr="00382A94">
              <w:rPr>
                <w:sz w:val="20"/>
                <w:lang w:val="en-GB"/>
              </w:rPr>
              <w:t>of</w:t>
            </w:r>
            <w:r w:rsidRPr="00382A94">
              <w:rPr>
                <w:spacing w:val="-10"/>
                <w:sz w:val="20"/>
                <w:lang w:val="en-GB"/>
              </w:rPr>
              <w:t xml:space="preserve"> </w:t>
            </w:r>
            <w:r w:rsidRPr="00382A94">
              <w:rPr>
                <w:sz w:val="20"/>
                <w:lang w:val="en-GB"/>
              </w:rPr>
              <w:t>consultations,</w:t>
            </w:r>
            <w:r w:rsidRPr="00382A94">
              <w:rPr>
                <w:spacing w:val="-10"/>
                <w:sz w:val="20"/>
                <w:lang w:val="en-GB"/>
              </w:rPr>
              <w:t xml:space="preserve"> </w:t>
            </w:r>
            <w:r w:rsidRPr="00382A94">
              <w:rPr>
                <w:sz w:val="20"/>
                <w:lang w:val="en-GB"/>
              </w:rPr>
              <w:t>and</w:t>
            </w:r>
            <w:r w:rsidRPr="00382A94">
              <w:rPr>
                <w:spacing w:val="-8"/>
                <w:sz w:val="20"/>
                <w:lang w:val="en-GB"/>
              </w:rPr>
              <w:t xml:space="preserve"> </w:t>
            </w:r>
            <w:r w:rsidRPr="00382A94">
              <w:rPr>
                <w:sz w:val="20"/>
                <w:lang w:val="en-GB"/>
              </w:rPr>
              <w:t>encourage</w:t>
            </w:r>
            <w:r w:rsidR="00B762C6">
              <w:rPr>
                <w:sz w:val="20"/>
                <w:lang w:val="en-GB"/>
              </w:rPr>
              <w:t xml:space="preserve"> </w:t>
            </w:r>
            <w:r w:rsidR="00B762C6" w:rsidRPr="00382A94">
              <w:rPr>
                <w:sz w:val="20"/>
                <w:lang w:val="en-GB"/>
              </w:rPr>
              <w:t>people</w:t>
            </w:r>
            <w:r w:rsidR="00B762C6" w:rsidRPr="00382A94">
              <w:rPr>
                <w:spacing w:val="40"/>
                <w:sz w:val="20"/>
                <w:lang w:val="en-GB"/>
              </w:rPr>
              <w:t xml:space="preserve"> </w:t>
            </w:r>
            <w:r w:rsidR="00B762C6" w:rsidRPr="00382A94">
              <w:rPr>
                <w:sz w:val="20"/>
                <w:lang w:val="en-GB"/>
              </w:rPr>
              <w:t>to</w:t>
            </w:r>
            <w:r w:rsidR="00B762C6" w:rsidRPr="00382A94">
              <w:rPr>
                <w:spacing w:val="40"/>
                <w:sz w:val="20"/>
                <w:lang w:val="en-GB"/>
              </w:rPr>
              <w:t xml:space="preserve"> </w:t>
            </w:r>
            <w:r w:rsidR="00B762C6" w:rsidRPr="00382A94">
              <w:rPr>
                <w:sz w:val="20"/>
                <w:lang w:val="en-GB"/>
              </w:rPr>
              <w:t>make</w:t>
            </w:r>
            <w:r w:rsidR="00B762C6" w:rsidRPr="00382A94">
              <w:rPr>
                <w:spacing w:val="40"/>
                <w:sz w:val="20"/>
                <w:lang w:val="en-GB"/>
              </w:rPr>
              <w:t xml:space="preserve"> </w:t>
            </w:r>
            <w:r w:rsidR="00B762C6" w:rsidRPr="00382A94">
              <w:rPr>
                <w:sz w:val="20"/>
                <w:lang w:val="en-GB"/>
              </w:rPr>
              <w:t>comments.</w:t>
            </w:r>
            <w:r w:rsidR="00B762C6" w:rsidRPr="00382A94">
              <w:rPr>
                <w:spacing w:val="40"/>
                <w:sz w:val="20"/>
                <w:lang w:val="en-GB"/>
              </w:rPr>
              <w:t xml:space="preserve"> </w:t>
            </w:r>
            <w:r w:rsidR="00B762C6" w:rsidRPr="00382A94">
              <w:rPr>
                <w:sz w:val="20"/>
                <w:lang w:val="en-GB"/>
              </w:rPr>
              <w:t>The</w:t>
            </w:r>
            <w:r w:rsidR="00B762C6" w:rsidRPr="00382A94">
              <w:rPr>
                <w:spacing w:val="40"/>
                <w:sz w:val="20"/>
                <w:lang w:val="en-GB"/>
              </w:rPr>
              <w:t xml:space="preserve"> </w:t>
            </w:r>
            <w:r w:rsidR="00B762C6" w:rsidRPr="00382A94">
              <w:rPr>
                <w:sz w:val="20"/>
                <w:lang w:val="en-GB"/>
              </w:rPr>
              <w:t>Council</w:t>
            </w:r>
            <w:r w:rsidR="00B762C6" w:rsidRPr="00382A94">
              <w:rPr>
                <w:spacing w:val="40"/>
                <w:sz w:val="20"/>
                <w:lang w:val="en-GB"/>
              </w:rPr>
              <w:t xml:space="preserve"> </w:t>
            </w:r>
            <w:r w:rsidR="00B762C6" w:rsidRPr="00382A94">
              <w:rPr>
                <w:sz w:val="20"/>
                <w:lang w:val="en-GB"/>
              </w:rPr>
              <w:t>advertises</w:t>
            </w:r>
            <w:r w:rsidR="00B762C6" w:rsidRPr="00382A94">
              <w:rPr>
                <w:spacing w:val="40"/>
                <w:sz w:val="20"/>
                <w:lang w:val="en-GB"/>
              </w:rPr>
              <w:t xml:space="preserve"> </w:t>
            </w:r>
            <w:r w:rsidR="00B762C6" w:rsidRPr="00382A94">
              <w:rPr>
                <w:sz w:val="20"/>
                <w:lang w:val="en-GB"/>
              </w:rPr>
              <w:t>formal</w:t>
            </w:r>
            <w:r w:rsidR="00B762C6" w:rsidRPr="00382A94">
              <w:rPr>
                <w:spacing w:val="40"/>
                <w:sz w:val="20"/>
                <w:lang w:val="en-GB"/>
              </w:rPr>
              <w:t xml:space="preserve"> </w:t>
            </w:r>
            <w:r w:rsidR="00B762C6" w:rsidRPr="00382A94">
              <w:rPr>
                <w:sz w:val="20"/>
                <w:lang w:val="en-GB"/>
              </w:rPr>
              <w:t>consultations</w:t>
            </w:r>
            <w:r w:rsidR="00B762C6" w:rsidRPr="00382A94">
              <w:rPr>
                <w:spacing w:val="40"/>
                <w:sz w:val="20"/>
                <w:lang w:val="en-GB"/>
              </w:rPr>
              <w:t xml:space="preserve"> </w:t>
            </w:r>
            <w:r w:rsidR="00B762C6" w:rsidRPr="00382A94">
              <w:rPr>
                <w:sz w:val="20"/>
                <w:lang w:val="en-GB"/>
              </w:rPr>
              <w:t>on planning policy documents through a public notice in the local press.</w:t>
            </w:r>
          </w:p>
        </w:tc>
      </w:tr>
    </w:tbl>
    <w:p w14:paraId="466F3C3F" w14:textId="77777777" w:rsidR="00C942E6" w:rsidRPr="00382A94" w:rsidRDefault="00C942E6">
      <w:pPr>
        <w:spacing w:line="230" w:lineRule="exact"/>
        <w:jc w:val="both"/>
        <w:rPr>
          <w:sz w:val="20"/>
          <w:lang w:val="en-GB"/>
        </w:rPr>
        <w:sectPr w:rsidR="00C942E6" w:rsidRPr="00382A94" w:rsidSect="005A7876">
          <w:pgSz w:w="11910" w:h="16840"/>
          <w:pgMar w:top="1720" w:right="1140" w:bottom="1353" w:left="1340" w:header="0" w:footer="1000" w:gutter="0"/>
          <w:cols w:space="720"/>
        </w:sectPr>
      </w:pPr>
    </w:p>
    <w:p w14:paraId="60A40E35" w14:textId="77777777" w:rsidR="00C942E6" w:rsidRPr="00382A94" w:rsidRDefault="00C942E6">
      <w:pPr>
        <w:pStyle w:val="BodyText"/>
        <w:spacing w:before="10"/>
        <w:rPr>
          <w:sz w:val="26"/>
          <w:lang w:val="en-GB"/>
        </w:rPr>
      </w:pPr>
    </w:p>
    <w:p w14:paraId="10C1FB19" w14:textId="77777777" w:rsidR="00C942E6" w:rsidRPr="006F6ECA" w:rsidRDefault="00815AB3" w:rsidP="0030679F">
      <w:pPr>
        <w:pStyle w:val="Heading2"/>
        <w:rPr>
          <w:color w:val="244061" w:themeColor="accent1" w:themeShade="80"/>
          <w:szCs w:val="24"/>
          <w:lang w:val="en-GB"/>
        </w:rPr>
      </w:pPr>
      <w:bookmarkStart w:id="179" w:name="Who_we_will_consult_"/>
      <w:bookmarkStart w:id="180" w:name="_bookmark14"/>
      <w:bookmarkStart w:id="181" w:name="_Toc193793276"/>
      <w:bookmarkEnd w:id="179"/>
      <w:bookmarkEnd w:id="180"/>
      <w:r w:rsidRPr="006F6ECA">
        <w:rPr>
          <w:color w:val="244061" w:themeColor="accent1" w:themeShade="80"/>
          <w:szCs w:val="24"/>
          <w:lang w:val="en-GB"/>
        </w:rPr>
        <w:t>Who</w:t>
      </w:r>
      <w:r w:rsidRPr="006F6ECA">
        <w:rPr>
          <w:color w:val="244061" w:themeColor="accent1" w:themeShade="80"/>
          <w:spacing w:val="-1"/>
          <w:szCs w:val="24"/>
          <w:lang w:val="en-GB"/>
        </w:rPr>
        <w:t xml:space="preserve"> </w:t>
      </w:r>
      <w:r w:rsidRPr="006F6ECA">
        <w:rPr>
          <w:color w:val="244061" w:themeColor="accent1" w:themeShade="80"/>
          <w:szCs w:val="24"/>
          <w:lang w:val="en-GB"/>
        </w:rPr>
        <w:t>we</w:t>
      </w:r>
      <w:r w:rsidRPr="006F6ECA">
        <w:rPr>
          <w:color w:val="244061" w:themeColor="accent1" w:themeShade="80"/>
          <w:spacing w:val="1"/>
          <w:szCs w:val="24"/>
          <w:lang w:val="en-GB"/>
        </w:rPr>
        <w:t xml:space="preserve"> </w:t>
      </w:r>
      <w:r w:rsidRPr="006F6ECA">
        <w:rPr>
          <w:color w:val="244061" w:themeColor="accent1" w:themeShade="80"/>
          <w:szCs w:val="24"/>
          <w:lang w:val="en-GB"/>
        </w:rPr>
        <w:t>will</w:t>
      </w:r>
      <w:r w:rsidRPr="006F6ECA">
        <w:rPr>
          <w:color w:val="244061" w:themeColor="accent1" w:themeShade="80"/>
          <w:spacing w:val="-2"/>
          <w:szCs w:val="24"/>
          <w:lang w:val="en-GB"/>
        </w:rPr>
        <w:t xml:space="preserve"> consult</w:t>
      </w:r>
      <w:bookmarkEnd w:id="181"/>
    </w:p>
    <w:p w14:paraId="7CCA9A83" w14:textId="77777777" w:rsidR="00C942E6" w:rsidRPr="00382A94" w:rsidRDefault="00C942E6">
      <w:pPr>
        <w:pStyle w:val="BodyText"/>
        <w:spacing w:before="8"/>
        <w:rPr>
          <w:b/>
          <w:sz w:val="29"/>
          <w:lang w:val="en-GB"/>
        </w:rPr>
      </w:pPr>
    </w:p>
    <w:p w14:paraId="039688C8" w14:textId="59722A02" w:rsidR="00C942E6" w:rsidRPr="00382A94" w:rsidRDefault="00815AB3">
      <w:pPr>
        <w:pStyle w:val="ListParagraph"/>
        <w:numPr>
          <w:ilvl w:val="1"/>
          <w:numId w:val="5"/>
        </w:numPr>
        <w:tabs>
          <w:tab w:val="left" w:pos="809"/>
        </w:tabs>
        <w:spacing w:line="276" w:lineRule="auto"/>
        <w:ind w:right="294"/>
        <w:jc w:val="both"/>
        <w:rPr>
          <w:sz w:val="24"/>
          <w:lang w:val="en-GB"/>
        </w:rPr>
      </w:pPr>
      <w:bookmarkStart w:id="182" w:name="2.25_There_are_statutory_requirements_fo"/>
      <w:bookmarkEnd w:id="182"/>
      <w:r w:rsidRPr="00382A94">
        <w:rPr>
          <w:sz w:val="24"/>
          <w:lang w:val="en-GB"/>
        </w:rPr>
        <w:t>There are statutory requirements for consultation in the planning process, that cover both the specific stages of the plan making process and planning applications, and the organisations that need to be consulted. Government requires local planning authorities to consult with a number of specified statutory</w:t>
      </w:r>
      <w:r w:rsidRPr="00382A94">
        <w:rPr>
          <w:spacing w:val="-11"/>
          <w:sz w:val="24"/>
          <w:lang w:val="en-GB"/>
        </w:rPr>
        <w:t xml:space="preserve"> </w:t>
      </w:r>
      <w:r w:rsidRPr="00382A94">
        <w:rPr>
          <w:sz w:val="24"/>
          <w:lang w:val="en-GB"/>
        </w:rPr>
        <w:t>bodies.</w:t>
      </w:r>
      <w:r w:rsidRPr="00382A94">
        <w:rPr>
          <w:spacing w:val="-7"/>
          <w:sz w:val="24"/>
          <w:lang w:val="en-GB"/>
        </w:rPr>
        <w:t xml:space="preserve"> </w:t>
      </w:r>
      <w:r w:rsidRPr="00382A94">
        <w:rPr>
          <w:sz w:val="24"/>
          <w:lang w:val="en-GB"/>
        </w:rPr>
        <w:t>These</w:t>
      </w:r>
      <w:r w:rsidRPr="00382A94">
        <w:rPr>
          <w:spacing w:val="-9"/>
          <w:sz w:val="24"/>
          <w:lang w:val="en-GB"/>
        </w:rPr>
        <w:t xml:space="preserve"> </w:t>
      </w:r>
      <w:r w:rsidRPr="00382A94">
        <w:rPr>
          <w:sz w:val="24"/>
          <w:lang w:val="en-GB"/>
        </w:rPr>
        <w:t>include</w:t>
      </w:r>
      <w:r w:rsidRPr="00382A94">
        <w:rPr>
          <w:spacing w:val="-12"/>
          <w:sz w:val="24"/>
          <w:lang w:val="en-GB"/>
        </w:rPr>
        <w:t xml:space="preserve"> </w:t>
      </w:r>
      <w:r w:rsidRPr="00382A94">
        <w:rPr>
          <w:sz w:val="24"/>
          <w:lang w:val="en-GB"/>
        </w:rPr>
        <w:t>for</w:t>
      </w:r>
      <w:r w:rsidRPr="00382A94">
        <w:rPr>
          <w:spacing w:val="-11"/>
          <w:sz w:val="24"/>
          <w:lang w:val="en-GB"/>
        </w:rPr>
        <w:t xml:space="preserve"> </w:t>
      </w:r>
      <w:proofErr w:type="gramStart"/>
      <w:r w:rsidRPr="00382A94">
        <w:rPr>
          <w:sz w:val="24"/>
          <w:lang w:val="en-GB"/>
        </w:rPr>
        <w:t>example;</w:t>
      </w:r>
      <w:proofErr w:type="gramEnd"/>
      <w:r w:rsidRPr="00382A94">
        <w:rPr>
          <w:spacing w:val="-12"/>
          <w:sz w:val="24"/>
          <w:lang w:val="en-GB"/>
        </w:rPr>
        <w:t xml:space="preserve"> </w:t>
      </w:r>
      <w:r w:rsidRPr="00382A94">
        <w:rPr>
          <w:sz w:val="24"/>
          <w:lang w:val="en-GB"/>
        </w:rPr>
        <w:t>Natural</w:t>
      </w:r>
      <w:r w:rsidRPr="00382A94">
        <w:rPr>
          <w:spacing w:val="-10"/>
          <w:sz w:val="24"/>
          <w:lang w:val="en-GB"/>
        </w:rPr>
        <w:t xml:space="preserve"> </w:t>
      </w:r>
      <w:r w:rsidRPr="00382A94">
        <w:rPr>
          <w:sz w:val="24"/>
          <w:lang w:val="en-GB"/>
        </w:rPr>
        <w:t>England,</w:t>
      </w:r>
      <w:r w:rsidRPr="00382A94">
        <w:rPr>
          <w:spacing w:val="-10"/>
          <w:sz w:val="24"/>
          <w:lang w:val="en-GB"/>
        </w:rPr>
        <w:t xml:space="preserve"> </w:t>
      </w:r>
      <w:r w:rsidRPr="00382A94">
        <w:rPr>
          <w:sz w:val="24"/>
          <w:lang w:val="en-GB"/>
        </w:rPr>
        <w:t>Historic</w:t>
      </w:r>
      <w:r w:rsidRPr="00382A94">
        <w:rPr>
          <w:spacing w:val="-10"/>
          <w:sz w:val="24"/>
          <w:lang w:val="en-GB"/>
        </w:rPr>
        <w:t xml:space="preserve"> </w:t>
      </w:r>
      <w:r w:rsidRPr="00382A94">
        <w:rPr>
          <w:sz w:val="24"/>
          <w:lang w:val="en-GB"/>
        </w:rPr>
        <w:t xml:space="preserve">England and </w:t>
      </w:r>
      <w:r w:rsidR="000302F0">
        <w:rPr>
          <w:sz w:val="24"/>
          <w:lang w:val="en-GB"/>
        </w:rPr>
        <w:t xml:space="preserve">National </w:t>
      </w:r>
      <w:r w:rsidRPr="00382A94">
        <w:rPr>
          <w:sz w:val="24"/>
          <w:lang w:val="en-GB"/>
        </w:rPr>
        <w:t>Highways. Statutory consultees</w:t>
      </w:r>
      <w:r w:rsidR="00B45D61">
        <w:rPr>
          <w:rStyle w:val="FootnoteReference"/>
          <w:sz w:val="24"/>
          <w:lang w:val="en-GB"/>
        </w:rPr>
        <w:footnoteReference w:id="16"/>
      </w:r>
      <w:r w:rsidRPr="00382A94">
        <w:rPr>
          <w:spacing w:val="40"/>
          <w:position w:val="8"/>
          <w:sz w:val="16"/>
          <w:lang w:val="en-GB"/>
        </w:rPr>
        <w:t xml:space="preserve"> </w:t>
      </w:r>
      <w:r w:rsidRPr="00382A94">
        <w:rPr>
          <w:sz w:val="24"/>
          <w:lang w:val="en-GB"/>
        </w:rPr>
        <w:t xml:space="preserve">are organisations responsible for the management or delivery of different aspects of </w:t>
      </w:r>
      <w:r w:rsidR="00456EF0">
        <w:rPr>
          <w:sz w:val="24"/>
          <w:lang w:val="en-GB"/>
        </w:rPr>
        <w:t xml:space="preserve">policy, </w:t>
      </w:r>
      <w:r w:rsidRPr="00382A94">
        <w:rPr>
          <w:sz w:val="24"/>
          <w:lang w:val="en-GB"/>
        </w:rPr>
        <w:t xml:space="preserve">development </w:t>
      </w:r>
      <w:r w:rsidR="00456EF0">
        <w:rPr>
          <w:sz w:val="24"/>
          <w:lang w:val="en-GB"/>
        </w:rPr>
        <w:t xml:space="preserve">or </w:t>
      </w:r>
      <w:r w:rsidRPr="00382A94">
        <w:rPr>
          <w:sz w:val="24"/>
          <w:lang w:val="en-GB"/>
        </w:rPr>
        <w:t xml:space="preserve">resources </w:t>
      </w:r>
      <w:r w:rsidR="00456EF0">
        <w:rPr>
          <w:sz w:val="24"/>
          <w:lang w:val="en-GB"/>
        </w:rPr>
        <w:t xml:space="preserve">that may affect </w:t>
      </w:r>
      <w:r w:rsidRPr="00382A94">
        <w:rPr>
          <w:sz w:val="24"/>
          <w:lang w:val="en-GB"/>
        </w:rPr>
        <w:t>Medway.</w:t>
      </w:r>
      <w:r w:rsidRPr="00382A94">
        <w:rPr>
          <w:spacing w:val="40"/>
          <w:sz w:val="24"/>
          <w:lang w:val="en-GB"/>
        </w:rPr>
        <w:t xml:space="preserve"> </w:t>
      </w:r>
      <w:r w:rsidRPr="00382A94">
        <w:rPr>
          <w:sz w:val="24"/>
          <w:lang w:val="en-GB"/>
        </w:rPr>
        <w:t>These responsibilities are set out in law. Government also directs local planning authorities to consult with a range of bodies</w:t>
      </w:r>
      <w:r w:rsidRPr="00382A94">
        <w:rPr>
          <w:spacing w:val="-17"/>
          <w:sz w:val="24"/>
          <w:lang w:val="en-GB"/>
        </w:rPr>
        <w:t xml:space="preserve"> </w:t>
      </w:r>
      <w:r w:rsidRPr="00382A94">
        <w:rPr>
          <w:sz w:val="24"/>
          <w:lang w:val="en-GB"/>
        </w:rPr>
        <w:t>and</w:t>
      </w:r>
      <w:r w:rsidRPr="00382A94">
        <w:rPr>
          <w:spacing w:val="-17"/>
          <w:sz w:val="24"/>
          <w:lang w:val="en-GB"/>
        </w:rPr>
        <w:t xml:space="preserve"> </w:t>
      </w:r>
      <w:r w:rsidRPr="00382A94">
        <w:rPr>
          <w:sz w:val="24"/>
          <w:lang w:val="en-GB"/>
        </w:rPr>
        <w:t>groups</w:t>
      </w:r>
      <w:r w:rsidRPr="00382A94">
        <w:rPr>
          <w:spacing w:val="-16"/>
          <w:sz w:val="24"/>
          <w:lang w:val="en-GB"/>
        </w:rPr>
        <w:t xml:space="preserve"> </w:t>
      </w:r>
      <w:r w:rsidRPr="00382A94">
        <w:rPr>
          <w:sz w:val="24"/>
          <w:lang w:val="en-GB"/>
        </w:rPr>
        <w:t>representing</w:t>
      </w:r>
      <w:r w:rsidRPr="00382A94">
        <w:rPr>
          <w:spacing w:val="-17"/>
          <w:sz w:val="24"/>
          <w:lang w:val="en-GB"/>
        </w:rPr>
        <w:t xml:space="preserve"> </w:t>
      </w:r>
      <w:r w:rsidRPr="00382A94">
        <w:rPr>
          <w:sz w:val="24"/>
          <w:lang w:val="en-GB"/>
        </w:rPr>
        <w:t>the</w:t>
      </w:r>
      <w:r w:rsidRPr="00382A94">
        <w:rPr>
          <w:spacing w:val="-17"/>
          <w:sz w:val="24"/>
          <w:lang w:val="en-GB"/>
        </w:rPr>
        <w:t xml:space="preserve"> </w:t>
      </w:r>
      <w:r w:rsidRPr="00382A94">
        <w:rPr>
          <w:sz w:val="24"/>
          <w:lang w:val="en-GB"/>
        </w:rPr>
        <w:t>interests</w:t>
      </w:r>
      <w:r w:rsidRPr="00382A94">
        <w:rPr>
          <w:spacing w:val="-17"/>
          <w:sz w:val="24"/>
          <w:lang w:val="en-GB"/>
        </w:rPr>
        <w:t xml:space="preserve"> </w:t>
      </w:r>
      <w:r w:rsidRPr="00382A94">
        <w:rPr>
          <w:sz w:val="24"/>
          <w:lang w:val="en-GB"/>
        </w:rPr>
        <w:t>of</w:t>
      </w:r>
      <w:r w:rsidRPr="00382A94">
        <w:rPr>
          <w:spacing w:val="-16"/>
          <w:sz w:val="24"/>
          <w:lang w:val="en-GB"/>
        </w:rPr>
        <w:t xml:space="preserve"> </w:t>
      </w:r>
      <w:r w:rsidRPr="00382A94">
        <w:rPr>
          <w:sz w:val="24"/>
          <w:lang w:val="en-GB"/>
        </w:rPr>
        <w:t>specific</w:t>
      </w:r>
      <w:r w:rsidRPr="00382A94">
        <w:rPr>
          <w:spacing w:val="-17"/>
          <w:sz w:val="24"/>
          <w:lang w:val="en-GB"/>
        </w:rPr>
        <w:t xml:space="preserve"> </w:t>
      </w:r>
      <w:r w:rsidRPr="00382A94">
        <w:rPr>
          <w:sz w:val="24"/>
          <w:lang w:val="en-GB"/>
        </w:rPr>
        <w:t>groups</w:t>
      </w:r>
      <w:r w:rsidRPr="00382A94">
        <w:rPr>
          <w:spacing w:val="-17"/>
          <w:sz w:val="24"/>
          <w:lang w:val="en-GB"/>
        </w:rPr>
        <w:t xml:space="preserve"> </w:t>
      </w:r>
      <w:r w:rsidRPr="00382A94">
        <w:rPr>
          <w:sz w:val="24"/>
          <w:lang w:val="en-GB"/>
        </w:rPr>
        <w:t>in</w:t>
      </w:r>
      <w:r w:rsidRPr="00382A94">
        <w:rPr>
          <w:spacing w:val="-16"/>
          <w:sz w:val="24"/>
          <w:lang w:val="en-GB"/>
        </w:rPr>
        <w:t xml:space="preserve"> </w:t>
      </w:r>
      <w:r w:rsidRPr="00382A94">
        <w:rPr>
          <w:sz w:val="24"/>
          <w:lang w:val="en-GB"/>
        </w:rPr>
        <w:t>the</w:t>
      </w:r>
      <w:r w:rsidRPr="00382A94">
        <w:rPr>
          <w:spacing w:val="-17"/>
          <w:sz w:val="24"/>
          <w:lang w:val="en-GB"/>
        </w:rPr>
        <w:t xml:space="preserve"> </w:t>
      </w:r>
      <w:r w:rsidRPr="00382A94">
        <w:rPr>
          <w:sz w:val="24"/>
          <w:lang w:val="en-GB"/>
        </w:rPr>
        <w:t>local</w:t>
      </w:r>
      <w:r w:rsidRPr="00382A94">
        <w:rPr>
          <w:spacing w:val="-17"/>
          <w:sz w:val="24"/>
          <w:lang w:val="en-GB"/>
        </w:rPr>
        <w:t xml:space="preserve"> </w:t>
      </w:r>
      <w:r w:rsidRPr="00382A94">
        <w:rPr>
          <w:sz w:val="24"/>
          <w:lang w:val="en-GB"/>
        </w:rPr>
        <w:t>area, and/or who work for the benefit of the area.</w:t>
      </w:r>
    </w:p>
    <w:p w14:paraId="410A176E" w14:textId="77777777" w:rsidR="00C942E6" w:rsidRPr="00382A94" w:rsidRDefault="00C942E6">
      <w:pPr>
        <w:pStyle w:val="BodyText"/>
        <w:rPr>
          <w:sz w:val="26"/>
          <w:lang w:val="en-GB"/>
        </w:rPr>
      </w:pPr>
    </w:p>
    <w:p w14:paraId="3B31A855" w14:textId="77777777" w:rsidR="00C942E6" w:rsidRPr="00382A94" w:rsidRDefault="00C942E6">
      <w:pPr>
        <w:pStyle w:val="BodyText"/>
        <w:spacing w:before="11"/>
        <w:rPr>
          <w:sz w:val="27"/>
          <w:lang w:val="en-GB"/>
        </w:rPr>
      </w:pPr>
    </w:p>
    <w:p w14:paraId="7B13A8C1" w14:textId="77777777" w:rsidR="00C942E6" w:rsidRPr="00382A94" w:rsidRDefault="00815AB3">
      <w:pPr>
        <w:pStyle w:val="ListParagraph"/>
        <w:numPr>
          <w:ilvl w:val="1"/>
          <w:numId w:val="5"/>
        </w:numPr>
        <w:tabs>
          <w:tab w:val="left" w:pos="809"/>
        </w:tabs>
        <w:spacing w:line="276" w:lineRule="auto"/>
        <w:ind w:right="303"/>
        <w:jc w:val="both"/>
        <w:rPr>
          <w:sz w:val="24"/>
          <w:lang w:val="en-GB"/>
        </w:rPr>
      </w:pPr>
      <w:bookmarkStart w:id="183" w:name="2.26_The_wider_general_consultees_are_or"/>
      <w:bookmarkEnd w:id="183"/>
      <w:r w:rsidRPr="00382A94">
        <w:rPr>
          <w:sz w:val="24"/>
          <w:lang w:val="en-GB"/>
        </w:rPr>
        <w:t>The wider</w:t>
      </w:r>
      <w:r w:rsidRPr="00382A94">
        <w:rPr>
          <w:spacing w:val="-2"/>
          <w:sz w:val="24"/>
          <w:lang w:val="en-GB"/>
        </w:rPr>
        <w:t xml:space="preserve"> </w:t>
      </w:r>
      <w:r w:rsidRPr="00382A94">
        <w:rPr>
          <w:sz w:val="24"/>
          <w:lang w:val="en-GB"/>
        </w:rPr>
        <w:t>general consultees</w:t>
      </w:r>
      <w:r w:rsidRPr="00382A94">
        <w:rPr>
          <w:spacing w:val="-1"/>
          <w:sz w:val="24"/>
          <w:lang w:val="en-GB"/>
        </w:rPr>
        <w:t xml:space="preserve"> </w:t>
      </w:r>
      <w:r w:rsidRPr="00382A94">
        <w:rPr>
          <w:sz w:val="24"/>
          <w:lang w:val="en-GB"/>
        </w:rPr>
        <w:t>are</w:t>
      </w:r>
      <w:r w:rsidRPr="00382A94">
        <w:rPr>
          <w:spacing w:val="-1"/>
          <w:sz w:val="24"/>
          <w:lang w:val="en-GB"/>
        </w:rPr>
        <w:t xml:space="preserve"> </w:t>
      </w:r>
      <w:r w:rsidRPr="00382A94">
        <w:rPr>
          <w:sz w:val="24"/>
          <w:lang w:val="en-GB"/>
        </w:rPr>
        <w:t>organisations who represent the interests</w:t>
      </w:r>
      <w:r w:rsidRPr="00382A94">
        <w:rPr>
          <w:spacing w:val="-1"/>
          <w:sz w:val="24"/>
          <w:lang w:val="en-GB"/>
        </w:rPr>
        <w:t xml:space="preserve"> </w:t>
      </w:r>
      <w:r w:rsidRPr="00382A94">
        <w:rPr>
          <w:sz w:val="24"/>
          <w:lang w:val="en-GB"/>
        </w:rPr>
        <w:t>of different groups or groups whose activities benefit Medway. They are defined by government as:</w:t>
      </w:r>
    </w:p>
    <w:p w14:paraId="3C3DF930" w14:textId="77777777" w:rsidR="00C942E6" w:rsidRPr="00382A94" w:rsidRDefault="00C942E6">
      <w:pPr>
        <w:pStyle w:val="BodyText"/>
        <w:spacing w:before="7"/>
        <w:rPr>
          <w:sz w:val="27"/>
          <w:lang w:val="en-GB"/>
        </w:rPr>
      </w:pPr>
    </w:p>
    <w:p w14:paraId="308D70B1" w14:textId="77777777" w:rsidR="00C942E6" w:rsidRPr="00382A94" w:rsidRDefault="00815AB3">
      <w:pPr>
        <w:pStyle w:val="ListParagraph"/>
        <w:numPr>
          <w:ilvl w:val="0"/>
          <w:numId w:val="2"/>
        </w:numPr>
        <w:tabs>
          <w:tab w:val="left" w:pos="707"/>
          <w:tab w:val="left" w:pos="708"/>
        </w:tabs>
        <w:ind w:left="707" w:right="203"/>
        <w:jc w:val="center"/>
        <w:rPr>
          <w:sz w:val="24"/>
          <w:lang w:val="en-GB"/>
        </w:rPr>
      </w:pPr>
      <w:bookmarkStart w:id="184" w:name="•_Voluntary_bodies_some_or_all_of_whose_"/>
      <w:bookmarkEnd w:id="184"/>
      <w:r w:rsidRPr="00382A94">
        <w:rPr>
          <w:sz w:val="24"/>
          <w:lang w:val="en-GB"/>
        </w:rPr>
        <w:t>Voluntary</w:t>
      </w:r>
      <w:r w:rsidRPr="00382A94">
        <w:rPr>
          <w:spacing w:val="19"/>
          <w:sz w:val="24"/>
          <w:lang w:val="en-GB"/>
        </w:rPr>
        <w:t xml:space="preserve"> </w:t>
      </w:r>
      <w:r w:rsidRPr="00382A94">
        <w:rPr>
          <w:sz w:val="24"/>
          <w:lang w:val="en-GB"/>
        </w:rPr>
        <w:t>bodies</w:t>
      </w:r>
      <w:r w:rsidRPr="00382A94">
        <w:rPr>
          <w:spacing w:val="22"/>
          <w:sz w:val="24"/>
          <w:lang w:val="en-GB"/>
        </w:rPr>
        <w:t xml:space="preserve"> </w:t>
      </w:r>
      <w:r w:rsidRPr="00382A94">
        <w:rPr>
          <w:sz w:val="24"/>
          <w:lang w:val="en-GB"/>
        </w:rPr>
        <w:t>some</w:t>
      </w:r>
      <w:r w:rsidRPr="00382A94">
        <w:rPr>
          <w:spacing w:val="23"/>
          <w:sz w:val="24"/>
          <w:lang w:val="en-GB"/>
        </w:rPr>
        <w:t xml:space="preserve"> </w:t>
      </w:r>
      <w:r w:rsidRPr="00382A94">
        <w:rPr>
          <w:sz w:val="24"/>
          <w:lang w:val="en-GB"/>
        </w:rPr>
        <w:t>or</w:t>
      </w:r>
      <w:r w:rsidRPr="00382A94">
        <w:rPr>
          <w:spacing w:val="21"/>
          <w:sz w:val="24"/>
          <w:lang w:val="en-GB"/>
        </w:rPr>
        <w:t xml:space="preserve"> </w:t>
      </w:r>
      <w:r w:rsidRPr="00382A94">
        <w:rPr>
          <w:sz w:val="24"/>
          <w:lang w:val="en-GB"/>
        </w:rPr>
        <w:t>all</w:t>
      </w:r>
      <w:r w:rsidRPr="00382A94">
        <w:rPr>
          <w:spacing w:val="21"/>
          <w:sz w:val="24"/>
          <w:lang w:val="en-GB"/>
        </w:rPr>
        <w:t xml:space="preserve"> </w:t>
      </w:r>
      <w:r w:rsidRPr="00382A94">
        <w:rPr>
          <w:sz w:val="24"/>
          <w:lang w:val="en-GB"/>
        </w:rPr>
        <w:t>of</w:t>
      </w:r>
      <w:r w:rsidRPr="00382A94">
        <w:rPr>
          <w:spacing w:val="23"/>
          <w:sz w:val="24"/>
          <w:lang w:val="en-GB"/>
        </w:rPr>
        <w:t xml:space="preserve"> </w:t>
      </w:r>
      <w:r w:rsidRPr="00382A94">
        <w:rPr>
          <w:sz w:val="24"/>
          <w:lang w:val="en-GB"/>
        </w:rPr>
        <w:t>whose</w:t>
      </w:r>
      <w:r w:rsidRPr="00382A94">
        <w:rPr>
          <w:spacing w:val="23"/>
          <w:sz w:val="24"/>
          <w:lang w:val="en-GB"/>
        </w:rPr>
        <w:t xml:space="preserve"> </w:t>
      </w:r>
      <w:r w:rsidRPr="00382A94">
        <w:rPr>
          <w:sz w:val="24"/>
          <w:lang w:val="en-GB"/>
        </w:rPr>
        <w:t>activities</w:t>
      </w:r>
      <w:r w:rsidRPr="00382A94">
        <w:rPr>
          <w:spacing w:val="23"/>
          <w:sz w:val="24"/>
          <w:lang w:val="en-GB"/>
        </w:rPr>
        <w:t xml:space="preserve"> </w:t>
      </w:r>
      <w:r w:rsidRPr="00382A94">
        <w:rPr>
          <w:sz w:val="24"/>
          <w:lang w:val="en-GB"/>
        </w:rPr>
        <w:t>benefit</w:t>
      </w:r>
      <w:r w:rsidRPr="00382A94">
        <w:rPr>
          <w:spacing w:val="22"/>
          <w:sz w:val="24"/>
          <w:lang w:val="en-GB"/>
        </w:rPr>
        <w:t xml:space="preserve"> </w:t>
      </w:r>
      <w:r w:rsidRPr="00382A94">
        <w:rPr>
          <w:sz w:val="24"/>
          <w:lang w:val="en-GB"/>
        </w:rPr>
        <w:t>any</w:t>
      </w:r>
      <w:r w:rsidRPr="00382A94">
        <w:rPr>
          <w:spacing w:val="22"/>
          <w:sz w:val="24"/>
          <w:lang w:val="en-GB"/>
        </w:rPr>
        <w:t xml:space="preserve"> </w:t>
      </w:r>
      <w:r w:rsidRPr="00382A94">
        <w:rPr>
          <w:sz w:val="24"/>
          <w:lang w:val="en-GB"/>
        </w:rPr>
        <w:t>part</w:t>
      </w:r>
      <w:r w:rsidRPr="00382A94">
        <w:rPr>
          <w:spacing w:val="23"/>
          <w:sz w:val="24"/>
          <w:lang w:val="en-GB"/>
        </w:rPr>
        <w:t xml:space="preserve"> </w:t>
      </w:r>
      <w:r w:rsidRPr="00382A94">
        <w:rPr>
          <w:sz w:val="24"/>
          <w:lang w:val="en-GB"/>
        </w:rPr>
        <w:t>of</w:t>
      </w:r>
      <w:r w:rsidRPr="00382A94">
        <w:rPr>
          <w:spacing w:val="22"/>
          <w:sz w:val="24"/>
          <w:lang w:val="en-GB"/>
        </w:rPr>
        <w:t xml:space="preserve"> </w:t>
      </w:r>
      <w:r w:rsidRPr="00382A94">
        <w:rPr>
          <w:sz w:val="24"/>
          <w:lang w:val="en-GB"/>
        </w:rPr>
        <w:t>the</w:t>
      </w:r>
      <w:r w:rsidRPr="00382A94">
        <w:rPr>
          <w:spacing w:val="23"/>
          <w:sz w:val="24"/>
          <w:lang w:val="en-GB"/>
        </w:rPr>
        <w:t xml:space="preserve"> </w:t>
      </w:r>
      <w:r w:rsidRPr="00382A94">
        <w:rPr>
          <w:spacing w:val="-2"/>
          <w:sz w:val="24"/>
          <w:lang w:val="en-GB"/>
        </w:rPr>
        <w:t>local</w:t>
      </w:r>
    </w:p>
    <w:p w14:paraId="3D29105D" w14:textId="77777777" w:rsidR="00C942E6" w:rsidRPr="00382A94" w:rsidRDefault="00815AB3">
      <w:pPr>
        <w:pStyle w:val="BodyText"/>
        <w:spacing w:before="41"/>
        <w:ind w:left="816" w:right="985"/>
        <w:jc w:val="center"/>
        <w:rPr>
          <w:lang w:val="en-GB"/>
        </w:rPr>
      </w:pPr>
      <w:r w:rsidRPr="00382A94">
        <w:rPr>
          <w:lang w:val="en-GB"/>
        </w:rPr>
        <w:t>planning</w:t>
      </w:r>
      <w:r w:rsidRPr="00382A94">
        <w:rPr>
          <w:spacing w:val="-6"/>
          <w:lang w:val="en-GB"/>
        </w:rPr>
        <w:t xml:space="preserve"> </w:t>
      </w:r>
      <w:r w:rsidRPr="00382A94">
        <w:rPr>
          <w:lang w:val="en-GB"/>
        </w:rPr>
        <w:t>authority’s</w:t>
      </w:r>
      <w:r w:rsidRPr="00382A94">
        <w:rPr>
          <w:spacing w:val="-3"/>
          <w:lang w:val="en-GB"/>
        </w:rPr>
        <w:t xml:space="preserve"> </w:t>
      </w:r>
      <w:r w:rsidRPr="00382A94">
        <w:rPr>
          <w:lang w:val="en-GB"/>
        </w:rPr>
        <w:t>area</w:t>
      </w:r>
      <w:r w:rsidRPr="00382A94">
        <w:rPr>
          <w:spacing w:val="-4"/>
          <w:lang w:val="en-GB"/>
        </w:rPr>
        <w:t xml:space="preserve"> </w:t>
      </w:r>
      <w:r w:rsidRPr="00382A94">
        <w:rPr>
          <w:lang w:val="en-GB"/>
        </w:rPr>
        <w:t>i.e.</w:t>
      </w:r>
      <w:r w:rsidRPr="00382A94">
        <w:rPr>
          <w:spacing w:val="-3"/>
          <w:lang w:val="en-GB"/>
        </w:rPr>
        <w:t xml:space="preserve"> </w:t>
      </w:r>
      <w:r w:rsidRPr="00382A94">
        <w:rPr>
          <w:lang w:val="en-GB"/>
        </w:rPr>
        <w:t>Community</w:t>
      </w:r>
      <w:r w:rsidRPr="00382A94">
        <w:rPr>
          <w:spacing w:val="-6"/>
          <w:lang w:val="en-GB"/>
        </w:rPr>
        <w:t xml:space="preserve"> </w:t>
      </w:r>
      <w:r w:rsidRPr="00382A94">
        <w:rPr>
          <w:lang w:val="en-GB"/>
        </w:rPr>
        <w:t>groups,</w:t>
      </w:r>
      <w:r w:rsidRPr="00382A94">
        <w:rPr>
          <w:spacing w:val="-3"/>
          <w:lang w:val="en-GB"/>
        </w:rPr>
        <w:t xml:space="preserve"> </w:t>
      </w:r>
      <w:proofErr w:type="gramStart"/>
      <w:r w:rsidRPr="00382A94">
        <w:rPr>
          <w:lang w:val="en-GB"/>
        </w:rPr>
        <w:t>residents</w:t>
      </w:r>
      <w:proofErr w:type="gramEnd"/>
      <w:r w:rsidRPr="00382A94">
        <w:rPr>
          <w:spacing w:val="-5"/>
          <w:lang w:val="en-GB"/>
        </w:rPr>
        <w:t xml:space="preserve"> </w:t>
      </w:r>
      <w:r w:rsidRPr="00382A94">
        <w:rPr>
          <w:spacing w:val="-2"/>
          <w:lang w:val="en-GB"/>
        </w:rPr>
        <w:t>associations,</w:t>
      </w:r>
    </w:p>
    <w:p w14:paraId="6B65A65C" w14:textId="696B69C7" w:rsidR="00C942E6" w:rsidRPr="00382A94" w:rsidRDefault="00815AB3">
      <w:pPr>
        <w:pStyle w:val="ListParagraph"/>
        <w:numPr>
          <w:ilvl w:val="0"/>
          <w:numId w:val="2"/>
        </w:numPr>
        <w:tabs>
          <w:tab w:val="left" w:pos="808"/>
          <w:tab w:val="left" w:pos="809"/>
        </w:tabs>
        <w:spacing w:before="41" w:line="276" w:lineRule="auto"/>
        <w:ind w:right="306"/>
        <w:jc w:val="left"/>
        <w:rPr>
          <w:sz w:val="24"/>
          <w:lang w:val="en-GB"/>
        </w:rPr>
      </w:pPr>
      <w:r w:rsidRPr="00382A94">
        <w:rPr>
          <w:sz w:val="24"/>
          <w:lang w:val="en-GB"/>
        </w:rPr>
        <w:t>Bodies which represent the interests of different racial, ethnic, religious</w:t>
      </w:r>
      <w:r w:rsidR="00A057F0">
        <w:rPr>
          <w:sz w:val="24"/>
          <w:lang w:val="en-GB"/>
        </w:rPr>
        <w:t>,</w:t>
      </w:r>
      <w:r w:rsidRPr="00382A94">
        <w:rPr>
          <w:sz w:val="24"/>
          <w:lang w:val="en-GB"/>
        </w:rPr>
        <w:t xml:space="preserve"> and</w:t>
      </w:r>
      <w:r w:rsidRPr="00382A94">
        <w:rPr>
          <w:spacing w:val="80"/>
          <w:sz w:val="24"/>
          <w:lang w:val="en-GB"/>
        </w:rPr>
        <w:t xml:space="preserve"> </w:t>
      </w:r>
      <w:r w:rsidRPr="00382A94">
        <w:rPr>
          <w:sz w:val="24"/>
          <w:lang w:val="en-GB"/>
        </w:rPr>
        <w:t>national groups in the local planning authority’s area,</w:t>
      </w:r>
    </w:p>
    <w:p w14:paraId="35AC0AD0" w14:textId="77777777" w:rsidR="00C942E6" w:rsidRPr="00382A94" w:rsidRDefault="00815AB3">
      <w:pPr>
        <w:pStyle w:val="ListParagraph"/>
        <w:numPr>
          <w:ilvl w:val="0"/>
          <w:numId w:val="2"/>
        </w:numPr>
        <w:tabs>
          <w:tab w:val="left" w:pos="808"/>
          <w:tab w:val="left" w:pos="809"/>
        </w:tabs>
        <w:spacing w:before="1"/>
        <w:ind w:hanging="709"/>
        <w:jc w:val="left"/>
        <w:rPr>
          <w:sz w:val="24"/>
          <w:lang w:val="en-GB"/>
        </w:rPr>
      </w:pPr>
      <w:r w:rsidRPr="00382A94">
        <w:rPr>
          <w:sz w:val="24"/>
          <w:lang w:val="en-GB"/>
        </w:rPr>
        <w:t>Bodies</w:t>
      </w:r>
      <w:r w:rsidRPr="00382A94">
        <w:rPr>
          <w:spacing w:val="5"/>
          <w:sz w:val="24"/>
          <w:lang w:val="en-GB"/>
        </w:rPr>
        <w:t xml:space="preserve"> </w:t>
      </w:r>
      <w:r w:rsidRPr="00382A94">
        <w:rPr>
          <w:sz w:val="24"/>
          <w:lang w:val="en-GB"/>
        </w:rPr>
        <w:t>which</w:t>
      </w:r>
      <w:r w:rsidRPr="00382A94">
        <w:rPr>
          <w:spacing w:val="7"/>
          <w:sz w:val="24"/>
          <w:lang w:val="en-GB"/>
        </w:rPr>
        <w:t xml:space="preserve"> </w:t>
      </w:r>
      <w:r w:rsidRPr="00382A94">
        <w:rPr>
          <w:sz w:val="24"/>
          <w:lang w:val="en-GB"/>
        </w:rPr>
        <w:t>represent</w:t>
      </w:r>
      <w:r w:rsidRPr="00382A94">
        <w:rPr>
          <w:spacing w:val="7"/>
          <w:sz w:val="24"/>
          <w:lang w:val="en-GB"/>
        </w:rPr>
        <w:t xml:space="preserve"> </w:t>
      </w:r>
      <w:r w:rsidRPr="00382A94">
        <w:rPr>
          <w:sz w:val="24"/>
          <w:lang w:val="en-GB"/>
        </w:rPr>
        <w:t>the</w:t>
      </w:r>
      <w:r w:rsidRPr="00382A94">
        <w:rPr>
          <w:spacing w:val="8"/>
          <w:sz w:val="24"/>
          <w:lang w:val="en-GB"/>
        </w:rPr>
        <w:t xml:space="preserve"> </w:t>
      </w:r>
      <w:r w:rsidRPr="00382A94">
        <w:rPr>
          <w:sz w:val="24"/>
          <w:lang w:val="en-GB"/>
        </w:rPr>
        <w:t>interests</w:t>
      </w:r>
      <w:r w:rsidRPr="00382A94">
        <w:rPr>
          <w:spacing w:val="4"/>
          <w:sz w:val="24"/>
          <w:lang w:val="en-GB"/>
        </w:rPr>
        <w:t xml:space="preserve"> </w:t>
      </w:r>
      <w:r w:rsidRPr="00382A94">
        <w:rPr>
          <w:sz w:val="24"/>
          <w:lang w:val="en-GB"/>
        </w:rPr>
        <w:t>of</w:t>
      </w:r>
      <w:r w:rsidRPr="00382A94">
        <w:rPr>
          <w:spacing w:val="7"/>
          <w:sz w:val="24"/>
          <w:lang w:val="en-GB"/>
        </w:rPr>
        <w:t xml:space="preserve"> </w:t>
      </w:r>
      <w:r w:rsidRPr="00382A94">
        <w:rPr>
          <w:sz w:val="24"/>
          <w:lang w:val="en-GB"/>
        </w:rPr>
        <w:t>disabled</w:t>
      </w:r>
      <w:r w:rsidRPr="00382A94">
        <w:rPr>
          <w:spacing w:val="8"/>
          <w:sz w:val="24"/>
          <w:lang w:val="en-GB"/>
        </w:rPr>
        <w:t xml:space="preserve"> </w:t>
      </w:r>
      <w:r w:rsidRPr="00382A94">
        <w:rPr>
          <w:sz w:val="24"/>
          <w:lang w:val="en-GB"/>
        </w:rPr>
        <w:t>persons</w:t>
      </w:r>
      <w:r w:rsidRPr="00382A94">
        <w:rPr>
          <w:spacing w:val="7"/>
          <w:sz w:val="24"/>
          <w:lang w:val="en-GB"/>
        </w:rPr>
        <w:t xml:space="preserve"> </w:t>
      </w:r>
      <w:r w:rsidRPr="00382A94">
        <w:rPr>
          <w:sz w:val="24"/>
          <w:lang w:val="en-GB"/>
        </w:rPr>
        <w:t>in</w:t>
      </w:r>
      <w:r w:rsidRPr="00382A94">
        <w:rPr>
          <w:spacing w:val="7"/>
          <w:sz w:val="24"/>
          <w:lang w:val="en-GB"/>
        </w:rPr>
        <w:t xml:space="preserve"> </w:t>
      </w:r>
      <w:r w:rsidRPr="00382A94">
        <w:rPr>
          <w:sz w:val="24"/>
          <w:lang w:val="en-GB"/>
        </w:rPr>
        <w:t>the</w:t>
      </w:r>
      <w:r w:rsidRPr="00382A94">
        <w:rPr>
          <w:spacing w:val="7"/>
          <w:sz w:val="24"/>
          <w:lang w:val="en-GB"/>
        </w:rPr>
        <w:t xml:space="preserve"> </w:t>
      </w:r>
      <w:r w:rsidRPr="00382A94">
        <w:rPr>
          <w:sz w:val="24"/>
          <w:lang w:val="en-GB"/>
        </w:rPr>
        <w:t>local</w:t>
      </w:r>
      <w:r w:rsidRPr="00382A94">
        <w:rPr>
          <w:spacing w:val="7"/>
          <w:sz w:val="24"/>
          <w:lang w:val="en-GB"/>
        </w:rPr>
        <w:t xml:space="preserve"> </w:t>
      </w:r>
      <w:r w:rsidRPr="00382A94">
        <w:rPr>
          <w:spacing w:val="-2"/>
          <w:sz w:val="24"/>
          <w:lang w:val="en-GB"/>
        </w:rPr>
        <w:t>planning</w:t>
      </w:r>
    </w:p>
    <w:p w14:paraId="24279CEA" w14:textId="77777777" w:rsidR="00C942E6" w:rsidRPr="00382A94" w:rsidRDefault="00815AB3">
      <w:pPr>
        <w:pStyle w:val="BodyText"/>
        <w:spacing w:before="41"/>
        <w:ind w:left="808"/>
        <w:rPr>
          <w:lang w:val="en-GB"/>
        </w:rPr>
      </w:pPr>
      <w:r w:rsidRPr="00382A94">
        <w:rPr>
          <w:lang w:val="en-GB"/>
        </w:rPr>
        <w:t>authority’s</w:t>
      </w:r>
      <w:r w:rsidRPr="00382A94">
        <w:rPr>
          <w:spacing w:val="-3"/>
          <w:lang w:val="en-GB"/>
        </w:rPr>
        <w:t xml:space="preserve"> </w:t>
      </w:r>
      <w:r w:rsidRPr="00382A94">
        <w:rPr>
          <w:spacing w:val="-2"/>
          <w:lang w:val="en-GB"/>
        </w:rPr>
        <w:t>area,</w:t>
      </w:r>
    </w:p>
    <w:p w14:paraId="1EBB7E33" w14:textId="7B1CBCC6" w:rsidR="00C942E6" w:rsidRPr="00382A94" w:rsidRDefault="00815AB3">
      <w:pPr>
        <w:pStyle w:val="ListParagraph"/>
        <w:numPr>
          <w:ilvl w:val="0"/>
          <w:numId w:val="2"/>
        </w:numPr>
        <w:tabs>
          <w:tab w:val="left" w:pos="808"/>
          <w:tab w:val="left" w:pos="809"/>
        </w:tabs>
        <w:spacing w:before="41"/>
        <w:ind w:hanging="709"/>
        <w:jc w:val="left"/>
        <w:rPr>
          <w:sz w:val="24"/>
          <w:lang w:val="en-GB"/>
        </w:rPr>
      </w:pPr>
      <w:bookmarkStart w:id="185" w:name="•_Bodies_which_represent_the_interests_o"/>
      <w:bookmarkEnd w:id="185"/>
      <w:r w:rsidRPr="00382A94">
        <w:rPr>
          <w:sz w:val="24"/>
          <w:lang w:val="en-GB"/>
        </w:rPr>
        <w:t>Bodies</w:t>
      </w:r>
      <w:r w:rsidRPr="00382A94">
        <w:rPr>
          <w:spacing w:val="24"/>
          <w:sz w:val="24"/>
          <w:lang w:val="en-GB"/>
        </w:rPr>
        <w:t xml:space="preserve"> </w:t>
      </w:r>
      <w:r w:rsidRPr="00382A94">
        <w:rPr>
          <w:sz w:val="24"/>
          <w:lang w:val="en-GB"/>
        </w:rPr>
        <w:t>which</w:t>
      </w:r>
      <w:r w:rsidRPr="00382A94">
        <w:rPr>
          <w:spacing w:val="30"/>
          <w:sz w:val="24"/>
          <w:lang w:val="en-GB"/>
        </w:rPr>
        <w:t xml:space="preserve"> </w:t>
      </w:r>
      <w:r w:rsidRPr="00382A94">
        <w:rPr>
          <w:sz w:val="24"/>
          <w:lang w:val="en-GB"/>
        </w:rPr>
        <w:t>represent</w:t>
      </w:r>
      <w:r w:rsidRPr="00382A94">
        <w:rPr>
          <w:spacing w:val="30"/>
          <w:sz w:val="24"/>
          <w:lang w:val="en-GB"/>
        </w:rPr>
        <w:t xml:space="preserve"> </w:t>
      </w:r>
      <w:r w:rsidRPr="00382A94">
        <w:rPr>
          <w:sz w:val="24"/>
          <w:lang w:val="en-GB"/>
        </w:rPr>
        <w:t>the</w:t>
      </w:r>
      <w:r w:rsidRPr="00382A94">
        <w:rPr>
          <w:spacing w:val="29"/>
          <w:sz w:val="24"/>
          <w:lang w:val="en-GB"/>
        </w:rPr>
        <w:t xml:space="preserve"> </w:t>
      </w:r>
      <w:r w:rsidRPr="00382A94">
        <w:rPr>
          <w:sz w:val="24"/>
          <w:lang w:val="en-GB"/>
        </w:rPr>
        <w:t>interests</w:t>
      </w:r>
      <w:r w:rsidRPr="00382A94">
        <w:rPr>
          <w:spacing w:val="27"/>
          <w:sz w:val="24"/>
          <w:lang w:val="en-GB"/>
        </w:rPr>
        <w:t xml:space="preserve"> </w:t>
      </w:r>
      <w:r w:rsidRPr="00382A94">
        <w:rPr>
          <w:sz w:val="24"/>
          <w:lang w:val="en-GB"/>
        </w:rPr>
        <w:t>of</w:t>
      </w:r>
      <w:r w:rsidRPr="00382A94">
        <w:rPr>
          <w:spacing w:val="27"/>
          <w:sz w:val="24"/>
          <w:lang w:val="en-GB"/>
        </w:rPr>
        <w:t xml:space="preserve"> </w:t>
      </w:r>
      <w:r w:rsidRPr="00382A94">
        <w:rPr>
          <w:sz w:val="24"/>
          <w:lang w:val="en-GB"/>
        </w:rPr>
        <w:t>persons</w:t>
      </w:r>
      <w:r w:rsidRPr="00382A94">
        <w:rPr>
          <w:spacing w:val="29"/>
          <w:sz w:val="24"/>
          <w:lang w:val="en-GB"/>
        </w:rPr>
        <w:t xml:space="preserve"> </w:t>
      </w:r>
      <w:r w:rsidRPr="00382A94">
        <w:rPr>
          <w:sz w:val="24"/>
          <w:lang w:val="en-GB"/>
        </w:rPr>
        <w:t>carrying</w:t>
      </w:r>
      <w:r w:rsidRPr="00382A94">
        <w:rPr>
          <w:spacing w:val="27"/>
          <w:sz w:val="24"/>
          <w:lang w:val="en-GB"/>
        </w:rPr>
        <w:t xml:space="preserve"> </w:t>
      </w:r>
      <w:r w:rsidRPr="00382A94">
        <w:rPr>
          <w:sz w:val="24"/>
          <w:lang w:val="en-GB"/>
        </w:rPr>
        <w:t>o</w:t>
      </w:r>
      <w:r w:rsidR="00206290">
        <w:rPr>
          <w:sz w:val="24"/>
          <w:lang w:val="en-GB"/>
        </w:rPr>
        <w:t>ut</w:t>
      </w:r>
      <w:r w:rsidRPr="00382A94">
        <w:rPr>
          <w:spacing w:val="30"/>
          <w:sz w:val="24"/>
          <w:lang w:val="en-GB"/>
        </w:rPr>
        <w:t xml:space="preserve"> </w:t>
      </w:r>
      <w:r w:rsidRPr="00382A94">
        <w:rPr>
          <w:sz w:val="24"/>
          <w:lang w:val="en-GB"/>
        </w:rPr>
        <w:t>business</w:t>
      </w:r>
      <w:r w:rsidRPr="00382A94">
        <w:rPr>
          <w:spacing w:val="29"/>
          <w:sz w:val="24"/>
          <w:lang w:val="en-GB"/>
        </w:rPr>
        <w:t xml:space="preserve"> </w:t>
      </w:r>
      <w:r w:rsidRPr="00382A94">
        <w:rPr>
          <w:sz w:val="24"/>
          <w:lang w:val="en-GB"/>
        </w:rPr>
        <w:t>in</w:t>
      </w:r>
      <w:r w:rsidRPr="00382A94">
        <w:rPr>
          <w:spacing w:val="27"/>
          <w:sz w:val="24"/>
          <w:lang w:val="en-GB"/>
        </w:rPr>
        <w:t xml:space="preserve"> </w:t>
      </w:r>
      <w:r w:rsidRPr="00382A94">
        <w:rPr>
          <w:spacing w:val="-5"/>
          <w:sz w:val="24"/>
          <w:lang w:val="en-GB"/>
        </w:rPr>
        <w:t>the</w:t>
      </w:r>
    </w:p>
    <w:p w14:paraId="19E51F0E" w14:textId="77777777" w:rsidR="00C942E6" w:rsidRPr="00382A94" w:rsidRDefault="00815AB3">
      <w:pPr>
        <w:pStyle w:val="BodyText"/>
        <w:spacing w:before="41"/>
        <w:ind w:left="808"/>
        <w:rPr>
          <w:lang w:val="en-GB"/>
        </w:rPr>
      </w:pPr>
      <w:r w:rsidRPr="00382A94">
        <w:rPr>
          <w:lang w:val="en-GB"/>
        </w:rPr>
        <w:t>local</w:t>
      </w:r>
      <w:r w:rsidRPr="00382A94">
        <w:rPr>
          <w:spacing w:val="-5"/>
          <w:lang w:val="en-GB"/>
        </w:rPr>
        <w:t xml:space="preserve"> </w:t>
      </w:r>
      <w:r w:rsidRPr="00382A94">
        <w:rPr>
          <w:lang w:val="en-GB"/>
        </w:rPr>
        <w:t>planning</w:t>
      </w:r>
      <w:r w:rsidRPr="00382A94">
        <w:rPr>
          <w:spacing w:val="-5"/>
          <w:lang w:val="en-GB"/>
        </w:rPr>
        <w:t xml:space="preserve"> </w:t>
      </w:r>
      <w:r w:rsidRPr="00382A94">
        <w:rPr>
          <w:lang w:val="en-GB"/>
        </w:rPr>
        <w:t>authority’s</w:t>
      </w:r>
      <w:r w:rsidRPr="00382A94">
        <w:rPr>
          <w:spacing w:val="-5"/>
          <w:lang w:val="en-GB"/>
        </w:rPr>
        <w:t xml:space="preserve"> </w:t>
      </w:r>
      <w:r w:rsidRPr="00382A94">
        <w:rPr>
          <w:spacing w:val="-2"/>
          <w:lang w:val="en-GB"/>
        </w:rPr>
        <w:t>area.</w:t>
      </w:r>
    </w:p>
    <w:p w14:paraId="05E51C3A" w14:textId="77777777" w:rsidR="00C942E6" w:rsidRPr="00382A94" w:rsidRDefault="00C942E6">
      <w:pPr>
        <w:pStyle w:val="BodyText"/>
        <w:spacing w:before="2"/>
        <w:rPr>
          <w:sz w:val="30"/>
          <w:lang w:val="en-GB"/>
        </w:rPr>
      </w:pPr>
    </w:p>
    <w:p w14:paraId="4178A321" w14:textId="5886E751" w:rsidR="00C942E6" w:rsidRPr="00382A94" w:rsidRDefault="00815AB3">
      <w:pPr>
        <w:pStyle w:val="ListParagraph"/>
        <w:numPr>
          <w:ilvl w:val="1"/>
          <w:numId w:val="5"/>
        </w:numPr>
        <w:tabs>
          <w:tab w:val="left" w:pos="809"/>
        </w:tabs>
        <w:spacing w:before="1" w:line="276" w:lineRule="auto"/>
        <w:ind w:right="295"/>
        <w:jc w:val="both"/>
        <w:rPr>
          <w:sz w:val="24"/>
          <w:lang w:val="en-GB"/>
        </w:rPr>
      </w:pPr>
      <w:bookmarkStart w:id="186" w:name="2.27_The_Council_has_built_up_extensive_"/>
      <w:bookmarkEnd w:id="186"/>
      <w:r w:rsidRPr="00382A94">
        <w:rPr>
          <w:sz w:val="24"/>
          <w:lang w:val="en-GB"/>
        </w:rPr>
        <w:t>The Council has built up extensive links with organisations, communities and businesses,</w:t>
      </w:r>
      <w:r w:rsidRPr="00382A94">
        <w:rPr>
          <w:spacing w:val="-6"/>
          <w:sz w:val="24"/>
          <w:lang w:val="en-GB"/>
        </w:rPr>
        <w:t xml:space="preserve"> </w:t>
      </w:r>
      <w:r w:rsidRPr="00382A94">
        <w:rPr>
          <w:sz w:val="24"/>
          <w:lang w:val="en-GB"/>
        </w:rPr>
        <w:t>developers</w:t>
      </w:r>
      <w:r w:rsidR="00A057F0">
        <w:rPr>
          <w:sz w:val="24"/>
          <w:lang w:val="en-GB"/>
        </w:rPr>
        <w:t>,</w:t>
      </w:r>
      <w:r w:rsidRPr="00382A94">
        <w:rPr>
          <w:spacing w:val="-4"/>
          <w:sz w:val="24"/>
          <w:lang w:val="en-GB"/>
        </w:rPr>
        <w:t xml:space="preserve"> </w:t>
      </w:r>
      <w:r w:rsidRPr="00382A94">
        <w:rPr>
          <w:sz w:val="24"/>
          <w:lang w:val="en-GB"/>
        </w:rPr>
        <w:t>and</w:t>
      </w:r>
      <w:r w:rsidRPr="00382A94">
        <w:rPr>
          <w:spacing w:val="-4"/>
          <w:sz w:val="24"/>
          <w:lang w:val="en-GB"/>
        </w:rPr>
        <w:t xml:space="preserve"> </w:t>
      </w:r>
      <w:r w:rsidRPr="00382A94">
        <w:rPr>
          <w:sz w:val="24"/>
          <w:lang w:val="en-GB"/>
        </w:rPr>
        <w:t>their</w:t>
      </w:r>
      <w:r w:rsidRPr="00382A94">
        <w:rPr>
          <w:spacing w:val="-8"/>
          <w:sz w:val="24"/>
          <w:lang w:val="en-GB"/>
        </w:rPr>
        <w:t xml:space="preserve"> </w:t>
      </w:r>
      <w:r w:rsidRPr="00382A94">
        <w:rPr>
          <w:sz w:val="24"/>
          <w:lang w:val="en-GB"/>
        </w:rPr>
        <w:t>agents</w:t>
      </w:r>
      <w:r w:rsidRPr="00382A94">
        <w:rPr>
          <w:spacing w:val="-6"/>
          <w:sz w:val="24"/>
          <w:lang w:val="en-GB"/>
        </w:rPr>
        <w:t xml:space="preserve"> </w:t>
      </w:r>
      <w:r w:rsidRPr="00382A94">
        <w:rPr>
          <w:sz w:val="24"/>
          <w:lang w:val="en-GB"/>
        </w:rPr>
        <w:t>on</w:t>
      </w:r>
      <w:r w:rsidRPr="00382A94">
        <w:rPr>
          <w:spacing w:val="-6"/>
          <w:sz w:val="24"/>
          <w:lang w:val="en-GB"/>
        </w:rPr>
        <w:t xml:space="preserve"> </w:t>
      </w:r>
      <w:r w:rsidRPr="00382A94">
        <w:rPr>
          <w:sz w:val="24"/>
          <w:lang w:val="en-GB"/>
        </w:rPr>
        <w:t>planning</w:t>
      </w:r>
      <w:r w:rsidRPr="00382A94">
        <w:rPr>
          <w:spacing w:val="-8"/>
          <w:sz w:val="24"/>
          <w:lang w:val="en-GB"/>
        </w:rPr>
        <w:t xml:space="preserve"> </w:t>
      </w:r>
      <w:r w:rsidRPr="00382A94">
        <w:rPr>
          <w:sz w:val="24"/>
          <w:lang w:val="en-GB"/>
        </w:rPr>
        <w:t>matters</w:t>
      </w:r>
      <w:r w:rsidRPr="00382A94">
        <w:rPr>
          <w:spacing w:val="-5"/>
          <w:sz w:val="24"/>
          <w:lang w:val="en-GB"/>
        </w:rPr>
        <w:t xml:space="preserve"> </w:t>
      </w:r>
      <w:r w:rsidRPr="00382A94">
        <w:rPr>
          <w:sz w:val="24"/>
          <w:lang w:val="en-GB"/>
        </w:rPr>
        <w:t>over</w:t>
      </w:r>
      <w:r w:rsidRPr="00382A94">
        <w:rPr>
          <w:spacing w:val="-5"/>
          <w:sz w:val="24"/>
          <w:lang w:val="en-GB"/>
        </w:rPr>
        <w:t xml:space="preserve"> </w:t>
      </w:r>
      <w:r w:rsidRPr="00382A94">
        <w:rPr>
          <w:sz w:val="24"/>
          <w:lang w:val="en-GB"/>
        </w:rPr>
        <w:t>a</w:t>
      </w:r>
      <w:r w:rsidRPr="00382A94">
        <w:rPr>
          <w:spacing w:val="-8"/>
          <w:sz w:val="24"/>
          <w:lang w:val="en-GB"/>
        </w:rPr>
        <w:t xml:space="preserve"> </w:t>
      </w:r>
      <w:r w:rsidRPr="00382A94">
        <w:rPr>
          <w:sz w:val="24"/>
          <w:lang w:val="en-GB"/>
        </w:rPr>
        <w:t>number</w:t>
      </w:r>
      <w:r w:rsidRPr="00382A94">
        <w:rPr>
          <w:spacing w:val="-7"/>
          <w:sz w:val="24"/>
          <w:lang w:val="en-GB"/>
        </w:rPr>
        <w:t xml:space="preserve"> </w:t>
      </w:r>
      <w:r w:rsidRPr="00382A94">
        <w:rPr>
          <w:sz w:val="24"/>
          <w:lang w:val="en-GB"/>
        </w:rPr>
        <w:t>of years.</w:t>
      </w:r>
      <w:r w:rsidRPr="00382A94">
        <w:rPr>
          <w:spacing w:val="-17"/>
          <w:sz w:val="24"/>
          <w:lang w:val="en-GB"/>
        </w:rPr>
        <w:t xml:space="preserve"> </w:t>
      </w:r>
      <w:r w:rsidRPr="00382A94">
        <w:rPr>
          <w:sz w:val="24"/>
          <w:lang w:val="en-GB"/>
        </w:rPr>
        <w:t>Contact</w:t>
      </w:r>
      <w:r w:rsidRPr="00382A94">
        <w:rPr>
          <w:spacing w:val="-17"/>
          <w:sz w:val="24"/>
          <w:lang w:val="en-GB"/>
        </w:rPr>
        <w:t xml:space="preserve"> </w:t>
      </w:r>
      <w:r w:rsidRPr="00382A94">
        <w:rPr>
          <w:sz w:val="24"/>
          <w:lang w:val="en-GB"/>
        </w:rPr>
        <w:t>details</w:t>
      </w:r>
      <w:r w:rsidRPr="00382A94">
        <w:rPr>
          <w:spacing w:val="-16"/>
          <w:sz w:val="24"/>
          <w:lang w:val="en-GB"/>
        </w:rPr>
        <w:t xml:space="preserve"> </w:t>
      </w:r>
      <w:r w:rsidRPr="00382A94">
        <w:rPr>
          <w:sz w:val="24"/>
          <w:lang w:val="en-GB"/>
        </w:rPr>
        <w:t>are</w:t>
      </w:r>
      <w:r w:rsidRPr="00382A94">
        <w:rPr>
          <w:spacing w:val="-17"/>
          <w:sz w:val="24"/>
          <w:lang w:val="en-GB"/>
        </w:rPr>
        <w:t xml:space="preserve"> </w:t>
      </w:r>
      <w:r w:rsidRPr="00382A94">
        <w:rPr>
          <w:sz w:val="24"/>
          <w:lang w:val="en-GB"/>
        </w:rPr>
        <w:t>held,</w:t>
      </w:r>
      <w:r w:rsidRPr="00382A94">
        <w:rPr>
          <w:spacing w:val="-17"/>
          <w:sz w:val="24"/>
          <w:lang w:val="en-GB"/>
        </w:rPr>
        <w:t xml:space="preserve"> </w:t>
      </w:r>
      <w:r w:rsidRPr="00382A94">
        <w:rPr>
          <w:sz w:val="24"/>
          <w:lang w:val="en-GB"/>
        </w:rPr>
        <w:t>with</w:t>
      </w:r>
      <w:r w:rsidRPr="00382A94">
        <w:rPr>
          <w:spacing w:val="-16"/>
          <w:sz w:val="24"/>
          <w:lang w:val="en-GB"/>
        </w:rPr>
        <w:t xml:space="preserve"> </w:t>
      </w:r>
      <w:r w:rsidRPr="00382A94">
        <w:rPr>
          <w:sz w:val="24"/>
          <w:lang w:val="en-GB"/>
        </w:rPr>
        <w:t>consent,</w:t>
      </w:r>
      <w:r w:rsidRPr="00382A94">
        <w:rPr>
          <w:spacing w:val="-17"/>
          <w:sz w:val="24"/>
          <w:lang w:val="en-GB"/>
        </w:rPr>
        <w:t xml:space="preserve"> </w:t>
      </w:r>
      <w:r w:rsidRPr="00382A94">
        <w:rPr>
          <w:sz w:val="24"/>
          <w:lang w:val="en-GB"/>
        </w:rPr>
        <w:t>on</w:t>
      </w:r>
      <w:r w:rsidRPr="00382A94">
        <w:rPr>
          <w:spacing w:val="-15"/>
          <w:sz w:val="24"/>
          <w:lang w:val="en-GB"/>
        </w:rPr>
        <w:t xml:space="preserve"> </w:t>
      </w:r>
      <w:r w:rsidRPr="00382A94">
        <w:rPr>
          <w:sz w:val="24"/>
          <w:lang w:val="en-GB"/>
        </w:rPr>
        <w:t>a</w:t>
      </w:r>
      <w:r w:rsidRPr="00382A94">
        <w:rPr>
          <w:spacing w:val="-16"/>
          <w:sz w:val="24"/>
          <w:lang w:val="en-GB"/>
        </w:rPr>
        <w:t xml:space="preserve"> </w:t>
      </w:r>
      <w:r w:rsidRPr="00382A94">
        <w:rPr>
          <w:sz w:val="24"/>
          <w:lang w:val="en-GB"/>
        </w:rPr>
        <w:t>local</w:t>
      </w:r>
      <w:r w:rsidRPr="00382A94">
        <w:rPr>
          <w:spacing w:val="-17"/>
          <w:sz w:val="24"/>
          <w:lang w:val="en-GB"/>
        </w:rPr>
        <w:t xml:space="preserve"> </w:t>
      </w:r>
      <w:r w:rsidRPr="00382A94">
        <w:rPr>
          <w:sz w:val="24"/>
          <w:lang w:val="en-GB"/>
        </w:rPr>
        <w:t>plan</w:t>
      </w:r>
      <w:r w:rsidRPr="00382A94">
        <w:rPr>
          <w:spacing w:val="-16"/>
          <w:sz w:val="24"/>
          <w:lang w:val="en-GB"/>
        </w:rPr>
        <w:t xml:space="preserve"> </w:t>
      </w:r>
      <w:r w:rsidRPr="00382A94">
        <w:rPr>
          <w:sz w:val="24"/>
          <w:lang w:val="en-GB"/>
        </w:rPr>
        <w:t>database</w:t>
      </w:r>
      <w:r w:rsidRPr="00382A94">
        <w:rPr>
          <w:spacing w:val="-16"/>
          <w:sz w:val="24"/>
          <w:lang w:val="en-GB"/>
        </w:rPr>
        <w:t xml:space="preserve"> </w:t>
      </w:r>
      <w:r w:rsidRPr="00382A94">
        <w:rPr>
          <w:sz w:val="24"/>
          <w:lang w:val="en-GB"/>
        </w:rPr>
        <w:t>of</w:t>
      </w:r>
      <w:r w:rsidRPr="00382A94">
        <w:rPr>
          <w:spacing w:val="-16"/>
          <w:sz w:val="24"/>
          <w:lang w:val="en-GB"/>
        </w:rPr>
        <w:t xml:space="preserve"> </w:t>
      </w:r>
      <w:r w:rsidRPr="00382A94">
        <w:rPr>
          <w:sz w:val="24"/>
          <w:lang w:val="en-GB"/>
        </w:rPr>
        <w:t>people and</w:t>
      </w:r>
      <w:r w:rsidRPr="00382A94">
        <w:rPr>
          <w:spacing w:val="-2"/>
          <w:sz w:val="24"/>
          <w:lang w:val="en-GB"/>
        </w:rPr>
        <w:t xml:space="preserve"> </w:t>
      </w:r>
      <w:r w:rsidRPr="00382A94">
        <w:rPr>
          <w:sz w:val="24"/>
          <w:lang w:val="en-GB"/>
        </w:rPr>
        <w:t>organisations</w:t>
      </w:r>
      <w:r w:rsidRPr="00382A94">
        <w:rPr>
          <w:spacing w:val="-1"/>
          <w:sz w:val="24"/>
          <w:lang w:val="en-GB"/>
        </w:rPr>
        <w:t xml:space="preserve"> </w:t>
      </w:r>
      <w:r w:rsidRPr="00382A94">
        <w:rPr>
          <w:sz w:val="24"/>
          <w:lang w:val="en-GB"/>
        </w:rPr>
        <w:t>who</w:t>
      </w:r>
      <w:r w:rsidRPr="00382A94">
        <w:rPr>
          <w:spacing w:val="-2"/>
          <w:sz w:val="24"/>
          <w:lang w:val="en-GB"/>
        </w:rPr>
        <w:t xml:space="preserve"> </w:t>
      </w:r>
      <w:r w:rsidRPr="00382A94">
        <w:rPr>
          <w:sz w:val="24"/>
          <w:lang w:val="en-GB"/>
        </w:rPr>
        <w:t>are</w:t>
      </w:r>
      <w:r w:rsidRPr="00382A94">
        <w:rPr>
          <w:spacing w:val="-1"/>
          <w:sz w:val="24"/>
          <w:lang w:val="en-GB"/>
        </w:rPr>
        <w:t xml:space="preserve"> </w:t>
      </w:r>
      <w:r w:rsidRPr="00382A94">
        <w:rPr>
          <w:sz w:val="24"/>
          <w:lang w:val="en-GB"/>
        </w:rPr>
        <w:t>kept</w:t>
      </w:r>
      <w:r w:rsidRPr="00382A94">
        <w:rPr>
          <w:spacing w:val="-3"/>
          <w:sz w:val="24"/>
          <w:lang w:val="en-GB"/>
        </w:rPr>
        <w:t xml:space="preserve"> </w:t>
      </w:r>
      <w:r w:rsidRPr="00382A94">
        <w:rPr>
          <w:sz w:val="24"/>
          <w:lang w:val="en-GB"/>
        </w:rPr>
        <w:t>informed</w:t>
      </w:r>
      <w:r w:rsidRPr="00382A94">
        <w:rPr>
          <w:spacing w:val="-3"/>
          <w:sz w:val="24"/>
          <w:lang w:val="en-GB"/>
        </w:rPr>
        <w:t xml:space="preserve"> </w:t>
      </w:r>
      <w:r w:rsidRPr="00382A94">
        <w:rPr>
          <w:sz w:val="24"/>
          <w:lang w:val="en-GB"/>
        </w:rPr>
        <w:t>by</w:t>
      </w:r>
      <w:r w:rsidRPr="00382A94">
        <w:rPr>
          <w:spacing w:val="-1"/>
          <w:sz w:val="24"/>
          <w:lang w:val="en-GB"/>
        </w:rPr>
        <w:t xml:space="preserve"> </w:t>
      </w:r>
      <w:r w:rsidRPr="00382A94">
        <w:rPr>
          <w:sz w:val="24"/>
          <w:lang w:val="en-GB"/>
        </w:rPr>
        <w:t>the Council</w:t>
      </w:r>
      <w:r w:rsidRPr="00382A94">
        <w:rPr>
          <w:spacing w:val="-4"/>
          <w:sz w:val="24"/>
          <w:lang w:val="en-GB"/>
        </w:rPr>
        <w:t xml:space="preserve"> </w:t>
      </w:r>
      <w:r w:rsidRPr="00382A94">
        <w:rPr>
          <w:sz w:val="24"/>
          <w:lang w:val="en-GB"/>
        </w:rPr>
        <w:t>about</w:t>
      </w:r>
      <w:r w:rsidRPr="00382A94">
        <w:rPr>
          <w:spacing w:val="-3"/>
          <w:sz w:val="24"/>
          <w:lang w:val="en-GB"/>
        </w:rPr>
        <w:t xml:space="preserve"> </w:t>
      </w:r>
      <w:r w:rsidRPr="00382A94">
        <w:rPr>
          <w:sz w:val="24"/>
          <w:lang w:val="en-GB"/>
        </w:rPr>
        <w:t>development</w:t>
      </w:r>
      <w:r w:rsidRPr="00382A94">
        <w:rPr>
          <w:spacing w:val="-3"/>
          <w:sz w:val="24"/>
          <w:lang w:val="en-GB"/>
        </w:rPr>
        <w:t xml:space="preserve"> </w:t>
      </w:r>
      <w:r w:rsidRPr="00382A94">
        <w:rPr>
          <w:sz w:val="24"/>
          <w:lang w:val="en-GB"/>
        </w:rPr>
        <w:t>of planning policy. This is regularly updated and is a useful mechanism for reaching a wide range of stakeholders. Any residents, business or interested party</w:t>
      </w:r>
      <w:r w:rsidRPr="00382A94">
        <w:rPr>
          <w:spacing w:val="-10"/>
          <w:sz w:val="24"/>
          <w:lang w:val="en-GB"/>
        </w:rPr>
        <w:t xml:space="preserve"> </w:t>
      </w:r>
      <w:r w:rsidRPr="00382A94">
        <w:rPr>
          <w:sz w:val="24"/>
          <w:lang w:val="en-GB"/>
        </w:rPr>
        <w:t>can</w:t>
      </w:r>
      <w:r w:rsidRPr="00382A94">
        <w:rPr>
          <w:spacing w:val="-9"/>
          <w:sz w:val="24"/>
          <w:lang w:val="en-GB"/>
        </w:rPr>
        <w:t xml:space="preserve"> </w:t>
      </w:r>
      <w:r w:rsidRPr="00382A94">
        <w:rPr>
          <w:sz w:val="24"/>
          <w:lang w:val="en-GB"/>
        </w:rPr>
        <w:t>add</w:t>
      </w:r>
      <w:r w:rsidRPr="00382A94">
        <w:rPr>
          <w:spacing w:val="-9"/>
          <w:sz w:val="24"/>
          <w:lang w:val="en-GB"/>
        </w:rPr>
        <w:t xml:space="preserve"> </w:t>
      </w:r>
      <w:r w:rsidRPr="00382A94">
        <w:rPr>
          <w:sz w:val="24"/>
          <w:lang w:val="en-GB"/>
        </w:rPr>
        <w:t>their</w:t>
      </w:r>
      <w:r w:rsidRPr="00382A94">
        <w:rPr>
          <w:spacing w:val="-11"/>
          <w:sz w:val="24"/>
          <w:lang w:val="en-GB"/>
        </w:rPr>
        <w:t xml:space="preserve"> </w:t>
      </w:r>
      <w:r w:rsidRPr="00382A94">
        <w:rPr>
          <w:sz w:val="24"/>
          <w:lang w:val="en-GB"/>
        </w:rPr>
        <w:t>details</w:t>
      </w:r>
      <w:r w:rsidRPr="00382A94">
        <w:rPr>
          <w:spacing w:val="-10"/>
          <w:sz w:val="24"/>
          <w:lang w:val="en-GB"/>
        </w:rPr>
        <w:t xml:space="preserve"> </w:t>
      </w:r>
      <w:r w:rsidRPr="00382A94">
        <w:rPr>
          <w:sz w:val="24"/>
          <w:lang w:val="en-GB"/>
        </w:rPr>
        <w:t>to</w:t>
      </w:r>
      <w:r w:rsidRPr="00382A94">
        <w:rPr>
          <w:spacing w:val="-9"/>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database</w:t>
      </w:r>
      <w:r w:rsidRPr="00382A94">
        <w:rPr>
          <w:spacing w:val="-12"/>
          <w:sz w:val="24"/>
          <w:lang w:val="en-GB"/>
        </w:rPr>
        <w:t xml:space="preserve"> </w:t>
      </w:r>
      <w:r w:rsidRPr="00382A94">
        <w:rPr>
          <w:sz w:val="24"/>
          <w:lang w:val="en-GB"/>
        </w:rPr>
        <w:t>by</w:t>
      </w:r>
      <w:r w:rsidRPr="00382A94">
        <w:rPr>
          <w:spacing w:val="-10"/>
          <w:sz w:val="24"/>
          <w:lang w:val="en-GB"/>
        </w:rPr>
        <w:t xml:space="preserve"> </w:t>
      </w:r>
      <w:r w:rsidR="00B9664E">
        <w:rPr>
          <w:spacing w:val="-10"/>
          <w:sz w:val="24"/>
          <w:lang w:val="en-GB"/>
        </w:rPr>
        <w:t>signing up on the website:</w:t>
      </w:r>
      <w:r w:rsidR="001B0D93" w:rsidRPr="001B0D93">
        <w:t xml:space="preserve"> </w:t>
      </w:r>
      <w:hyperlink r:id="rId23" w:tooltip="Opus Consult " w:history="1">
        <w:r w:rsidR="001B0D93" w:rsidRPr="005921F5">
          <w:rPr>
            <w:rStyle w:val="Hyperlink"/>
            <w:spacing w:val="-10"/>
            <w:sz w:val="24"/>
            <w:lang w:val="en-GB"/>
          </w:rPr>
          <w:t>https://medway.oc2.uk/register/process/0</w:t>
        </w:r>
      </w:hyperlink>
      <w:r w:rsidR="001B0D93">
        <w:rPr>
          <w:spacing w:val="-10"/>
          <w:sz w:val="24"/>
          <w:lang w:val="en-GB"/>
        </w:rPr>
        <w:t xml:space="preserve">. </w:t>
      </w:r>
      <w:proofErr w:type="gramStart"/>
      <w:r w:rsidR="00141255">
        <w:rPr>
          <w:spacing w:val="-10"/>
          <w:sz w:val="24"/>
          <w:lang w:val="en-GB"/>
        </w:rPr>
        <w:t>Alternatively</w:t>
      </w:r>
      <w:proofErr w:type="gramEnd"/>
      <w:r w:rsidR="00141255">
        <w:rPr>
          <w:spacing w:val="-10"/>
          <w:sz w:val="24"/>
          <w:lang w:val="en-GB"/>
        </w:rPr>
        <w:t xml:space="preserve"> people can c</w:t>
      </w:r>
      <w:r w:rsidRPr="00382A94">
        <w:rPr>
          <w:sz w:val="24"/>
          <w:lang w:val="en-GB"/>
        </w:rPr>
        <w:t>ontact</w:t>
      </w:r>
      <w:r w:rsidRPr="00382A94">
        <w:rPr>
          <w:spacing w:val="-9"/>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Council’s</w:t>
      </w:r>
      <w:r w:rsidRPr="00382A94">
        <w:rPr>
          <w:spacing w:val="-9"/>
          <w:sz w:val="24"/>
          <w:lang w:val="en-GB"/>
        </w:rPr>
        <w:t xml:space="preserve"> </w:t>
      </w:r>
      <w:r w:rsidRPr="00382A94">
        <w:rPr>
          <w:sz w:val="24"/>
          <w:lang w:val="en-GB"/>
        </w:rPr>
        <w:t>Planning Policy</w:t>
      </w:r>
      <w:r w:rsidR="00141255">
        <w:rPr>
          <w:sz w:val="24"/>
          <w:lang w:val="en-GB"/>
        </w:rPr>
        <w:t xml:space="preserve"> team</w:t>
      </w:r>
      <w:r w:rsidRPr="00382A94">
        <w:rPr>
          <w:sz w:val="24"/>
          <w:lang w:val="en-GB"/>
        </w:rPr>
        <w:t xml:space="preserve"> by email at </w:t>
      </w:r>
      <w:hyperlink r:id="rId24">
        <w:r w:rsidRPr="00382A94">
          <w:rPr>
            <w:sz w:val="24"/>
            <w:lang w:val="en-GB"/>
          </w:rPr>
          <w:t>planning.policy@medway.gov.uk</w:t>
        </w:r>
      </w:hyperlink>
      <w:r w:rsidRPr="00382A94">
        <w:rPr>
          <w:sz w:val="24"/>
          <w:lang w:val="en-GB"/>
        </w:rPr>
        <w:t xml:space="preserve"> or telephone 01634 331629. The database is managed to the requirements of the General Data Protection Regulations</w:t>
      </w:r>
      <w:r w:rsidR="000E3878">
        <w:rPr>
          <w:rStyle w:val="FootnoteReference"/>
          <w:sz w:val="24"/>
          <w:lang w:val="en-GB"/>
        </w:rPr>
        <w:footnoteReference w:id="17"/>
      </w:r>
      <w:r w:rsidRPr="00382A94">
        <w:rPr>
          <w:sz w:val="24"/>
          <w:lang w:val="en-GB"/>
        </w:rPr>
        <w:t>.</w:t>
      </w:r>
    </w:p>
    <w:p w14:paraId="28DFFBAF" w14:textId="0E1827AA" w:rsidR="00C942E6" w:rsidRPr="00382A94" w:rsidRDefault="00C942E6" w:rsidP="00B45D61">
      <w:pPr>
        <w:pStyle w:val="BodyText"/>
        <w:spacing w:before="7"/>
        <w:rPr>
          <w:sz w:val="17"/>
          <w:lang w:val="en-GB"/>
        </w:rPr>
      </w:pPr>
      <w:bookmarkStart w:id="187" w:name="12_"/>
      <w:bookmarkEnd w:id="187"/>
    </w:p>
    <w:p w14:paraId="33C7209F" w14:textId="77777777" w:rsidR="00C942E6" w:rsidRPr="00382A94" w:rsidRDefault="00C942E6">
      <w:pPr>
        <w:pStyle w:val="BodyText"/>
        <w:spacing w:before="10"/>
        <w:rPr>
          <w:rFonts w:ascii="Calibri"/>
          <w:sz w:val="13"/>
          <w:lang w:val="en-GB"/>
        </w:rPr>
      </w:pPr>
    </w:p>
    <w:p w14:paraId="6AE10C5F" w14:textId="5231FD68" w:rsidR="00C942E6" w:rsidRPr="00382A94" w:rsidRDefault="00815AB3">
      <w:pPr>
        <w:pStyle w:val="ListParagraph"/>
        <w:numPr>
          <w:ilvl w:val="1"/>
          <w:numId w:val="5"/>
        </w:numPr>
        <w:tabs>
          <w:tab w:val="left" w:pos="809"/>
        </w:tabs>
        <w:spacing w:before="82" w:line="276" w:lineRule="auto"/>
        <w:ind w:right="294"/>
        <w:jc w:val="both"/>
        <w:rPr>
          <w:sz w:val="24"/>
          <w:lang w:val="en-GB"/>
        </w:rPr>
      </w:pPr>
      <w:bookmarkStart w:id="188" w:name="13_See_point_2.37_for_service_privacy_st"/>
      <w:bookmarkStart w:id="189" w:name="2.28_The_Local_Plan_database_includes_bo"/>
      <w:bookmarkEnd w:id="188"/>
      <w:bookmarkEnd w:id="189"/>
      <w:r w:rsidRPr="00382A94">
        <w:rPr>
          <w:sz w:val="24"/>
          <w:lang w:val="en-GB"/>
        </w:rPr>
        <w:t>The</w:t>
      </w:r>
      <w:r w:rsidRPr="00382A94">
        <w:rPr>
          <w:spacing w:val="-6"/>
          <w:sz w:val="24"/>
          <w:lang w:val="en-GB"/>
        </w:rPr>
        <w:t xml:space="preserve"> </w:t>
      </w:r>
      <w:r w:rsidRPr="00382A94">
        <w:rPr>
          <w:sz w:val="24"/>
          <w:lang w:val="en-GB"/>
        </w:rPr>
        <w:t>Local</w:t>
      </w:r>
      <w:r w:rsidRPr="00382A94">
        <w:rPr>
          <w:spacing w:val="-7"/>
          <w:sz w:val="24"/>
          <w:lang w:val="en-GB"/>
        </w:rPr>
        <w:t xml:space="preserve"> </w:t>
      </w:r>
      <w:r w:rsidRPr="00382A94">
        <w:rPr>
          <w:sz w:val="24"/>
          <w:lang w:val="en-GB"/>
        </w:rPr>
        <w:t>Plan</w:t>
      </w:r>
      <w:r w:rsidRPr="00382A94">
        <w:rPr>
          <w:spacing w:val="-4"/>
          <w:sz w:val="24"/>
          <w:lang w:val="en-GB"/>
        </w:rPr>
        <w:t xml:space="preserve"> </w:t>
      </w:r>
      <w:r w:rsidRPr="00382A94">
        <w:rPr>
          <w:sz w:val="24"/>
          <w:lang w:val="en-GB"/>
        </w:rPr>
        <w:t>database</w:t>
      </w:r>
      <w:r w:rsidRPr="00382A94">
        <w:rPr>
          <w:spacing w:val="-4"/>
          <w:sz w:val="24"/>
          <w:lang w:val="en-GB"/>
        </w:rPr>
        <w:t xml:space="preserve"> </w:t>
      </w:r>
      <w:r w:rsidRPr="00382A94">
        <w:rPr>
          <w:sz w:val="24"/>
          <w:lang w:val="en-GB"/>
        </w:rPr>
        <w:t>includes</w:t>
      </w:r>
      <w:r w:rsidRPr="00382A94">
        <w:rPr>
          <w:spacing w:val="-7"/>
          <w:sz w:val="24"/>
          <w:lang w:val="en-GB"/>
        </w:rPr>
        <w:t xml:space="preserve"> </w:t>
      </w:r>
      <w:r w:rsidRPr="00382A94">
        <w:rPr>
          <w:sz w:val="24"/>
          <w:lang w:val="en-GB"/>
        </w:rPr>
        <w:t>both</w:t>
      </w:r>
      <w:r w:rsidRPr="00382A94">
        <w:rPr>
          <w:spacing w:val="-3"/>
          <w:sz w:val="24"/>
          <w:lang w:val="en-GB"/>
        </w:rPr>
        <w:t xml:space="preserve"> </w:t>
      </w:r>
      <w:r w:rsidRPr="00382A94">
        <w:rPr>
          <w:sz w:val="24"/>
          <w:lang w:val="en-GB"/>
        </w:rPr>
        <w:t>statutory</w:t>
      </w:r>
      <w:r w:rsidRPr="00382A94">
        <w:rPr>
          <w:spacing w:val="-4"/>
          <w:sz w:val="24"/>
          <w:lang w:val="en-GB"/>
        </w:rPr>
        <w:t xml:space="preserve"> </w:t>
      </w:r>
      <w:r w:rsidRPr="00382A94">
        <w:rPr>
          <w:sz w:val="24"/>
          <w:lang w:val="en-GB"/>
        </w:rPr>
        <w:t>and</w:t>
      </w:r>
      <w:r w:rsidRPr="00382A94">
        <w:rPr>
          <w:spacing w:val="-4"/>
          <w:sz w:val="24"/>
          <w:lang w:val="en-GB"/>
        </w:rPr>
        <w:t xml:space="preserve"> </w:t>
      </w:r>
      <w:r w:rsidRPr="00382A94">
        <w:rPr>
          <w:sz w:val="24"/>
          <w:lang w:val="en-GB"/>
        </w:rPr>
        <w:t>‘general’</w:t>
      </w:r>
      <w:r w:rsidRPr="00382A94">
        <w:rPr>
          <w:spacing w:val="-5"/>
          <w:sz w:val="24"/>
          <w:lang w:val="en-GB"/>
        </w:rPr>
        <w:t xml:space="preserve"> </w:t>
      </w:r>
      <w:r w:rsidRPr="00382A94">
        <w:rPr>
          <w:sz w:val="24"/>
          <w:lang w:val="en-GB"/>
        </w:rPr>
        <w:t>consultees. The wider stakeholders who make up the list of consultees are very diverse, and offer</w:t>
      </w:r>
      <w:r w:rsidRPr="00382A94">
        <w:rPr>
          <w:spacing w:val="-17"/>
          <w:sz w:val="24"/>
          <w:lang w:val="en-GB"/>
        </w:rPr>
        <w:t xml:space="preserve"> </w:t>
      </w:r>
      <w:r w:rsidRPr="00382A94">
        <w:rPr>
          <w:sz w:val="24"/>
          <w:lang w:val="en-GB"/>
        </w:rPr>
        <w:t>a</w:t>
      </w:r>
      <w:r w:rsidRPr="00382A94">
        <w:rPr>
          <w:spacing w:val="-17"/>
          <w:sz w:val="24"/>
          <w:lang w:val="en-GB"/>
        </w:rPr>
        <w:t xml:space="preserve"> </w:t>
      </w:r>
      <w:r w:rsidRPr="00382A94">
        <w:rPr>
          <w:sz w:val="24"/>
          <w:lang w:val="en-GB"/>
        </w:rPr>
        <w:t>range</w:t>
      </w:r>
      <w:r w:rsidRPr="00382A94">
        <w:rPr>
          <w:spacing w:val="-16"/>
          <w:sz w:val="24"/>
          <w:lang w:val="en-GB"/>
        </w:rPr>
        <w:t xml:space="preserve"> </w:t>
      </w:r>
      <w:r w:rsidRPr="00382A94">
        <w:rPr>
          <w:sz w:val="24"/>
          <w:lang w:val="en-GB"/>
        </w:rPr>
        <w:t>of</w:t>
      </w:r>
      <w:r w:rsidRPr="00382A94">
        <w:rPr>
          <w:spacing w:val="-17"/>
          <w:sz w:val="24"/>
          <w:lang w:val="en-GB"/>
        </w:rPr>
        <w:t xml:space="preserve"> </w:t>
      </w:r>
      <w:r w:rsidRPr="00382A94">
        <w:rPr>
          <w:sz w:val="24"/>
          <w:lang w:val="en-GB"/>
        </w:rPr>
        <w:t>specialist</w:t>
      </w:r>
      <w:r w:rsidRPr="00382A94">
        <w:rPr>
          <w:spacing w:val="-17"/>
          <w:sz w:val="24"/>
          <w:lang w:val="en-GB"/>
        </w:rPr>
        <w:t xml:space="preserve"> </w:t>
      </w:r>
      <w:r w:rsidRPr="00382A94">
        <w:rPr>
          <w:sz w:val="24"/>
          <w:lang w:val="en-GB"/>
        </w:rPr>
        <w:t>knowledge,</w:t>
      </w:r>
      <w:r w:rsidRPr="00382A94">
        <w:rPr>
          <w:spacing w:val="-17"/>
          <w:sz w:val="24"/>
          <w:lang w:val="en-GB"/>
        </w:rPr>
        <w:t xml:space="preserve"> </w:t>
      </w:r>
      <w:r w:rsidRPr="00382A94">
        <w:rPr>
          <w:sz w:val="24"/>
          <w:lang w:val="en-GB"/>
        </w:rPr>
        <w:t>including</w:t>
      </w:r>
      <w:r w:rsidRPr="00382A94">
        <w:rPr>
          <w:spacing w:val="-16"/>
          <w:sz w:val="24"/>
          <w:lang w:val="en-GB"/>
        </w:rPr>
        <w:t xml:space="preserve"> </w:t>
      </w:r>
      <w:r w:rsidRPr="00382A94">
        <w:rPr>
          <w:sz w:val="24"/>
          <w:lang w:val="en-GB"/>
        </w:rPr>
        <w:t>technical</w:t>
      </w:r>
      <w:r w:rsidRPr="00382A94">
        <w:rPr>
          <w:spacing w:val="-17"/>
          <w:sz w:val="24"/>
          <w:lang w:val="en-GB"/>
        </w:rPr>
        <w:t xml:space="preserve"> </w:t>
      </w:r>
      <w:r w:rsidRPr="00382A94">
        <w:rPr>
          <w:sz w:val="24"/>
          <w:lang w:val="en-GB"/>
        </w:rPr>
        <w:t>and</w:t>
      </w:r>
      <w:r w:rsidRPr="00382A94">
        <w:rPr>
          <w:spacing w:val="-17"/>
          <w:sz w:val="24"/>
          <w:lang w:val="en-GB"/>
        </w:rPr>
        <w:t xml:space="preserve"> </w:t>
      </w:r>
      <w:r w:rsidRPr="00382A94">
        <w:rPr>
          <w:sz w:val="24"/>
          <w:lang w:val="en-GB"/>
        </w:rPr>
        <w:t>professional,</w:t>
      </w:r>
      <w:r w:rsidRPr="00382A94">
        <w:rPr>
          <w:spacing w:val="-16"/>
          <w:sz w:val="24"/>
          <w:lang w:val="en-GB"/>
        </w:rPr>
        <w:t xml:space="preserve"> </w:t>
      </w:r>
      <w:r w:rsidRPr="00382A94">
        <w:rPr>
          <w:sz w:val="24"/>
          <w:lang w:val="en-GB"/>
        </w:rPr>
        <w:t>such as environmental groups like Kent Wildlife Trust; local</w:t>
      </w:r>
      <w:r w:rsidR="00141255">
        <w:rPr>
          <w:sz w:val="24"/>
          <w:lang w:val="en-GB"/>
        </w:rPr>
        <w:t xml:space="preserve"> </w:t>
      </w:r>
      <w:r w:rsidR="00F4594D">
        <w:rPr>
          <w:sz w:val="24"/>
          <w:lang w:val="en-GB"/>
        </w:rPr>
        <w:t>interests</w:t>
      </w:r>
      <w:r w:rsidRPr="00382A94">
        <w:rPr>
          <w:sz w:val="24"/>
          <w:lang w:val="en-GB"/>
        </w:rPr>
        <w:t>, such as Parish Councils, community and amenity groups; or represent the interests of particular sectors of the community. There is a broad definition of community, and engagement with businesses is important. A key business sector for planning issues is the development industry, including developers, their agents, and housing bodies. As a minerals and waste planning authority, contacts</w:t>
      </w:r>
      <w:r w:rsidRPr="00382A94">
        <w:rPr>
          <w:spacing w:val="-3"/>
          <w:sz w:val="24"/>
          <w:lang w:val="en-GB"/>
        </w:rPr>
        <w:t xml:space="preserve"> </w:t>
      </w:r>
      <w:r w:rsidRPr="00382A94">
        <w:rPr>
          <w:sz w:val="24"/>
          <w:lang w:val="en-GB"/>
        </w:rPr>
        <w:t>with</w:t>
      </w:r>
      <w:r w:rsidRPr="00382A94">
        <w:rPr>
          <w:spacing w:val="-2"/>
          <w:sz w:val="24"/>
          <w:lang w:val="en-GB"/>
        </w:rPr>
        <w:t xml:space="preserve"> </w:t>
      </w:r>
      <w:r w:rsidRPr="00382A94">
        <w:rPr>
          <w:sz w:val="24"/>
          <w:lang w:val="en-GB"/>
        </w:rPr>
        <w:t>businesses</w:t>
      </w:r>
      <w:r w:rsidRPr="00382A94">
        <w:rPr>
          <w:spacing w:val="-3"/>
          <w:sz w:val="24"/>
          <w:lang w:val="en-GB"/>
        </w:rPr>
        <w:t xml:space="preserve"> </w:t>
      </w:r>
      <w:r w:rsidRPr="00382A94">
        <w:rPr>
          <w:sz w:val="24"/>
          <w:lang w:val="en-GB"/>
        </w:rPr>
        <w:t>in</w:t>
      </w:r>
      <w:r w:rsidRPr="00382A94">
        <w:rPr>
          <w:spacing w:val="-3"/>
          <w:sz w:val="24"/>
          <w:lang w:val="en-GB"/>
        </w:rPr>
        <w:t xml:space="preserve"> </w:t>
      </w:r>
      <w:r w:rsidRPr="00382A94">
        <w:rPr>
          <w:sz w:val="24"/>
          <w:lang w:val="en-GB"/>
        </w:rPr>
        <w:t>these</w:t>
      </w:r>
      <w:r w:rsidRPr="00382A94">
        <w:rPr>
          <w:spacing w:val="-3"/>
          <w:sz w:val="24"/>
          <w:lang w:val="en-GB"/>
        </w:rPr>
        <w:t xml:space="preserve"> </w:t>
      </w:r>
      <w:r w:rsidRPr="00382A94">
        <w:rPr>
          <w:sz w:val="24"/>
          <w:lang w:val="en-GB"/>
        </w:rPr>
        <w:t>sectors</w:t>
      </w:r>
      <w:r w:rsidRPr="00382A94">
        <w:rPr>
          <w:spacing w:val="-3"/>
          <w:sz w:val="24"/>
          <w:lang w:val="en-GB"/>
        </w:rPr>
        <w:t xml:space="preserve"> </w:t>
      </w:r>
      <w:r w:rsidRPr="00382A94">
        <w:rPr>
          <w:sz w:val="24"/>
          <w:lang w:val="en-GB"/>
        </w:rPr>
        <w:t>are</w:t>
      </w:r>
      <w:r w:rsidRPr="00382A94">
        <w:rPr>
          <w:spacing w:val="-6"/>
          <w:sz w:val="24"/>
          <w:lang w:val="en-GB"/>
        </w:rPr>
        <w:t xml:space="preserve"> </w:t>
      </w:r>
      <w:r w:rsidRPr="00382A94">
        <w:rPr>
          <w:sz w:val="24"/>
          <w:lang w:val="en-GB"/>
        </w:rPr>
        <w:t>also</w:t>
      </w:r>
      <w:r w:rsidRPr="00382A94">
        <w:rPr>
          <w:spacing w:val="-3"/>
          <w:sz w:val="24"/>
          <w:lang w:val="en-GB"/>
        </w:rPr>
        <w:t xml:space="preserve"> </w:t>
      </w:r>
      <w:r w:rsidRPr="00382A94">
        <w:rPr>
          <w:sz w:val="24"/>
          <w:lang w:val="en-GB"/>
        </w:rPr>
        <w:t>important.</w:t>
      </w:r>
      <w:r w:rsidRPr="00382A94">
        <w:rPr>
          <w:spacing w:val="-3"/>
          <w:sz w:val="24"/>
          <w:lang w:val="en-GB"/>
        </w:rPr>
        <w:t xml:space="preserve"> </w:t>
      </w:r>
      <w:r w:rsidRPr="00382A94">
        <w:rPr>
          <w:sz w:val="24"/>
          <w:lang w:val="en-GB"/>
        </w:rPr>
        <w:t>The Council</w:t>
      </w:r>
      <w:r w:rsidRPr="00382A94">
        <w:rPr>
          <w:spacing w:val="-3"/>
          <w:sz w:val="24"/>
          <w:lang w:val="en-GB"/>
        </w:rPr>
        <w:t xml:space="preserve"> </w:t>
      </w:r>
      <w:r w:rsidRPr="00382A94">
        <w:rPr>
          <w:sz w:val="24"/>
          <w:lang w:val="en-GB"/>
        </w:rPr>
        <w:t>also seeks the views of local businesses in preparing planning policy, both on an individual company basis and through business groups like Town Centre Forums and Chambers of Commerce. A</w:t>
      </w:r>
      <w:r w:rsidRPr="00382A94">
        <w:rPr>
          <w:rFonts w:ascii="Segoe UI" w:hAnsi="Segoe UI"/>
          <w:sz w:val="23"/>
          <w:lang w:val="en-GB"/>
        </w:rPr>
        <w:t xml:space="preserve">s </w:t>
      </w:r>
      <w:r w:rsidRPr="00382A94">
        <w:rPr>
          <w:sz w:val="24"/>
          <w:lang w:val="en-GB"/>
        </w:rPr>
        <w:t>legislation and regulations are updated, consultees may change over time</w:t>
      </w:r>
      <w:r w:rsidR="00F4594D">
        <w:rPr>
          <w:sz w:val="24"/>
          <w:lang w:val="en-GB"/>
        </w:rPr>
        <w:t>,</w:t>
      </w:r>
      <w:r w:rsidRPr="00382A94">
        <w:rPr>
          <w:sz w:val="24"/>
          <w:lang w:val="en-GB"/>
        </w:rPr>
        <w:t xml:space="preserve"> </w:t>
      </w:r>
      <w:r w:rsidR="00F4594D">
        <w:rPr>
          <w:sz w:val="24"/>
          <w:lang w:val="en-GB"/>
        </w:rPr>
        <w:t>t</w:t>
      </w:r>
      <w:r w:rsidRPr="00382A94">
        <w:rPr>
          <w:sz w:val="24"/>
          <w:lang w:val="en-GB"/>
        </w:rPr>
        <w:t>he Planning Service regularly reviews</w:t>
      </w:r>
      <w:r w:rsidRPr="00382A94">
        <w:rPr>
          <w:spacing w:val="-3"/>
          <w:sz w:val="24"/>
          <w:lang w:val="en-GB"/>
        </w:rPr>
        <w:t xml:space="preserve"> </w:t>
      </w:r>
      <w:r w:rsidRPr="00382A94">
        <w:rPr>
          <w:sz w:val="24"/>
          <w:lang w:val="en-GB"/>
        </w:rPr>
        <w:t>the</w:t>
      </w:r>
      <w:r w:rsidRPr="00382A94">
        <w:rPr>
          <w:spacing w:val="-2"/>
          <w:sz w:val="24"/>
          <w:lang w:val="en-GB"/>
        </w:rPr>
        <w:t xml:space="preserve"> </w:t>
      </w:r>
      <w:r w:rsidRPr="00382A94">
        <w:rPr>
          <w:sz w:val="24"/>
          <w:lang w:val="en-GB"/>
        </w:rPr>
        <w:t>database</w:t>
      </w:r>
      <w:r w:rsidRPr="00382A94">
        <w:rPr>
          <w:spacing w:val="-2"/>
          <w:sz w:val="24"/>
          <w:lang w:val="en-GB"/>
        </w:rPr>
        <w:t xml:space="preserve"> </w:t>
      </w:r>
      <w:r w:rsidRPr="00382A94">
        <w:rPr>
          <w:sz w:val="24"/>
          <w:lang w:val="en-GB"/>
        </w:rPr>
        <w:t>to</w:t>
      </w:r>
      <w:r w:rsidRPr="00382A94">
        <w:rPr>
          <w:spacing w:val="-2"/>
          <w:sz w:val="24"/>
          <w:lang w:val="en-GB"/>
        </w:rPr>
        <w:t xml:space="preserve"> </w:t>
      </w:r>
      <w:r w:rsidRPr="00382A94">
        <w:rPr>
          <w:sz w:val="24"/>
          <w:lang w:val="en-GB"/>
        </w:rPr>
        <w:t>ensure</w:t>
      </w:r>
      <w:r w:rsidRPr="00382A94">
        <w:rPr>
          <w:spacing w:val="-2"/>
          <w:sz w:val="24"/>
          <w:lang w:val="en-GB"/>
        </w:rPr>
        <w:t xml:space="preserve"> </w:t>
      </w:r>
      <w:r w:rsidRPr="00382A94">
        <w:rPr>
          <w:sz w:val="24"/>
          <w:lang w:val="en-GB"/>
        </w:rPr>
        <w:t>that</w:t>
      </w:r>
      <w:r w:rsidRPr="00382A94">
        <w:rPr>
          <w:spacing w:val="-2"/>
          <w:sz w:val="24"/>
          <w:lang w:val="en-GB"/>
        </w:rPr>
        <w:t xml:space="preserve"> </w:t>
      </w:r>
      <w:r w:rsidRPr="00382A94">
        <w:rPr>
          <w:sz w:val="24"/>
          <w:lang w:val="en-GB"/>
        </w:rPr>
        <w:t>it</w:t>
      </w:r>
      <w:r w:rsidRPr="00382A94">
        <w:rPr>
          <w:spacing w:val="-3"/>
          <w:sz w:val="24"/>
          <w:lang w:val="en-GB"/>
        </w:rPr>
        <w:t xml:space="preserve"> </w:t>
      </w:r>
      <w:r w:rsidRPr="00382A94">
        <w:rPr>
          <w:sz w:val="24"/>
          <w:lang w:val="en-GB"/>
        </w:rPr>
        <w:t>is up-to-date,</w:t>
      </w:r>
      <w:r w:rsidRPr="00382A94">
        <w:rPr>
          <w:spacing w:val="-4"/>
          <w:sz w:val="24"/>
          <w:lang w:val="en-GB"/>
        </w:rPr>
        <w:t xml:space="preserve"> </w:t>
      </w:r>
      <w:r w:rsidRPr="00382A94">
        <w:rPr>
          <w:sz w:val="24"/>
          <w:lang w:val="en-GB"/>
        </w:rPr>
        <w:t>and</w:t>
      </w:r>
      <w:r w:rsidRPr="00382A94">
        <w:rPr>
          <w:spacing w:val="-4"/>
          <w:sz w:val="24"/>
          <w:lang w:val="en-GB"/>
        </w:rPr>
        <w:t xml:space="preserve"> </w:t>
      </w:r>
      <w:r w:rsidRPr="00382A94">
        <w:rPr>
          <w:sz w:val="24"/>
          <w:lang w:val="en-GB"/>
        </w:rPr>
        <w:t>that</w:t>
      </w:r>
      <w:r w:rsidRPr="00382A94">
        <w:rPr>
          <w:spacing w:val="-2"/>
          <w:sz w:val="24"/>
          <w:lang w:val="en-GB"/>
        </w:rPr>
        <w:t xml:space="preserve"> </w:t>
      </w:r>
      <w:r w:rsidRPr="00382A94">
        <w:rPr>
          <w:sz w:val="24"/>
          <w:lang w:val="en-GB"/>
        </w:rPr>
        <w:t>contacts</w:t>
      </w:r>
      <w:r w:rsidRPr="00382A94">
        <w:rPr>
          <w:spacing w:val="-2"/>
          <w:sz w:val="24"/>
          <w:lang w:val="en-GB"/>
        </w:rPr>
        <w:t xml:space="preserve"> </w:t>
      </w:r>
      <w:r w:rsidRPr="00382A94">
        <w:rPr>
          <w:sz w:val="24"/>
          <w:lang w:val="en-GB"/>
        </w:rPr>
        <w:t>still</w:t>
      </w:r>
      <w:r w:rsidRPr="00382A94">
        <w:rPr>
          <w:spacing w:val="-3"/>
          <w:sz w:val="24"/>
          <w:lang w:val="en-GB"/>
        </w:rPr>
        <w:t xml:space="preserve"> </w:t>
      </w:r>
      <w:r w:rsidRPr="00382A94">
        <w:rPr>
          <w:sz w:val="24"/>
          <w:lang w:val="en-GB"/>
        </w:rPr>
        <w:t>wish their details to be retained on the database</w:t>
      </w:r>
      <w:r w:rsidR="008C7C17">
        <w:rPr>
          <w:sz w:val="24"/>
          <w:lang w:val="en-GB"/>
        </w:rPr>
        <w:t>, in line with data privacy standards</w:t>
      </w:r>
      <w:r w:rsidRPr="00382A94">
        <w:rPr>
          <w:sz w:val="24"/>
          <w:lang w:val="en-GB"/>
        </w:rPr>
        <w:t>.</w:t>
      </w:r>
    </w:p>
    <w:p w14:paraId="56A481A3" w14:textId="77777777" w:rsidR="00C942E6" w:rsidRPr="00382A94" w:rsidRDefault="00C942E6">
      <w:pPr>
        <w:pStyle w:val="BodyText"/>
        <w:spacing w:before="4"/>
        <w:rPr>
          <w:sz w:val="31"/>
          <w:lang w:val="en-GB"/>
        </w:rPr>
      </w:pPr>
    </w:p>
    <w:p w14:paraId="000E1E10" w14:textId="77777777" w:rsidR="00C942E6" w:rsidRPr="006F6ECA" w:rsidRDefault="00815AB3" w:rsidP="0030679F">
      <w:pPr>
        <w:pStyle w:val="Heading2"/>
        <w:rPr>
          <w:color w:val="244061" w:themeColor="accent1" w:themeShade="80"/>
          <w:szCs w:val="24"/>
          <w:lang w:val="en-GB"/>
        </w:rPr>
      </w:pPr>
      <w:bookmarkStart w:id="190" w:name="_bookmark15"/>
      <w:bookmarkStart w:id="191" w:name="_Toc193793277"/>
      <w:bookmarkEnd w:id="190"/>
      <w:r w:rsidRPr="006F6ECA">
        <w:rPr>
          <w:color w:val="244061" w:themeColor="accent1" w:themeShade="80"/>
          <w:szCs w:val="24"/>
          <w:lang w:val="en-GB"/>
        </w:rPr>
        <w:t>Role of</w:t>
      </w:r>
      <w:r w:rsidRPr="006F6ECA">
        <w:rPr>
          <w:color w:val="244061" w:themeColor="accent1" w:themeShade="80"/>
          <w:spacing w:val="-1"/>
          <w:szCs w:val="24"/>
          <w:lang w:val="en-GB"/>
        </w:rPr>
        <w:t xml:space="preserve"> </w:t>
      </w:r>
      <w:r w:rsidRPr="006F6ECA">
        <w:rPr>
          <w:color w:val="244061" w:themeColor="accent1" w:themeShade="80"/>
          <w:szCs w:val="24"/>
          <w:lang w:val="en-GB"/>
        </w:rPr>
        <w:t>elected</w:t>
      </w:r>
      <w:r w:rsidRPr="006F6ECA">
        <w:rPr>
          <w:color w:val="244061" w:themeColor="accent1" w:themeShade="80"/>
          <w:spacing w:val="-1"/>
          <w:szCs w:val="24"/>
          <w:lang w:val="en-GB"/>
        </w:rPr>
        <w:t xml:space="preserve"> </w:t>
      </w:r>
      <w:r w:rsidRPr="006F6ECA">
        <w:rPr>
          <w:color w:val="244061" w:themeColor="accent1" w:themeShade="80"/>
          <w:spacing w:val="-2"/>
          <w:szCs w:val="24"/>
          <w:lang w:val="en-GB"/>
        </w:rPr>
        <w:t>councillors</w:t>
      </w:r>
      <w:bookmarkEnd w:id="191"/>
    </w:p>
    <w:p w14:paraId="38A4091B" w14:textId="77777777" w:rsidR="00C942E6" w:rsidRPr="00382A94" w:rsidRDefault="00C942E6">
      <w:pPr>
        <w:pStyle w:val="BodyText"/>
        <w:spacing w:before="8"/>
        <w:rPr>
          <w:b/>
          <w:sz w:val="29"/>
          <w:lang w:val="en-GB"/>
        </w:rPr>
      </w:pPr>
    </w:p>
    <w:p w14:paraId="07FE1A9E" w14:textId="01FDEDF3" w:rsidR="00C942E6" w:rsidRPr="00382A94" w:rsidRDefault="00815AB3">
      <w:pPr>
        <w:pStyle w:val="ListParagraph"/>
        <w:numPr>
          <w:ilvl w:val="1"/>
          <w:numId w:val="5"/>
        </w:numPr>
        <w:tabs>
          <w:tab w:val="left" w:pos="809"/>
        </w:tabs>
        <w:spacing w:line="276" w:lineRule="auto"/>
        <w:ind w:right="296"/>
        <w:jc w:val="both"/>
        <w:rPr>
          <w:rFonts w:ascii="Segoe UI"/>
          <w:sz w:val="23"/>
          <w:lang w:val="en-GB"/>
        </w:rPr>
      </w:pPr>
      <w:bookmarkStart w:id="192" w:name="2.29_The_elected_members_of_the_Council_"/>
      <w:bookmarkEnd w:id="192"/>
      <w:r w:rsidRPr="00382A94">
        <w:rPr>
          <w:sz w:val="24"/>
          <w:lang w:val="en-GB"/>
        </w:rPr>
        <w:t>The elected members of the Council are responsible to their electorate as representatives</w:t>
      </w:r>
      <w:r w:rsidRPr="00382A94">
        <w:rPr>
          <w:spacing w:val="-2"/>
          <w:sz w:val="24"/>
          <w:lang w:val="en-GB"/>
        </w:rPr>
        <w:t xml:space="preserve"> </w:t>
      </w:r>
      <w:r w:rsidRPr="00382A94">
        <w:rPr>
          <w:sz w:val="24"/>
          <w:lang w:val="en-GB"/>
        </w:rPr>
        <w:t>of a</w:t>
      </w:r>
      <w:r w:rsidRPr="00382A94">
        <w:rPr>
          <w:spacing w:val="-2"/>
          <w:sz w:val="24"/>
          <w:lang w:val="en-GB"/>
        </w:rPr>
        <w:t xml:space="preserve"> </w:t>
      </w:r>
      <w:r w:rsidRPr="00382A94">
        <w:rPr>
          <w:sz w:val="24"/>
          <w:lang w:val="en-GB"/>
        </w:rPr>
        <w:t>particular ward area, as</w:t>
      </w:r>
      <w:r w:rsidRPr="00382A94">
        <w:rPr>
          <w:spacing w:val="-2"/>
          <w:sz w:val="24"/>
          <w:lang w:val="en-GB"/>
        </w:rPr>
        <w:t xml:space="preserve"> </w:t>
      </w:r>
      <w:r w:rsidRPr="00382A94">
        <w:rPr>
          <w:sz w:val="24"/>
          <w:lang w:val="en-GB"/>
        </w:rPr>
        <w:t>well</w:t>
      </w:r>
      <w:r w:rsidRPr="00382A94">
        <w:rPr>
          <w:spacing w:val="-1"/>
          <w:sz w:val="24"/>
          <w:lang w:val="en-GB"/>
        </w:rPr>
        <w:t xml:space="preserve"> </w:t>
      </w:r>
      <w:r w:rsidRPr="00382A94">
        <w:rPr>
          <w:sz w:val="24"/>
          <w:lang w:val="en-GB"/>
        </w:rPr>
        <w:t>as being decision</w:t>
      </w:r>
      <w:r w:rsidRPr="00382A94">
        <w:rPr>
          <w:spacing w:val="-2"/>
          <w:sz w:val="24"/>
          <w:lang w:val="en-GB"/>
        </w:rPr>
        <w:t xml:space="preserve"> </w:t>
      </w:r>
      <w:r w:rsidRPr="00382A94">
        <w:rPr>
          <w:sz w:val="24"/>
          <w:lang w:val="en-GB"/>
        </w:rPr>
        <w:t>makers</w:t>
      </w:r>
      <w:r w:rsidRPr="00382A94">
        <w:rPr>
          <w:spacing w:val="-1"/>
          <w:sz w:val="24"/>
          <w:lang w:val="en-GB"/>
        </w:rPr>
        <w:t xml:space="preserve"> </w:t>
      </w:r>
      <w:r w:rsidRPr="00382A94">
        <w:rPr>
          <w:sz w:val="24"/>
          <w:lang w:val="en-GB"/>
        </w:rPr>
        <w:t xml:space="preserve">for the whole Council area. Councillors are involved as policy makers for future activities of the Council, auditors of the work of the Council, regulators of planning, licensing and other matters required by government and as community leaders. Councillors provide the formal </w:t>
      </w:r>
      <w:r w:rsidR="00342E66" w:rsidRPr="00382A94">
        <w:rPr>
          <w:sz w:val="24"/>
          <w:lang w:val="en-GB"/>
        </w:rPr>
        <w:t>decision-making</w:t>
      </w:r>
      <w:r w:rsidRPr="00382A94">
        <w:rPr>
          <w:sz w:val="24"/>
          <w:lang w:val="en-GB"/>
        </w:rPr>
        <w:t xml:space="preserve"> process that underpins the planning policy process. Key stages of preparation on the Local Plan, and other planning policy documents are presented to Cabinet for decision making. Planning officers may also report to Overview and Scrutiny Committees, specific Select Committees, or wider committees and boards, such as the Medway Health and Wellbeing Board. Details of these meetings are available on the Medway Council website. Cabinet and Committee papers are published a week in advance of meetings. In addition, members are involved in a number of internal and external meetings, workshops and exhibitions that inform the preparation of planning policy documents. The </w:t>
      </w:r>
      <w:r w:rsidR="00EC1092">
        <w:rPr>
          <w:sz w:val="24"/>
          <w:lang w:val="en-GB"/>
        </w:rPr>
        <w:t xml:space="preserve">publication and </w:t>
      </w:r>
      <w:r w:rsidRPr="00382A94">
        <w:rPr>
          <w:sz w:val="24"/>
          <w:lang w:val="en-GB"/>
        </w:rPr>
        <w:t>submission of the draft plan to government for independent Examination is a matter for full Council.</w:t>
      </w:r>
    </w:p>
    <w:p w14:paraId="3A4FDD4A" w14:textId="77777777" w:rsidR="00C942E6" w:rsidRPr="00382A94" w:rsidRDefault="00C942E6">
      <w:pPr>
        <w:pStyle w:val="BodyText"/>
        <w:spacing w:before="7"/>
        <w:rPr>
          <w:sz w:val="26"/>
          <w:lang w:val="en-GB"/>
        </w:rPr>
      </w:pPr>
    </w:p>
    <w:p w14:paraId="24E93B13" w14:textId="62D35506" w:rsidR="00C942E6" w:rsidRPr="00382A94" w:rsidRDefault="00815AB3">
      <w:pPr>
        <w:pStyle w:val="ListParagraph"/>
        <w:numPr>
          <w:ilvl w:val="1"/>
          <w:numId w:val="5"/>
        </w:numPr>
        <w:tabs>
          <w:tab w:val="left" w:pos="809"/>
        </w:tabs>
        <w:spacing w:before="1" w:line="276" w:lineRule="auto"/>
        <w:ind w:right="295"/>
        <w:jc w:val="both"/>
        <w:rPr>
          <w:sz w:val="24"/>
          <w:lang w:val="en-GB"/>
        </w:rPr>
      </w:pPr>
      <w:bookmarkStart w:id="193" w:name="2.30_Members_will_be_included_at_all_key"/>
      <w:bookmarkEnd w:id="193"/>
      <w:r w:rsidRPr="00382A94">
        <w:rPr>
          <w:sz w:val="24"/>
          <w:lang w:val="en-GB"/>
        </w:rPr>
        <w:t>Members will be included at all key stages in the plan making process.</w:t>
      </w:r>
      <w:r w:rsidRPr="00382A94">
        <w:rPr>
          <w:spacing w:val="40"/>
          <w:sz w:val="24"/>
          <w:lang w:val="en-GB"/>
        </w:rPr>
        <w:t xml:space="preserve"> </w:t>
      </w:r>
      <w:r w:rsidR="00502D0C" w:rsidRPr="00E22C91">
        <w:rPr>
          <w:spacing w:val="40"/>
          <w:sz w:val="24"/>
          <w:szCs w:val="24"/>
          <w:lang w:val="en-GB"/>
        </w:rPr>
        <w:t xml:space="preserve">There are regular </w:t>
      </w:r>
      <w:r w:rsidR="00C825E5" w:rsidRPr="00E22C91">
        <w:rPr>
          <w:spacing w:val="40"/>
          <w:sz w:val="24"/>
          <w:szCs w:val="24"/>
          <w:lang w:val="en-GB"/>
        </w:rPr>
        <w:t xml:space="preserve">meetings with </w:t>
      </w:r>
      <w:proofErr w:type="spellStart"/>
      <w:proofErr w:type="gramStart"/>
      <w:r w:rsidR="00C825E5" w:rsidRPr="00E22C91">
        <w:rPr>
          <w:spacing w:val="40"/>
          <w:sz w:val="24"/>
          <w:szCs w:val="24"/>
          <w:lang w:val="en-GB"/>
        </w:rPr>
        <w:t>members,and</w:t>
      </w:r>
      <w:proofErr w:type="spellEnd"/>
      <w:proofErr w:type="gramEnd"/>
      <w:r w:rsidRPr="00382A94">
        <w:rPr>
          <w:spacing w:val="-7"/>
          <w:sz w:val="24"/>
          <w:lang w:val="en-GB"/>
        </w:rPr>
        <w:t xml:space="preserve"> </w:t>
      </w:r>
      <w:r w:rsidRPr="00382A94">
        <w:rPr>
          <w:sz w:val="24"/>
          <w:lang w:val="en-GB"/>
        </w:rPr>
        <w:t>a</w:t>
      </w:r>
      <w:r w:rsidRPr="00382A94">
        <w:rPr>
          <w:spacing w:val="-4"/>
          <w:sz w:val="24"/>
          <w:lang w:val="en-GB"/>
        </w:rPr>
        <w:t xml:space="preserve"> </w:t>
      </w:r>
      <w:r w:rsidRPr="00382A94">
        <w:rPr>
          <w:sz w:val="24"/>
          <w:lang w:val="en-GB"/>
        </w:rPr>
        <w:t>cross</w:t>
      </w:r>
      <w:r w:rsidRPr="00382A94">
        <w:rPr>
          <w:spacing w:val="-5"/>
          <w:sz w:val="24"/>
          <w:lang w:val="en-GB"/>
        </w:rPr>
        <w:t xml:space="preserve"> </w:t>
      </w:r>
      <w:r w:rsidRPr="00382A94">
        <w:rPr>
          <w:sz w:val="24"/>
          <w:lang w:val="en-GB"/>
        </w:rPr>
        <w:t>party</w:t>
      </w:r>
      <w:r w:rsidRPr="00382A94">
        <w:rPr>
          <w:spacing w:val="-6"/>
          <w:sz w:val="24"/>
          <w:lang w:val="en-GB"/>
        </w:rPr>
        <w:t xml:space="preserve"> </w:t>
      </w:r>
      <w:r w:rsidR="00C825E5">
        <w:rPr>
          <w:spacing w:val="-6"/>
          <w:sz w:val="24"/>
          <w:lang w:val="en-GB"/>
        </w:rPr>
        <w:t>Local Plan Working</w:t>
      </w:r>
      <w:r w:rsidR="00E22C91">
        <w:rPr>
          <w:spacing w:val="-6"/>
          <w:sz w:val="24"/>
          <w:lang w:val="en-GB"/>
        </w:rPr>
        <w:t xml:space="preserve"> </w:t>
      </w:r>
      <w:r w:rsidRPr="00382A94">
        <w:rPr>
          <w:sz w:val="24"/>
          <w:lang w:val="en-GB"/>
        </w:rPr>
        <w:t>Group</w:t>
      </w:r>
      <w:r w:rsidR="00141255">
        <w:rPr>
          <w:sz w:val="24"/>
          <w:lang w:val="en-GB"/>
        </w:rPr>
        <w:t xml:space="preserve"> </w:t>
      </w:r>
      <w:r w:rsidR="00E22C91">
        <w:rPr>
          <w:spacing w:val="-5"/>
          <w:sz w:val="24"/>
          <w:lang w:val="en-GB"/>
        </w:rPr>
        <w:t xml:space="preserve">meets at key stages. </w:t>
      </w:r>
      <w:r w:rsidRPr="00382A94">
        <w:rPr>
          <w:sz w:val="24"/>
          <w:lang w:val="en-GB"/>
        </w:rPr>
        <w:t>. Briefings are organised for members</w:t>
      </w:r>
      <w:r w:rsidRPr="00382A94">
        <w:rPr>
          <w:spacing w:val="-10"/>
          <w:sz w:val="24"/>
          <w:lang w:val="en-GB"/>
        </w:rPr>
        <w:t xml:space="preserve"> </w:t>
      </w:r>
      <w:r w:rsidRPr="00382A94">
        <w:rPr>
          <w:sz w:val="24"/>
          <w:lang w:val="en-GB"/>
        </w:rPr>
        <w:t>on</w:t>
      </w:r>
      <w:r w:rsidRPr="00382A94">
        <w:rPr>
          <w:spacing w:val="-8"/>
          <w:sz w:val="24"/>
          <w:lang w:val="en-GB"/>
        </w:rPr>
        <w:t xml:space="preserve"> </w:t>
      </w:r>
      <w:r w:rsidRPr="00382A94">
        <w:rPr>
          <w:sz w:val="24"/>
          <w:lang w:val="en-GB"/>
        </w:rPr>
        <w:t>key</w:t>
      </w:r>
      <w:r w:rsidRPr="00382A94">
        <w:rPr>
          <w:spacing w:val="-12"/>
          <w:sz w:val="24"/>
          <w:lang w:val="en-GB"/>
        </w:rPr>
        <w:t xml:space="preserve"> </w:t>
      </w:r>
      <w:r w:rsidRPr="00382A94">
        <w:rPr>
          <w:sz w:val="24"/>
          <w:lang w:val="en-GB"/>
        </w:rPr>
        <w:t>policy</w:t>
      </w:r>
      <w:r w:rsidRPr="00382A94">
        <w:rPr>
          <w:spacing w:val="-12"/>
          <w:sz w:val="24"/>
          <w:lang w:val="en-GB"/>
        </w:rPr>
        <w:t xml:space="preserve"> </w:t>
      </w:r>
      <w:r w:rsidRPr="00382A94">
        <w:rPr>
          <w:sz w:val="24"/>
          <w:lang w:val="en-GB"/>
        </w:rPr>
        <w:t>matters.</w:t>
      </w:r>
      <w:r w:rsidRPr="00382A94">
        <w:rPr>
          <w:spacing w:val="-7"/>
          <w:sz w:val="24"/>
          <w:lang w:val="en-GB"/>
        </w:rPr>
        <w:t xml:space="preserve"> </w:t>
      </w:r>
      <w:r w:rsidRPr="00382A94">
        <w:rPr>
          <w:sz w:val="24"/>
          <w:lang w:val="en-GB"/>
        </w:rPr>
        <w:t>Planning</w:t>
      </w:r>
      <w:r w:rsidRPr="00382A94">
        <w:rPr>
          <w:spacing w:val="-8"/>
          <w:sz w:val="24"/>
          <w:lang w:val="en-GB"/>
        </w:rPr>
        <w:t xml:space="preserve"> </w:t>
      </w:r>
      <w:r w:rsidRPr="00382A94">
        <w:rPr>
          <w:sz w:val="24"/>
          <w:lang w:val="en-GB"/>
        </w:rPr>
        <w:t>officers</w:t>
      </w:r>
      <w:r w:rsidRPr="00382A94">
        <w:rPr>
          <w:spacing w:val="-10"/>
          <w:sz w:val="24"/>
          <w:lang w:val="en-GB"/>
        </w:rPr>
        <w:t xml:space="preserve"> </w:t>
      </w:r>
      <w:r w:rsidRPr="00382A94">
        <w:rPr>
          <w:sz w:val="24"/>
          <w:lang w:val="en-GB"/>
        </w:rPr>
        <w:t>hold</w:t>
      </w:r>
      <w:r w:rsidRPr="00382A94">
        <w:rPr>
          <w:spacing w:val="-9"/>
          <w:sz w:val="24"/>
          <w:lang w:val="en-GB"/>
        </w:rPr>
        <w:t xml:space="preserve"> </w:t>
      </w:r>
      <w:r w:rsidRPr="00382A94">
        <w:rPr>
          <w:sz w:val="24"/>
          <w:lang w:val="en-GB"/>
        </w:rPr>
        <w:t>briefings</w:t>
      </w:r>
      <w:r w:rsidRPr="00382A94">
        <w:rPr>
          <w:spacing w:val="-9"/>
          <w:sz w:val="24"/>
          <w:lang w:val="en-GB"/>
        </w:rPr>
        <w:t xml:space="preserve"> </w:t>
      </w:r>
      <w:r w:rsidRPr="00382A94">
        <w:rPr>
          <w:sz w:val="24"/>
          <w:lang w:val="en-GB"/>
        </w:rPr>
        <w:t>for</w:t>
      </w:r>
      <w:r w:rsidRPr="00382A94">
        <w:rPr>
          <w:spacing w:val="-10"/>
          <w:sz w:val="24"/>
          <w:lang w:val="en-GB"/>
        </w:rPr>
        <w:t xml:space="preserve"> </w:t>
      </w:r>
      <w:r w:rsidRPr="00382A94">
        <w:rPr>
          <w:sz w:val="24"/>
          <w:lang w:val="en-GB"/>
        </w:rPr>
        <w:t>members</w:t>
      </w:r>
      <w:r w:rsidRPr="00382A94">
        <w:rPr>
          <w:spacing w:val="-10"/>
          <w:sz w:val="24"/>
          <w:lang w:val="en-GB"/>
        </w:rPr>
        <w:t xml:space="preserve"> </w:t>
      </w:r>
      <w:r w:rsidRPr="00382A94">
        <w:rPr>
          <w:sz w:val="24"/>
          <w:lang w:val="en-GB"/>
        </w:rPr>
        <w:t xml:space="preserve">in advance of </w:t>
      </w:r>
      <w:r w:rsidRPr="00382A94">
        <w:rPr>
          <w:sz w:val="24"/>
          <w:lang w:val="en-GB"/>
        </w:rPr>
        <w:lastRenderedPageBreak/>
        <w:t xml:space="preserve">main consultation stages on the local plan, or other major policy </w:t>
      </w:r>
      <w:r w:rsidRPr="00382A94">
        <w:rPr>
          <w:spacing w:val="-2"/>
          <w:sz w:val="24"/>
          <w:lang w:val="en-GB"/>
        </w:rPr>
        <w:t>developments.</w:t>
      </w:r>
    </w:p>
    <w:p w14:paraId="228BFD8E" w14:textId="77777777" w:rsidR="00C942E6" w:rsidRPr="00382A94" w:rsidRDefault="00C942E6">
      <w:pPr>
        <w:spacing w:line="276" w:lineRule="auto"/>
        <w:jc w:val="both"/>
        <w:rPr>
          <w:sz w:val="24"/>
          <w:lang w:val="en-GB"/>
        </w:rPr>
        <w:sectPr w:rsidR="00C942E6" w:rsidRPr="00382A94" w:rsidSect="005A7876">
          <w:pgSz w:w="11910" w:h="16840"/>
          <w:pgMar w:top="1340" w:right="1140" w:bottom="1200" w:left="1340" w:header="0" w:footer="1000" w:gutter="0"/>
          <w:cols w:space="720"/>
        </w:sectPr>
      </w:pPr>
    </w:p>
    <w:p w14:paraId="6F8AE628" w14:textId="77777777" w:rsidR="00C942E6" w:rsidRPr="00382A94" w:rsidRDefault="00815AB3">
      <w:pPr>
        <w:pStyle w:val="ListParagraph"/>
        <w:numPr>
          <w:ilvl w:val="1"/>
          <w:numId w:val="5"/>
        </w:numPr>
        <w:tabs>
          <w:tab w:val="left" w:pos="809"/>
        </w:tabs>
        <w:spacing w:before="79" w:line="276" w:lineRule="auto"/>
        <w:ind w:right="297"/>
        <w:jc w:val="both"/>
        <w:rPr>
          <w:sz w:val="24"/>
          <w:lang w:val="en-GB"/>
        </w:rPr>
      </w:pPr>
      <w:bookmarkStart w:id="194" w:name="2.31_Elected_members_are_a_good_means_to"/>
      <w:bookmarkEnd w:id="194"/>
      <w:r w:rsidRPr="00382A94">
        <w:rPr>
          <w:sz w:val="24"/>
          <w:lang w:val="en-GB"/>
        </w:rPr>
        <w:lastRenderedPageBreak/>
        <w:t>Elected</w:t>
      </w:r>
      <w:r w:rsidRPr="00382A94">
        <w:rPr>
          <w:spacing w:val="-15"/>
          <w:sz w:val="24"/>
          <w:lang w:val="en-GB"/>
        </w:rPr>
        <w:t xml:space="preserve"> </w:t>
      </w:r>
      <w:r w:rsidRPr="00382A94">
        <w:rPr>
          <w:sz w:val="24"/>
          <w:lang w:val="en-GB"/>
        </w:rPr>
        <w:t>members</w:t>
      </w:r>
      <w:r w:rsidRPr="00382A94">
        <w:rPr>
          <w:spacing w:val="-13"/>
          <w:sz w:val="24"/>
          <w:lang w:val="en-GB"/>
        </w:rPr>
        <w:t xml:space="preserve"> </w:t>
      </w:r>
      <w:r w:rsidRPr="00382A94">
        <w:rPr>
          <w:sz w:val="24"/>
          <w:lang w:val="en-GB"/>
        </w:rPr>
        <w:t>are</w:t>
      </w:r>
      <w:r w:rsidRPr="00382A94">
        <w:rPr>
          <w:spacing w:val="-14"/>
          <w:sz w:val="24"/>
          <w:lang w:val="en-GB"/>
        </w:rPr>
        <w:t xml:space="preserve"> </w:t>
      </w:r>
      <w:r w:rsidRPr="00382A94">
        <w:rPr>
          <w:sz w:val="24"/>
          <w:lang w:val="en-GB"/>
        </w:rPr>
        <w:t>a</w:t>
      </w:r>
      <w:r w:rsidRPr="00382A94">
        <w:rPr>
          <w:spacing w:val="-14"/>
          <w:sz w:val="24"/>
          <w:lang w:val="en-GB"/>
        </w:rPr>
        <w:t xml:space="preserve"> </w:t>
      </w:r>
      <w:r w:rsidRPr="00382A94">
        <w:rPr>
          <w:sz w:val="24"/>
          <w:lang w:val="en-GB"/>
        </w:rPr>
        <w:t>good</w:t>
      </w:r>
      <w:r w:rsidRPr="00382A94">
        <w:rPr>
          <w:spacing w:val="-15"/>
          <w:sz w:val="24"/>
          <w:lang w:val="en-GB"/>
        </w:rPr>
        <w:t xml:space="preserve"> </w:t>
      </w:r>
      <w:r w:rsidRPr="00382A94">
        <w:rPr>
          <w:sz w:val="24"/>
          <w:lang w:val="en-GB"/>
        </w:rPr>
        <w:t>means</w:t>
      </w:r>
      <w:r w:rsidRPr="00382A94">
        <w:rPr>
          <w:spacing w:val="-14"/>
          <w:sz w:val="24"/>
          <w:lang w:val="en-GB"/>
        </w:rPr>
        <w:t xml:space="preserve"> </w:t>
      </w:r>
      <w:r w:rsidRPr="00382A94">
        <w:rPr>
          <w:sz w:val="24"/>
          <w:lang w:val="en-GB"/>
        </w:rPr>
        <w:t>to</w:t>
      </w:r>
      <w:r w:rsidRPr="00382A94">
        <w:rPr>
          <w:spacing w:val="-13"/>
          <w:sz w:val="24"/>
          <w:lang w:val="en-GB"/>
        </w:rPr>
        <w:t xml:space="preserve"> </w:t>
      </w:r>
      <w:r w:rsidRPr="00382A94">
        <w:rPr>
          <w:sz w:val="24"/>
          <w:lang w:val="en-GB"/>
        </w:rPr>
        <w:t>reach</w:t>
      </w:r>
      <w:r w:rsidRPr="00382A94">
        <w:rPr>
          <w:spacing w:val="-14"/>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local</w:t>
      </w:r>
      <w:r w:rsidRPr="00382A94">
        <w:rPr>
          <w:spacing w:val="-15"/>
          <w:sz w:val="24"/>
          <w:lang w:val="en-GB"/>
        </w:rPr>
        <w:t xml:space="preserve"> </w:t>
      </w:r>
      <w:r w:rsidRPr="00382A94">
        <w:rPr>
          <w:sz w:val="24"/>
          <w:lang w:val="en-GB"/>
        </w:rPr>
        <w:t>population;</w:t>
      </w:r>
      <w:r w:rsidRPr="00382A94">
        <w:rPr>
          <w:spacing w:val="-14"/>
          <w:sz w:val="24"/>
          <w:lang w:val="en-GB"/>
        </w:rPr>
        <w:t xml:space="preserve"> </w:t>
      </w:r>
      <w:r w:rsidRPr="00382A94">
        <w:rPr>
          <w:sz w:val="24"/>
          <w:lang w:val="en-GB"/>
        </w:rPr>
        <w:t>the</w:t>
      </w:r>
      <w:r w:rsidRPr="00382A94">
        <w:rPr>
          <w:spacing w:val="-14"/>
          <w:sz w:val="24"/>
          <w:lang w:val="en-GB"/>
        </w:rPr>
        <w:t xml:space="preserve"> </w:t>
      </w:r>
      <w:r w:rsidRPr="00382A94">
        <w:rPr>
          <w:sz w:val="24"/>
          <w:lang w:val="en-GB"/>
        </w:rPr>
        <w:t>residents that members represent. These links are used to help promote wider input to planning</w:t>
      </w:r>
      <w:r w:rsidRPr="00382A94">
        <w:rPr>
          <w:spacing w:val="-10"/>
          <w:sz w:val="24"/>
          <w:lang w:val="en-GB"/>
        </w:rPr>
        <w:t xml:space="preserve"> </w:t>
      </w:r>
      <w:r w:rsidRPr="00382A94">
        <w:rPr>
          <w:sz w:val="24"/>
          <w:lang w:val="en-GB"/>
        </w:rPr>
        <w:t>policy.</w:t>
      </w:r>
      <w:r w:rsidRPr="00382A94">
        <w:rPr>
          <w:spacing w:val="-8"/>
          <w:sz w:val="24"/>
          <w:lang w:val="en-GB"/>
        </w:rPr>
        <w:t xml:space="preserve"> </w:t>
      </w:r>
      <w:r w:rsidRPr="00382A94">
        <w:rPr>
          <w:sz w:val="24"/>
          <w:lang w:val="en-GB"/>
        </w:rPr>
        <w:t>Members</w:t>
      </w:r>
      <w:r w:rsidRPr="00382A94">
        <w:rPr>
          <w:spacing w:val="-9"/>
          <w:sz w:val="24"/>
          <w:lang w:val="en-GB"/>
        </w:rPr>
        <w:t xml:space="preserve"> </w:t>
      </w:r>
      <w:r w:rsidRPr="00382A94">
        <w:rPr>
          <w:sz w:val="24"/>
          <w:lang w:val="en-GB"/>
        </w:rPr>
        <w:t>will</w:t>
      </w:r>
      <w:r w:rsidRPr="00382A94">
        <w:rPr>
          <w:spacing w:val="-10"/>
          <w:sz w:val="24"/>
          <w:lang w:val="en-GB"/>
        </w:rPr>
        <w:t xml:space="preserve"> </w:t>
      </w:r>
      <w:r w:rsidRPr="00382A94">
        <w:rPr>
          <w:sz w:val="24"/>
          <w:lang w:val="en-GB"/>
        </w:rPr>
        <w:t>adhere</w:t>
      </w:r>
      <w:r w:rsidRPr="00382A94">
        <w:rPr>
          <w:spacing w:val="-8"/>
          <w:sz w:val="24"/>
          <w:lang w:val="en-GB"/>
        </w:rPr>
        <w:t xml:space="preserve"> </w:t>
      </w:r>
      <w:r w:rsidRPr="00382A94">
        <w:rPr>
          <w:sz w:val="24"/>
          <w:lang w:val="en-GB"/>
        </w:rPr>
        <w:t>with</w:t>
      </w:r>
      <w:r w:rsidRPr="00382A94">
        <w:rPr>
          <w:spacing w:val="-10"/>
          <w:sz w:val="24"/>
          <w:lang w:val="en-GB"/>
        </w:rPr>
        <w:t xml:space="preserve"> </w:t>
      </w:r>
      <w:r w:rsidRPr="00382A94">
        <w:rPr>
          <w:sz w:val="24"/>
          <w:lang w:val="en-GB"/>
        </w:rPr>
        <w:t>the</w:t>
      </w:r>
      <w:r w:rsidRPr="00382A94">
        <w:rPr>
          <w:spacing w:val="-10"/>
          <w:sz w:val="24"/>
          <w:lang w:val="en-GB"/>
        </w:rPr>
        <w:t xml:space="preserve"> </w:t>
      </w:r>
      <w:r w:rsidRPr="00382A94">
        <w:rPr>
          <w:sz w:val="24"/>
          <w:lang w:val="en-GB"/>
        </w:rPr>
        <w:t>Council’s</w:t>
      </w:r>
      <w:r w:rsidRPr="00382A94">
        <w:rPr>
          <w:spacing w:val="-9"/>
          <w:sz w:val="24"/>
          <w:lang w:val="en-GB"/>
        </w:rPr>
        <w:t xml:space="preserve"> </w:t>
      </w:r>
      <w:r w:rsidRPr="00382A94">
        <w:rPr>
          <w:sz w:val="24"/>
          <w:lang w:val="en-GB"/>
        </w:rPr>
        <w:t>Code</w:t>
      </w:r>
      <w:r w:rsidRPr="00382A94">
        <w:rPr>
          <w:spacing w:val="-10"/>
          <w:sz w:val="24"/>
          <w:lang w:val="en-GB"/>
        </w:rPr>
        <w:t xml:space="preserve"> </w:t>
      </w:r>
      <w:r w:rsidRPr="00382A94">
        <w:rPr>
          <w:sz w:val="24"/>
          <w:lang w:val="en-GB"/>
        </w:rPr>
        <w:t>of</w:t>
      </w:r>
      <w:r w:rsidRPr="00382A94">
        <w:rPr>
          <w:spacing w:val="-10"/>
          <w:sz w:val="24"/>
          <w:lang w:val="en-GB"/>
        </w:rPr>
        <w:t xml:space="preserve"> </w:t>
      </w:r>
      <w:r w:rsidRPr="00382A94">
        <w:rPr>
          <w:sz w:val="24"/>
          <w:lang w:val="en-GB"/>
        </w:rPr>
        <w:t>Conduct</w:t>
      </w:r>
      <w:r w:rsidRPr="00382A94">
        <w:rPr>
          <w:spacing w:val="-8"/>
          <w:sz w:val="24"/>
          <w:lang w:val="en-GB"/>
        </w:rPr>
        <w:t xml:space="preserve"> </w:t>
      </w:r>
      <w:r w:rsidRPr="00382A94">
        <w:rPr>
          <w:sz w:val="24"/>
          <w:lang w:val="en-GB"/>
        </w:rPr>
        <w:t>when participating in consultation on planning matters.</w:t>
      </w:r>
    </w:p>
    <w:p w14:paraId="3EAC87DD" w14:textId="77777777" w:rsidR="00C942E6" w:rsidRPr="00382A94" w:rsidRDefault="00C942E6">
      <w:pPr>
        <w:pStyle w:val="BodyText"/>
        <w:spacing w:before="3"/>
        <w:rPr>
          <w:sz w:val="30"/>
          <w:lang w:val="en-GB"/>
        </w:rPr>
      </w:pPr>
    </w:p>
    <w:p w14:paraId="7BE50285" w14:textId="77777777" w:rsidR="00C942E6" w:rsidRPr="006F6ECA" w:rsidRDefault="00815AB3" w:rsidP="0030679F">
      <w:pPr>
        <w:pStyle w:val="Heading2"/>
        <w:rPr>
          <w:color w:val="244061" w:themeColor="accent1" w:themeShade="80"/>
        </w:rPr>
      </w:pPr>
      <w:bookmarkStart w:id="195" w:name="Duty_to_Cooperate_"/>
      <w:bookmarkStart w:id="196" w:name="_bookmark16"/>
      <w:bookmarkStart w:id="197" w:name="_Toc193793278"/>
      <w:bookmarkEnd w:id="195"/>
      <w:bookmarkEnd w:id="196"/>
      <w:r w:rsidRPr="006F6ECA">
        <w:rPr>
          <w:color w:val="244061" w:themeColor="accent1" w:themeShade="80"/>
        </w:rPr>
        <w:t>Duty to Cooperate</w:t>
      </w:r>
      <w:bookmarkEnd w:id="197"/>
    </w:p>
    <w:p w14:paraId="1B9EB556" w14:textId="77777777" w:rsidR="00C942E6" w:rsidRPr="00382A94" w:rsidRDefault="00C942E6">
      <w:pPr>
        <w:pStyle w:val="BodyText"/>
        <w:spacing w:before="4"/>
        <w:rPr>
          <w:b/>
          <w:sz w:val="28"/>
          <w:lang w:val="en-GB"/>
        </w:rPr>
      </w:pPr>
    </w:p>
    <w:p w14:paraId="329F5206" w14:textId="360C54EA" w:rsidR="00C942E6" w:rsidRPr="00382A94" w:rsidRDefault="00815AB3">
      <w:pPr>
        <w:pStyle w:val="ListParagraph"/>
        <w:numPr>
          <w:ilvl w:val="1"/>
          <w:numId w:val="5"/>
        </w:numPr>
        <w:tabs>
          <w:tab w:val="left" w:pos="809"/>
        </w:tabs>
        <w:spacing w:before="1" w:line="276" w:lineRule="auto"/>
        <w:ind w:right="295"/>
        <w:jc w:val="both"/>
        <w:rPr>
          <w:sz w:val="24"/>
          <w:lang w:val="en-GB"/>
        </w:rPr>
      </w:pPr>
      <w:bookmarkStart w:id="198" w:name="2.32_The_government_introduced_a_‘Duty_t"/>
      <w:bookmarkEnd w:id="198"/>
      <w:r w:rsidRPr="00382A94">
        <w:rPr>
          <w:sz w:val="24"/>
          <w:lang w:val="en-GB"/>
        </w:rPr>
        <w:t>The government introduced a ‘Duty to Cooperate’ in the Localism Act 2011; many</w:t>
      </w:r>
      <w:r w:rsidRPr="00382A94">
        <w:rPr>
          <w:spacing w:val="-12"/>
          <w:sz w:val="24"/>
          <w:lang w:val="en-GB"/>
        </w:rPr>
        <w:t xml:space="preserve"> </w:t>
      </w:r>
      <w:r w:rsidRPr="00382A94">
        <w:rPr>
          <w:sz w:val="24"/>
          <w:lang w:val="en-GB"/>
        </w:rPr>
        <w:t>of</w:t>
      </w:r>
      <w:r w:rsidRPr="00382A94">
        <w:rPr>
          <w:spacing w:val="-9"/>
          <w:sz w:val="24"/>
          <w:lang w:val="en-GB"/>
        </w:rPr>
        <w:t xml:space="preserve"> </w:t>
      </w:r>
      <w:r w:rsidRPr="00382A94">
        <w:rPr>
          <w:sz w:val="24"/>
          <w:lang w:val="en-GB"/>
        </w:rPr>
        <w:t>the</w:t>
      </w:r>
      <w:r w:rsidRPr="00382A94">
        <w:rPr>
          <w:spacing w:val="-8"/>
          <w:sz w:val="24"/>
          <w:lang w:val="en-GB"/>
        </w:rPr>
        <w:t xml:space="preserve"> </w:t>
      </w:r>
      <w:r w:rsidRPr="00382A94">
        <w:rPr>
          <w:sz w:val="24"/>
          <w:lang w:val="en-GB"/>
        </w:rPr>
        <w:t>consultees</w:t>
      </w:r>
      <w:r w:rsidRPr="00382A94">
        <w:rPr>
          <w:spacing w:val="-12"/>
          <w:sz w:val="24"/>
          <w:lang w:val="en-GB"/>
        </w:rPr>
        <w:t xml:space="preserve"> </w:t>
      </w:r>
      <w:r w:rsidRPr="00382A94">
        <w:rPr>
          <w:sz w:val="24"/>
          <w:lang w:val="en-GB"/>
        </w:rPr>
        <w:t>required</w:t>
      </w:r>
      <w:r w:rsidRPr="00382A94">
        <w:rPr>
          <w:spacing w:val="-8"/>
          <w:sz w:val="24"/>
          <w:lang w:val="en-GB"/>
        </w:rPr>
        <w:t xml:space="preserve"> </w:t>
      </w:r>
      <w:r w:rsidRPr="00382A94">
        <w:rPr>
          <w:sz w:val="24"/>
          <w:lang w:val="en-GB"/>
        </w:rPr>
        <w:t>under</w:t>
      </w:r>
      <w:r w:rsidRPr="00382A94">
        <w:rPr>
          <w:spacing w:val="-10"/>
          <w:sz w:val="24"/>
          <w:lang w:val="en-GB"/>
        </w:rPr>
        <w:t xml:space="preserve"> </w:t>
      </w:r>
      <w:r w:rsidRPr="00382A94">
        <w:rPr>
          <w:sz w:val="24"/>
          <w:lang w:val="en-GB"/>
        </w:rPr>
        <w:t>the</w:t>
      </w:r>
      <w:r w:rsidRPr="00382A94">
        <w:rPr>
          <w:spacing w:val="-8"/>
          <w:sz w:val="24"/>
          <w:lang w:val="en-GB"/>
        </w:rPr>
        <w:t xml:space="preserve"> </w:t>
      </w:r>
      <w:r w:rsidRPr="00382A94">
        <w:rPr>
          <w:sz w:val="24"/>
          <w:lang w:val="en-GB"/>
        </w:rPr>
        <w:t>Duty</w:t>
      </w:r>
      <w:r w:rsidRPr="00382A94">
        <w:rPr>
          <w:spacing w:val="-9"/>
          <w:sz w:val="24"/>
          <w:lang w:val="en-GB"/>
        </w:rPr>
        <w:t xml:space="preserve"> </w:t>
      </w:r>
      <w:r w:rsidRPr="00382A94">
        <w:rPr>
          <w:sz w:val="24"/>
          <w:lang w:val="en-GB"/>
        </w:rPr>
        <w:t>to</w:t>
      </w:r>
      <w:r w:rsidRPr="00382A94">
        <w:rPr>
          <w:spacing w:val="-8"/>
          <w:sz w:val="24"/>
          <w:lang w:val="en-GB"/>
        </w:rPr>
        <w:t xml:space="preserve"> </w:t>
      </w:r>
      <w:r w:rsidRPr="00382A94">
        <w:rPr>
          <w:sz w:val="24"/>
          <w:lang w:val="en-GB"/>
        </w:rPr>
        <w:t>Cooperate</w:t>
      </w:r>
      <w:r w:rsidRPr="00382A94">
        <w:rPr>
          <w:spacing w:val="-8"/>
          <w:sz w:val="24"/>
          <w:lang w:val="en-GB"/>
        </w:rPr>
        <w:t xml:space="preserve"> </w:t>
      </w:r>
      <w:r w:rsidRPr="00382A94">
        <w:rPr>
          <w:sz w:val="24"/>
          <w:lang w:val="en-GB"/>
        </w:rPr>
        <w:t>are</w:t>
      </w:r>
      <w:r w:rsidRPr="00382A94">
        <w:rPr>
          <w:spacing w:val="-11"/>
          <w:sz w:val="24"/>
          <w:lang w:val="en-GB"/>
        </w:rPr>
        <w:t xml:space="preserve"> </w:t>
      </w:r>
      <w:r w:rsidRPr="00382A94">
        <w:rPr>
          <w:sz w:val="24"/>
          <w:lang w:val="en-GB"/>
        </w:rPr>
        <w:t>also</w:t>
      </w:r>
      <w:r w:rsidRPr="00382A94">
        <w:rPr>
          <w:spacing w:val="-8"/>
          <w:sz w:val="24"/>
          <w:lang w:val="en-GB"/>
        </w:rPr>
        <w:t xml:space="preserve"> </w:t>
      </w:r>
      <w:r w:rsidRPr="00382A94">
        <w:rPr>
          <w:sz w:val="24"/>
          <w:lang w:val="en-GB"/>
        </w:rPr>
        <w:t xml:space="preserve">included in the list of specific statutory consultees. The government extended the requirements for cross border cooperation on strategic planning policy matters through the introduction of Statements of Common Ground to support plan making. Further details are available in Planning Practice Guidance: </w:t>
      </w:r>
      <w:bookmarkStart w:id="199" w:name="https://www.gov.uk/guidance/plan-making"/>
      <w:bookmarkStart w:id="200" w:name="_._"/>
      <w:bookmarkEnd w:id="199"/>
      <w:bookmarkEnd w:id="200"/>
      <w:r w:rsidRPr="00382A94">
        <w:rPr>
          <w:lang w:val="en-GB"/>
        </w:rPr>
        <w:fldChar w:fldCharType="begin"/>
      </w:r>
      <w:r w:rsidR="004716ED">
        <w:rPr>
          <w:lang w:val="en-GB"/>
        </w:rPr>
        <w:instrText xml:space="preserve">HYPERLINK "https://www.gov.uk/guidance/plan-making" \o "Government guidance on plan making" \h </w:instrText>
      </w:r>
      <w:r w:rsidRPr="00382A94">
        <w:rPr>
          <w:lang w:val="en-GB"/>
        </w:rPr>
      </w:r>
      <w:r w:rsidRPr="00382A94">
        <w:rPr>
          <w:lang w:val="en-GB"/>
        </w:rPr>
        <w:fldChar w:fldCharType="separate"/>
      </w:r>
      <w:r w:rsidRPr="00382A94">
        <w:rPr>
          <w:color w:val="0462C1"/>
          <w:sz w:val="24"/>
          <w:u w:val="single" w:color="0462C1"/>
          <w:lang w:val="en-GB"/>
        </w:rPr>
        <w:t>https://www.gov.uk/guidance/plan-making</w:t>
      </w:r>
      <w:r w:rsidRPr="00382A94">
        <w:rPr>
          <w:color w:val="0462C1"/>
          <w:sz w:val="24"/>
          <w:u w:val="single" w:color="0462C1"/>
          <w:lang w:val="en-GB"/>
        </w:rPr>
        <w:fldChar w:fldCharType="end"/>
      </w:r>
      <w:r w:rsidRPr="00382A94">
        <w:rPr>
          <w:color w:val="0462C1"/>
          <w:sz w:val="24"/>
          <w:lang w:val="en-GB"/>
        </w:rPr>
        <w:t xml:space="preserve"> </w:t>
      </w:r>
      <w:r w:rsidRPr="00382A94">
        <w:rPr>
          <w:sz w:val="24"/>
          <w:lang w:val="en-GB"/>
        </w:rPr>
        <w:t>.</w:t>
      </w:r>
    </w:p>
    <w:p w14:paraId="251A8959" w14:textId="77777777" w:rsidR="00C942E6" w:rsidRPr="00382A94" w:rsidRDefault="00C942E6">
      <w:pPr>
        <w:pStyle w:val="BodyText"/>
        <w:spacing w:before="7"/>
        <w:rPr>
          <w:sz w:val="19"/>
          <w:lang w:val="en-GB"/>
        </w:rPr>
      </w:pPr>
    </w:p>
    <w:p w14:paraId="0613D4A8" w14:textId="7835237C" w:rsidR="00C942E6" w:rsidRPr="00382A94" w:rsidRDefault="00815AB3">
      <w:pPr>
        <w:pStyle w:val="ListParagraph"/>
        <w:numPr>
          <w:ilvl w:val="1"/>
          <w:numId w:val="5"/>
        </w:numPr>
        <w:tabs>
          <w:tab w:val="left" w:pos="809"/>
        </w:tabs>
        <w:spacing w:before="92" w:line="276" w:lineRule="auto"/>
        <w:ind w:right="296"/>
        <w:jc w:val="both"/>
        <w:rPr>
          <w:sz w:val="24"/>
          <w:lang w:val="en-GB"/>
        </w:rPr>
      </w:pPr>
      <w:bookmarkStart w:id="201" w:name="2.33_The_‘Duty_to_Cooperate’_is_not_defi"/>
      <w:bookmarkEnd w:id="201"/>
      <w:r w:rsidRPr="00382A94">
        <w:rPr>
          <w:sz w:val="24"/>
          <w:lang w:val="en-GB"/>
        </w:rPr>
        <w:t xml:space="preserve">The ‘Duty to Cooperate’ is not defined as </w:t>
      </w:r>
      <w:r w:rsidR="00A36704" w:rsidRPr="00382A94">
        <w:rPr>
          <w:sz w:val="24"/>
          <w:lang w:val="en-GB"/>
        </w:rPr>
        <w:t>consultation but</w:t>
      </w:r>
      <w:r w:rsidRPr="00382A94">
        <w:rPr>
          <w:sz w:val="24"/>
          <w:lang w:val="en-GB"/>
        </w:rPr>
        <w:t xml:space="preserve"> ensures that the Council</w:t>
      </w:r>
      <w:r w:rsidRPr="00382A94">
        <w:rPr>
          <w:spacing w:val="-6"/>
          <w:sz w:val="24"/>
          <w:lang w:val="en-GB"/>
        </w:rPr>
        <w:t xml:space="preserve"> </w:t>
      </w:r>
      <w:r w:rsidRPr="00382A94">
        <w:rPr>
          <w:sz w:val="24"/>
          <w:lang w:val="en-GB"/>
        </w:rPr>
        <w:t>works</w:t>
      </w:r>
      <w:r w:rsidRPr="00382A94">
        <w:rPr>
          <w:spacing w:val="-8"/>
          <w:sz w:val="24"/>
          <w:lang w:val="en-GB"/>
        </w:rPr>
        <w:t xml:space="preserve"> </w:t>
      </w:r>
      <w:r w:rsidRPr="00382A94">
        <w:rPr>
          <w:sz w:val="24"/>
          <w:lang w:val="en-GB"/>
        </w:rPr>
        <w:t>with</w:t>
      </w:r>
      <w:r w:rsidRPr="00382A94">
        <w:rPr>
          <w:spacing w:val="-7"/>
          <w:sz w:val="24"/>
          <w:lang w:val="en-GB"/>
        </w:rPr>
        <w:t xml:space="preserve"> </w:t>
      </w:r>
      <w:r w:rsidRPr="00382A94">
        <w:rPr>
          <w:sz w:val="24"/>
          <w:lang w:val="en-GB"/>
        </w:rPr>
        <w:t>neighbouring</w:t>
      </w:r>
      <w:r w:rsidRPr="00382A94">
        <w:rPr>
          <w:spacing w:val="-7"/>
          <w:sz w:val="24"/>
          <w:lang w:val="en-GB"/>
        </w:rPr>
        <w:t xml:space="preserve"> </w:t>
      </w:r>
      <w:r w:rsidRPr="00382A94">
        <w:rPr>
          <w:sz w:val="24"/>
          <w:lang w:val="en-GB"/>
        </w:rPr>
        <w:t>authorities</w:t>
      </w:r>
      <w:r w:rsidRPr="00382A94">
        <w:rPr>
          <w:spacing w:val="-5"/>
          <w:sz w:val="24"/>
          <w:lang w:val="en-GB"/>
        </w:rPr>
        <w:t xml:space="preserve"> </w:t>
      </w:r>
      <w:r w:rsidRPr="00382A94">
        <w:rPr>
          <w:sz w:val="24"/>
          <w:lang w:val="en-GB"/>
        </w:rPr>
        <w:t>and</w:t>
      </w:r>
      <w:r w:rsidRPr="00382A94">
        <w:rPr>
          <w:spacing w:val="-7"/>
          <w:sz w:val="24"/>
          <w:lang w:val="en-GB"/>
        </w:rPr>
        <w:t xml:space="preserve"> </w:t>
      </w:r>
      <w:r w:rsidRPr="00382A94">
        <w:rPr>
          <w:sz w:val="24"/>
          <w:lang w:val="en-GB"/>
        </w:rPr>
        <w:t>other</w:t>
      </w:r>
      <w:r w:rsidRPr="00382A94">
        <w:rPr>
          <w:spacing w:val="-8"/>
          <w:sz w:val="24"/>
          <w:lang w:val="en-GB"/>
        </w:rPr>
        <w:t xml:space="preserve"> </w:t>
      </w:r>
      <w:r w:rsidRPr="00382A94">
        <w:rPr>
          <w:sz w:val="24"/>
          <w:lang w:val="en-GB"/>
        </w:rPr>
        <w:t>public</w:t>
      </w:r>
      <w:r w:rsidRPr="00382A94">
        <w:rPr>
          <w:spacing w:val="-8"/>
          <w:sz w:val="24"/>
          <w:lang w:val="en-GB"/>
        </w:rPr>
        <w:t xml:space="preserve"> </w:t>
      </w:r>
      <w:r w:rsidRPr="00382A94">
        <w:rPr>
          <w:sz w:val="24"/>
          <w:lang w:val="en-GB"/>
        </w:rPr>
        <w:t>bodies</w:t>
      </w:r>
      <w:r w:rsidRPr="00382A94">
        <w:rPr>
          <w:spacing w:val="-7"/>
          <w:sz w:val="24"/>
          <w:lang w:val="en-GB"/>
        </w:rPr>
        <w:t xml:space="preserve"> </w:t>
      </w:r>
      <w:r w:rsidRPr="00382A94">
        <w:rPr>
          <w:sz w:val="24"/>
          <w:lang w:val="en-GB"/>
        </w:rPr>
        <w:t>to</w:t>
      </w:r>
      <w:r w:rsidRPr="00382A94">
        <w:rPr>
          <w:spacing w:val="-7"/>
          <w:sz w:val="24"/>
          <w:lang w:val="en-GB"/>
        </w:rPr>
        <w:t xml:space="preserve"> </w:t>
      </w:r>
      <w:r w:rsidRPr="00382A94">
        <w:rPr>
          <w:sz w:val="24"/>
          <w:lang w:val="en-GB"/>
        </w:rPr>
        <w:t>address strategic issues that affect local plans and cross local authority boundaries. Medway Council reports on its activities to meet the Duty to Cooperate in our annual</w:t>
      </w:r>
      <w:r w:rsidRPr="00382A94">
        <w:rPr>
          <w:spacing w:val="-7"/>
          <w:sz w:val="24"/>
          <w:lang w:val="en-GB"/>
        </w:rPr>
        <w:t xml:space="preserve"> </w:t>
      </w:r>
      <w:r w:rsidRPr="00382A94">
        <w:rPr>
          <w:sz w:val="24"/>
          <w:lang w:val="en-GB"/>
        </w:rPr>
        <w:t>Authority</w:t>
      </w:r>
      <w:r w:rsidRPr="00382A94">
        <w:rPr>
          <w:spacing w:val="-4"/>
          <w:sz w:val="24"/>
          <w:lang w:val="en-GB"/>
        </w:rPr>
        <w:t xml:space="preserve"> </w:t>
      </w:r>
      <w:r w:rsidRPr="00382A94">
        <w:rPr>
          <w:sz w:val="24"/>
          <w:lang w:val="en-GB"/>
        </w:rPr>
        <w:t>Monitoring Report</w:t>
      </w:r>
      <w:r w:rsidR="000E3878">
        <w:rPr>
          <w:rStyle w:val="FootnoteReference"/>
          <w:sz w:val="24"/>
          <w:lang w:val="en-GB"/>
        </w:rPr>
        <w:footnoteReference w:id="18"/>
      </w:r>
      <w:r w:rsidRPr="00382A94">
        <w:rPr>
          <w:sz w:val="24"/>
          <w:lang w:val="en-GB"/>
        </w:rPr>
        <w:t>.</w:t>
      </w:r>
      <w:r w:rsidRPr="00382A94">
        <w:rPr>
          <w:spacing w:val="-3"/>
          <w:sz w:val="24"/>
          <w:lang w:val="en-GB"/>
        </w:rPr>
        <w:t xml:space="preserve"> </w:t>
      </w:r>
      <w:r w:rsidRPr="00382A94">
        <w:rPr>
          <w:sz w:val="24"/>
          <w:lang w:val="en-GB"/>
        </w:rPr>
        <w:t>The</w:t>
      </w:r>
      <w:r w:rsidRPr="00382A94">
        <w:rPr>
          <w:spacing w:val="-3"/>
          <w:sz w:val="24"/>
          <w:lang w:val="en-GB"/>
        </w:rPr>
        <w:t xml:space="preserve"> </w:t>
      </w:r>
      <w:r w:rsidRPr="00382A94">
        <w:rPr>
          <w:sz w:val="24"/>
          <w:lang w:val="en-GB"/>
        </w:rPr>
        <w:t>Council</w:t>
      </w:r>
      <w:r w:rsidRPr="00382A94">
        <w:rPr>
          <w:spacing w:val="-5"/>
          <w:sz w:val="24"/>
          <w:lang w:val="en-GB"/>
        </w:rPr>
        <w:t xml:space="preserve"> </w:t>
      </w:r>
      <w:r w:rsidRPr="00382A94">
        <w:rPr>
          <w:sz w:val="24"/>
          <w:lang w:val="en-GB"/>
        </w:rPr>
        <w:t>will</w:t>
      </w:r>
      <w:r w:rsidRPr="00382A94">
        <w:rPr>
          <w:spacing w:val="-5"/>
          <w:sz w:val="24"/>
          <w:lang w:val="en-GB"/>
        </w:rPr>
        <w:t xml:space="preserve"> </w:t>
      </w:r>
      <w:r w:rsidRPr="00382A94">
        <w:rPr>
          <w:sz w:val="24"/>
          <w:lang w:val="en-GB"/>
        </w:rPr>
        <w:t>prepare</w:t>
      </w:r>
      <w:r w:rsidRPr="00382A94">
        <w:rPr>
          <w:spacing w:val="-6"/>
          <w:sz w:val="24"/>
          <w:lang w:val="en-GB"/>
        </w:rPr>
        <w:t xml:space="preserve"> </w:t>
      </w:r>
      <w:r w:rsidRPr="00382A94">
        <w:rPr>
          <w:sz w:val="24"/>
          <w:lang w:val="en-GB"/>
        </w:rPr>
        <w:t>a</w:t>
      </w:r>
      <w:r w:rsidRPr="00382A94">
        <w:rPr>
          <w:spacing w:val="-4"/>
          <w:sz w:val="24"/>
          <w:lang w:val="en-GB"/>
        </w:rPr>
        <w:t xml:space="preserve"> </w:t>
      </w:r>
      <w:r w:rsidRPr="00382A94">
        <w:rPr>
          <w:sz w:val="24"/>
          <w:lang w:val="en-GB"/>
        </w:rPr>
        <w:t>report</w:t>
      </w:r>
      <w:r w:rsidRPr="00382A94">
        <w:rPr>
          <w:spacing w:val="-4"/>
          <w:sz w:val="24"/>
          <w:lang w:val="en-GB"/>
        </w:rPr>
        <w:t xml:space="preserve"> </w:t>
      </w:r>
      <w:r w:rsidRPr="00382A94">
        <w:rPr>
          <w:sz w:val="24"/>
          <w:lang w:val="en-GB"/>
        </w:rPr>
        <w:t>on</w:t>
      </w:r>
      <w:r w:rsidRPr="00382A94">
        <w:rPr>
          <w:spacing w:val="-6"/>
          <w:sz w:val="24"/>
          <w:lang w:val="en-GB"/>
        </w:rPr>
        <w:t xml:space="preserve"> </w:t>
      </w:r>
      <w:r w:rsidRPr="00382A94">
        <w:rPr>
          <w:sz w:val="24"/>
          <w:lang w:val="en-GB"/>
        </w:rPr>
        <w:t>how it has met the Duty to Cooperate to support the submission of the draft Local Plan for Examination. The Planning Service will prepare Statements of Common Ground to support and inform the preparation of the new Medway Local Plan.</w:t>
      </w:r>
    </w:p>
    <w:p w14:paraId="41D1E2C9" w14:textId="77777777" w:rsidR="00C942E6" w:rsidRPr="00382A94" w:rsidRDefault="00C942E6">
      <w:pPr>
        <w:pStyle w:val="BodyText"/>
        <w:spacing w:before="7"/>
        <w:rPr>
          <w:sz w:val="28"/>
          <w:lang w:val="en-GB"/>
        </w:rPr>
      </w:pPr>
    </w:p>
    <w:p w14:paraId="2BF603E0" w14:textId="77777777" w:rsidR="00C942E6" w:rsidRPr="006F6ECA" w:rsidRDefault="00815AB3" w:rsidP="000B0CCE">
      <w:pPr>
        <w:pStyle w:val="Heading2"/>
        <w:rPr>
          <w:color w:val="244061" w:themeColor="accent1" w:themeShade="80"/>
          <w:lang w:val="en-GB"/>
        </w:rPr>
      </w:pPr>
      <w:bookmarkStart w:id="202" w:name="How_information_is_used_and_reported_"/>
      <w:bookmarkStart w:id="203" w:name="_bookmark17"/>
      <w:bookmarkStart w:id="204" w:name="_Toc193793279"/>
      <w:bookmarkEnd w:id="202"/>
      <w:bookmarkEnd w:id="203"/>
      <w:r w:rsidRPr="006F6ECA">
        <w:rPr>
          <w:color w:val="244061" w:themeColor="accent1" w:themeShade="80"/>
          <w:lang w:val="en-GB"/>
        </w:rPr>
        <w:t>How</w:t>
      </w:r>
      <w:r w:rsidRPr="006F6ECA">
        <w:rPr>
          <w:color w:val="244061" w:themeColor="accent1" w:themeShade="80"/>
          <w:spacing w:val="-1"/>
          <w:lang w:val="en-GB"/>
        </w:rPr>
        <w:t xml:space="preserve"> </w:t>
      </w:r>
      <w:r w:rsidRPr="006F6ECA">
        <w:rPr>
          <w:color w:val="244061" w:themeColor="accent1" w:themeShade="80"/>
          <w:lang w:val="en-GB"/>
        </w:rPr>
        <w:t>information</w:t>
      </w:r>
      <w:r w:rsidRPr="006F6ECA">
        <w:rPr>
          <w:color w:val="244061" w:themeColor="accent1" w:themeShade="80"/>
          <w:spacing w:val="-1"/>
          <w:lang w:val="en-GB"/>
        </w:rPr>
        <w:t xml:space="preserve"> </w:t>
      </w:r>
      <w:r w:rsidRPr="006F6ECA">
        <w:rPr>
          <w:color w:val="244061" w:themeColor="accent1" w:themeShade="80"/>
          <w:lang w:val="en-GB"/>
        </w:rPr>
        <w:t>is used</w:t>
      </w:r>
      <w:r w:rsidRPr="006F6ECA">
        <w:rPr>
          <w:color w:val="244061" w:themeColor="accent1" w:themeShade="80"/>
          <w:spacing w:val="-1"/>
          <w:lang w:val="en-GB"/>
        </w:rPr>
        <w:t xml:space="preserve"> </w:t>
      </w:r>
      <w:r w:rsidRPr="006F6ECA">
        <w:rPr>
          <w:color w:val="244061" w:themeColor="accent1" w:themeShade="80"/>
          <w:lang w:val="en-GB"/>
        </w:rPr>
        <w:t>and</w:t>
      </w:r>
      <w:r w:rsidRPr="006F6ECA">
        <w:rPr>
          <w:color w:val="244061" w:themeColor="accent1" w:themeShade="80"/>
          <w:spacing w:val="-1"/>
          <w:lang w:val="en-GB"/>
        </w:rPr>
        <w:t xml:space="preserve"> </w:t>
      </w:r>
      <w:r w:rsidRPr="006F6ECA">
        <w:rPr>
          <w:color w:val="244061" w:themeColor="accent1" w:themeShade="80"/>
          <w:spacing w:val="-2"/>
          <w:lang w:val="en-GB"/>
        </w:rPr>
        <w:t>reported</w:t>
      </w:r>
      <w:bookmarkEnd w:id="204"/>
    </w:p>
    <w:p w14:paraId="17FF6D76" w14:textId="77777777" w:rsidR="00C942E6" w:rsidRPr="00382A94" w:rsidRDefault="00C942E6">
      <w:pPr>
        <w:pStyle w:val="BodyText"/>
        <w:spacing w:before="7"/>
        <w:rPr>
          <w:b/>
          <w:sz w:val="29"/>
          <w:lang w:val="en-GB"/>
        </w:rPr>
      </w:pPr>
    </w:p>
    <w:p w14:paraId="3D170D7A" w14:textId="77777777" w:rsidR="00C942E6" w:rsidRPr="00382A94" w:rsidRDefault="00815AB3">
      <w:pPr>
        <w:pStyle w:val="ListParagraph"/>
        <w:numPr>
          <w:ilvl w:val="1"/>
          <w:numId w:val="5"/>
        </w:numPr>
        <w:tabs>
          <w:tab w:val="left" w:pos="809"/>
        </w:tabs>
        <w:spacing w:line="276" w:lineRule="auto"/>
        <w:ind w:right="294"/>
        <w:jc w:val="both"/>
        <w:rPr>
          <w:sz w:val="24"/>
          <w:lang w:val="en-GB"/>
        </w:rPr>
      </w:pPr>
      <w:bookmarkStart w:id="205" w:name="2.34_The_Council_acknowledges_that_an_im"/>
      <w:bookmarkEnd w:id="205"/>
      <w:r w:rsidRPr="00382A94">
        <w:rPr>
          <w:sz w:val="24"/>
          <w:lang w:val="en-GB"/>
        </w:rPr>
        <w:t>The Council</w:t>
      </w:r>
      <w:r w:rsidRPr="00382A94">
        <w:rPr>
          <w:spacing w:val="-1"/>
          <w:sz w:val="24"/>
          <w:lang w:val="en-GB"/>
        </w:rPr>
        <w:t xml:space="preserve"> </w:t>
      </w:r>
      <w:r w:rsidRPr="00382A94">
        <w:rPr>
          <w:sz w:val="24"/>
          <w:lang w:val="en-GB"/>
        </w:rPr>
        <w:t>acknowledges</w:t>
      </w:r>
      <w:r w:rsidRPr="00382A94">
        <w:rPr>
          <w:spacing w:val="-3"/>
          <w:sz w:val="24"/>
          <w:lang w:val="en-GB"/>
        </w:rPr>
        <w:t xml:space="preserve"> </w:t>
      </w:r>
      <w:r w:rsidRPr="00382A94">
        <w:rPr>
          <w:sz w:val="24"/>
          <w:lang w:val="en-GB"/>
        </w:rPr>
        <w:t>that an important</w:t>
      </w:r>
      <w:r w:rsidRPr="00382A94">
        <w:rPr>
          <w:spacing w:val="-3"/>
          <w:sz w:val="24"/>
          <w:lang w:val="en-GB"/>
        </w:rPr>
        <w:t xml:space="preserve"> </w:t>
      </w:r>
      <w:r w:rsidRPr="00382A94">
        <w:rPr>
          <w:sz w:val="24"/>
          <w:lang w:val="en-GB"/>
        </w:rPr>
        <w:t>part</w:t>
      </w:r>
      <w:r w:rsidRPr="00382A94">
        <w:rPr>
          <w:spacing w:val="-3"/>
          <w:sz w:val="24"/>
          <w:lang w:val="en-GB"/>
        </w:rPr>
        <w:t xml:space="preserve"> </w:t>
      </w:r>
      <w:r w:rsidRPr="00382A94">
        <w:rPr>
          <w:sz w:val="24"/>
          <w:lang w:val="en-GB"/>
        </w:rPr>
        <w:t>of community</w:t>
      </w:r>
      <w:r w:rsidRPr="00382A94">
        <w:rPr>
          <w:spacing w:val="-1"/>
          <w:sz w:val="24"/>
          <w:lang w:val="en-GB"/>
        </w:rPr>
        <w:t xml:space="preserve"> </w:t>
      </w:r>
      <w:r w:rsidRPr="00382A94">
        <w:rPr>
          <w:sz w:val="24"/>
          <w:lang w:val="en-GB"/>
        </w:rPr>
        <w:t>involvement</w:t>
      </w:r>
      <w:r w:rsidRPr="00382A94">
        <w:rPr>
          <w:spacing w:val="-3"/>
          <w:sz w:val="24"/>
          <w:lang w:val="en-GB"/>
        </w:rPr>
        <w:t xml:space="preserve"> </w:t>
      </w:r>
      <w:r w:rsidRPr="00382A94">
        <w:rPr>
          <w:sz w:val="24"/>
          <w:lang w:val="en-GB"/>
        </w:rPr>
        <w:t>is to</w:t>
      </w:r>
      <w:r w:rsidRPr="00382A94">
        <w:rPr>
          <w:spacing w:val="-11"/>
          <w:sz w:val="24"/>
          <w:lang w:val="en-GB"/>
        </w:rPr>
        <w:t xml:space="preserve"> </w:t>
      </w:r>
      <w:r w:rsidRPr="00382A94">
        <w:rPr>
          <w:sz w:val="24"/>
          <w:lang w:val="en-GB"/>
        </w:rPr>
        <w:t>report</w:t>
      </w:r>
      <w:r w:rsidRPr="00382A94">
        <w:rPr>
          <w:spacing w:val="-14"/>
          <w:sz w:val="24"/>
          <w:lang w:val="en-GB"/>
        </w:rPr>
        <w:t xml:space="preserve"> </w:t>
      </w:r>
      <w:r w:rsidRPr="00382A94">
        <w:rPr>
          <w:sz w:val="24"/>
          <w:lang w:val="en-GB"/>
        </w:rPr>
        <w:t>back</w:t>
      </w:r>
      <w:r w:rsidRPr="00382A94">
        <w:rPr>
          <w:spacing w:val="-14"/>
          <w:sz w:val="24"/>
          <w:lang w:val="en-GB"/>
        </w:rPr>
        <w:t xml:space="preserve"> </w:t>
      </w:r>
      <w:r w:rsidRPr="00382A94">
        <w:rPr>
          <w:sz w:val="24"/>
          <w:lang w:val="en-GB"/>
        </w:rPr>
        <w:t>to</w:t>
      </w:r>
      <w:r w:rsidRPr="00382A94">
        <w:rPr>
          <w:spacing w:val="-13"/>
          <w:sz w:val="24"/>
          <w:lang w:val="en-GB"/>
        </w:rPr>
        <w:t xml:space="preserve"> </w:t>
      </w:r>
      <w:r w:rsidRPr="00382A94">
        <w:rPr>
          <w:sz w:val="24"/>
          <w:lang w:val="en-GB"/>
        </w:rPr>
        <w:t>those</w:t>
      </w:r>
      <w:r w:rsidRPr="00382A94">
        <w:rPr>
          <w:spacing w:val="-15"/>
          <w:sz w:val="24"/>
          <w:lang w:val="en-GB"/>
        </w:rPr>
        <w:t xml:space="preserve"> </w:t>
      </w:r>
      <w:r w:rsidRPr="00382A94">
        <w:rPr>
          <w:sz w:val="24"/>
          <w:lang w:val="en-GB"/>
        </w:rPr>
        <w:t>who</w:t>
      </w:r>
      <w:r w:rsidRPr="00382A94">
        <w:rPr>
          <w:spacing w:val="-11"/>
          <w:sz w:val="24"/>
          <w:lang w:val="en-GB"/>
        </w:rPr>
        <w:t xml:space="preserve"> </w:t>
      </w:r>
      <w:r w:rsidRPr="00382A94">
        <w:rPr>
          <w:sz w:val="24"/>
          <w:lang w:val="en-GB"/>
        </w:rPr>
        <w:t>have</w:t>
      </w:r>
      <w:r w:rsidRPr="00382A94">
        <w:rPr>
          <w:spacing w:val="-13"/>
          <w:sz w:val="24"/>
          <w:lang w:val="en-GB"/>
        </w:rPr>
        <w:t xml:space="preserve"> </w:t>
      </w:r>
      <w:r w:rsidRPr="00382A94">
        <w:rPr>
          <w:sz w:val="24"/>
          <w:lang w:val="en-GB"/>
        </w:rPr>
        <w:t>taken</w:t>
      </w:r>
      <w:r w:rsidRPr="00382A94">
        <w:rPr>
          <w:spacing w:val="-13"/>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time</w:t>
      </w:r>
      <w:r w:rsidRPr="00382A94">
        <w:rPr>
          <w:spacing w:val="-12"/>
          <w:sz w:val="24"/>
          <w:lang w:val="en-GB"/>
        </w:rPr>
        <w:t xml:space="preserve"> </w:t>
      </w:r>
      <w:r w:rsidRPr="00382A94">
        <w:rPr>
          <w:sz w:val="24"/>
          <w:lang w:val="en-GB"/>
        </w:rPr>
        <w:t>to</w:t>
      </w:r>
      <w:r w:rsidRPr="00382A94">
        <w:rPr>
          <w:spacing w:val="-13"/>
          <w:sz w:val="24"/>
          <w:lang w:val="en-GB"/>
        </w:rPr>
        <w:t xml:space="preserve"> </w:t>
      </w:r>
      <w:r w:rsidRPr="00382A94">
        <w:rPr>
          <w:sz w:val="24"/>
          <w:lang w:val="en-GB"/>
        </w:rPr>
        <w:t>be</w:t>
      </w:r>
      <w:r w:rsidRPr="00382A94">
        <w:rPr>
          <w:spacing w:val="-12"/>
          <w:sz w:val="24"/>
          <w:lang w:val="en-GB"/>
        </w:rPr>
        <w:t xml:space="preserve"> </w:t>
      </w:r>
      <w:r w:rsidRPr="00382A94">
        <w:rPr>
          <w:sz w:val="24"/>
          <w:lang w:val="en-GB"/>
        </w:rPr>
        <w:t>involved</w:t>
      </w:r>
      <w:r w:rsidRPr="00382A94">
        <w:rPr>
          <w:spacing w:val="-13"/>
          <w:sz w:val="24"/>
          <w:lang w:val="en-GB"/>
        </w:rPr>
        <w:t xml:space="preserve"> </w:t>
      </w:r>
      <w:r w:rsidRPr="00382A94">
        <w:rPr>
          <w:sz w:val="24"/>
          <w:lang w:val="en-GB"/>
        </w:rPr>
        <w:t>in</w:t>
      </w:r>
      <w:r w:rsidRPr="00382A94">
        <w:rPr>
          <w:spacing w:val="-14"/>
          <w:sz w:val="24"/>
          <w:lang w:val="en-GB"/>
        </w:rPr>
        <w:t xml:space="preserve"> </w:t>
      </w:r>
      <w:r w:rsidRPr="00382A94">
        <w:rPr>
          <w:sz w:val="24"/>
          <w:lang w:val="en-GB"/>
        </w:rPr>
        <w:t>a</w:t>
      </w:r>
      <w:r w:rsidRPr="00382A94">
        <w:rPr>
          <w:spacing w:val="-12"/>
          <w:sz w:val="24"/>
          <w:lang w:val="en-GB"/>
        </w:rPr>
        <w:t xml:space="preserve"> </w:t>
      </w:r>
      <w:r w:rsidRPr="00382A94">
        <w:rPr>
          <w:sz w:val="24"/>
          <w:lang w:val="en-GB"/>
        </w:rPr>
        <w:t>consultation, to let them know</w:t>
      </w:r>
      <w:r w:rsidRPr="00382A94">
        <w:rPr>
          <w:spacing w:val="-1"/>
          <w:sz w:val="24"/>
          <w:lang w:val="en-GB"/>
        </w:rPr>
        <w:t xml:space="preserve"> </w:t>
      </w:r>
      <w:r w:rsidRPr="00382A94">
        <w:rPr>
          <w:sz w:val="24"/>
          <w:lang w:val="en-GB"/>
        </w:rPr>
        <w:t>how their comments and suggestions</w:t>
      </w:r>
      <w:r w:rsidRPr="00382A94">
        <w:rPr>
          <w:spacing w:val="-1"/>
          <w:sz w:val="24"/>
          <w:lang w:val="en-GB"/>
        </w:rPr>
        <w:t xml:space="preserve"> </w:t>
      </w:r>
      <w:r w:rsidRPr="00382A94">
        <w:rPr>
          <w:sz w:val="24"/>
          <w:lang w:val="en-GB"/>
        </w:rPr>
        <w:t>have been considered. The Council has a duty to balance individual comments made against other comments received, existing evidence, legal requirements, other local and national policies and general needs and interests. It is rarely possible to find solutions on contentious matters that satisfy everybody. There will be circumstances</w:t>
      </w:r>
      <w:r w:rsidRPr="00382A94">
        <w:rPr>
          <w:spacing w:val="-9"/>
          <w:sz w:val="24"/>
          <w:lang w:val="en-GB"/>
        </w:rPr>
        <w:t xml:space="preserve"> </w:t>
      </w:r>
      <w:r w:rsidRPr="00382A94">
        <w:rPr>
          <w:sz w:val="24"/>
          <w:lang w:val="en-GB"/>
        </w:rPr>
        <w:t>where</w:t>
      </w:r>
      <w:r w:rsidRPr="00382A94">
        <w:rPr>
          <w:spacing w:val="-9"/>
          <w:sz w:val="24"/>
          <w:lang w:val="en-GB"/>
        </w:rPr>
        <w:t xml:space="preserve"> </w:t>
      </w:r>
      <w:r w:rsidRPr="00382A94">
        <w:rPr>
          <w:sz w:val="24"/>
          <w:lang w:val="en-GB"/>
        </w:rPr>
        <w:t>the</w:t>
      </w:r>
      <w:r w:rsidRPr="00382A94">
        <w:rPr>
          <w:spacing w:val="-6"/>
          <w:sz w:val="24"/>
          <w:lang w:val="en-GB"/>
        </w:rPr>
        <w:t xml:space="preserve"> </w:t>
      </w:r>
      <w:r w:rsidRPr="00382A94">
        <w:rPr>
          <w:sz w:val="24"/>
          <w:lang w:val="en-GB"/>
        </w:rPr>
        <w:t>Council</w:t>
      </w:r>
      <w:r w:rsidRPr="00382A94">
        <w:rPr>
          <w:spacing w:val="-10"/>
          <w:sz w:val="24"/>
          <w:lang w:val="en-GB"/>
        </w:rPr>
        <w:t xml:space="preserve"> </w:t>
      </w:r>
      <w:r w:rsidRPr="00382A94">
        <w:rPr>
          <w:sz w:val="24"/>
          <w:lang w:val="en-GB"/>
        </w:rPr>
        <w:t>considers</w:t>
      </w:r>
      <w:r w:rsidRPr="00382A94">
        <w:rPr>
          <w:spacing w:val="-10"/>
          <w:sz w:val="24"/>
          <w:lang w:val="en-GB"/>
        </w:rPr>
        <w:t xml:space="preserve"> </w:t>
      </w:r>
      <w:r w:rsidRPr="00382A94">
        <w:rPr>
          <w:sz w:val="24"/>
          <w:lang w:val="en-GB"/>
        </w:rPr>
        <w:t>that</w:t>
      </w:r>
      <w:r w:rsidRPr="00382A94">
        <w:rPr>
          <w:spacing w:val="-9"/>
          <w:sz w:val="24"/>
          <w:lang w:val="en-GB"/>
        </w:rPr>
        <w:t xml:space="preserve"> </w:t>
      </w:r>
      <w:r w:rsidRPr="00382A94">
        <w:rPr>
          <w:sz w:val="24"/>
          <w:lang w:val="en-GB"/>
        </w:rPr>
        <w:t>it</w:t>
      </w:r>
      <w:r w:rsidRPr="00382A94">
        <w:rPr>
          <w:spacing w:val="-9"/>
          <w:sz w:val="24"/>
          <w:lang w:val="en-GB"/>
        </w:rPr>
        <w:t xml:space="preserve"> </w:t>
      </w:r>
      <w:r w:rsidRPr="00382A94">
        <w:rPr>
          <w:sz w:val="24"/>
          <w:lang w:val="en-GB"/>
        </w:rPr>
        <w:t>is</w:t>
      </w:r>
      <w:r w:rsidRPr="00382A94">
        <w:rPr>
          <w:spacing w:val="-10"/>
          <w:sz w:val="24"/>
          <w:lang w:val="en-GB"/>
        </w:rPr>
        <w:t xml:space="preserve"> </w:t>
      </w:r>
      <w:r w:rsidRPr="00382A94">
        <w:rPr>
          <w:sz w:val="24"/>
          <w:lang w:val="en-GB"/>
        </w:rPr>
        <w:t>not</w:t>
      </w:r>
      <w:r w:rsidRPr="00382A94">
        <w:rPr>
          <w:spacing w:val="-9"/>
          <w:sz w:val="24"/>
          <w:lang w:val="en-GB"/>
        </w:rPr>
        <w:t xml:space="preserve"> </w:t>
      </w:r>
      <w:r w:rsidRPr="00382A94">
        <w:rPr>
          <w:sz w:val="24"/>
          <w:lang w:val="en-GB"/>
        </w:rPr>
        <w:t>appropriate</w:t>
      </w:r>
      <w:r w:rsidRPr="00382A94">
        <w:rPr>
          <w:spacing w:val="-10"/>
          <w:sz w:val="24"/>
          <w:lang w:val="en-GB"/>
        </w:rPr>
        <w:t xml:space="preserve"> </w:t>
      </w:r>
      <w:r w:rsidRPr="00382A94">
        <w:rPr>
          <w:sz w:val="24"/>
          <w:lang w:val="en-GB"/>
        </w:rPr>
        <w:t>to</w:t>
      </w:r>
      <w:r w:rsidRPr="00382A94">
        <w:rPr>
          <w:spacing w:val="-8"/>
          <w:sz w:val="24"/>
          <w:lang w:val="en-GB"/>
        </w:rPr>
        <w:t xml:space="preserve"> </w:t>
      </w:r>
      <w:r w:rsidRPr="00382A94">
        <w:rPr>
          <w:sz w:val="24"/>
          <w:lang w:val="en-GB"/>
        </w:rPr>
        <w:t>alter</w:t>
      </w:r>
      <w:r w:rsidRPr="00382A94">
        <w:rPr>
          <w:spacing w:val="-10"/>
          <w:sz w:val="24"/>
          <w:lang w:val="en-GB"/>
        </w:rPr>
        <w:t xml:space="preserve"> </w:t>
      </w:r>
      <w:r w:rsidRPr="00382A94">
        <w:rPr>
          <w:sz w:val="24"/>
          <w:lang w:val="en-GB"/>
        </w:rPr>
        <w:t>the plan or policy document in line with comments made by a respondent.</w:t>
      </w:r>
      <w:r w:rsidRPr="00382A94">
        <w:rPr>
          <w:spacing w:val="40"/>
          <w:sz w:val="24"/>
          <w:lang w:val="en-GB"/>
        </w:rPr>
        <w:t xml:space="preserve"> </w:t>
      </w:r>
      <w:r w:rsidRPr="00382A94">
        <w:rPr>
          <w:sz w:val="24"/>
          <w:lang w:val="en-GB"/>
        </w:rPr>
        <w:t xml:space="preserve">The </w:t>
      </w:r>
      <w:r w:rsidRPr="00382A94">
        <w:rPr>
          <w:sz w:val="24"/>
          <w:lang w:val="en-GB"/>
        </w:rPr>
        <w:lastRenderedPageBreak/>
        <w:t xml:space="preserve">Council will however ensure that all comments are given appropriate </w:t>
      </w:r>
      <w:proofErr w:type="gramStart"/>
      <w:r w:rsidRPr="00382A94">
        <w:rPr>
          <w:sz w:val="24"/>
          <w:lang w:val="en-GB"/>
        </w:rPr>
        <w:t>consideration</w:t>
      </w:r>
      <w:proofErr w:type="gramEnd"/>
      <w:r w:rsidRPr="00382A94">
        <w:rPr>
          <w:spacing w:val="-14"/>
          <w:sz w:val="24"/>
          <w:lang w:val="en-GB"/>
        </w:rPr>
        <w:t xml:space="preserve"> </w:t>
      </w:r>
      <w:r w:rsidRPr="00382A94">
        <w:rPr>
          <w:sz w:val="24"/>
          <w:lang w:val="en-GB"/>
        </w:rPr>
        <w:t>and</w:t>
      </w:r>
      <w:r w:rsidRPr="00382A94">
        <w:rPr>
          <w:spacing w:val="-14"/>
          <w:sz w:val="24"/>
          <w:lang w:val="en-GB"/>
        </w:rPr>
        <w:t xml:space="preserve"> </w:t>
      </w:r>
      <w:r w:rsidRPr="00382A94">
        <w:rPr>
          <w:sz w:val="24"/>
          <w:lang w:val="en-GB"/>
        </w:rPr>
        <w:t>we</w:t>
      </w:r>
      <w:r w:rsidRPr="00382A94">
        <w:rPr>
          <w:spacing w:val="-15"/>
          <w:sz w:val="24"/>
          <w:lang w:val="en-GB"/>
        </w:rPr>
        <w:t xml:space="preserve"> </w:t>
      </w:r>
      <w:r w:rsidRPr="00382A94">
        <w:rPr>
          <w:sz w:val="24"/>
          <w:lang w:val="en-GB"/>
        </w:rPr>
        <w:t>will</w:t>
      </w:r>
      <w:r w:rsidRPr="00382A94">
        <w:rPr>
          <w:spacing w:val="-13"/>
          <w:sz w:val="24"/>
          <w:lang w:val="en-GB"/>
        </w:rPr>
        <w:t xml:space="preserve"> </w:t>
      </w:r>
      <w:r w:rsidRPr="00382A94">
        <w:rPr>
          <w:sz w:val="24"/>
          <w:lang w:val="en-GB"/>
        </w:rPr>
        <w:t>provide</w:t>
      </w:r>
      <w:r w:rsidRPr="00382A94">
        <w:rPr>
          <w:spacing w:val="-12"/>
          <w:sz w:val="24"/>
          <w:lang w:val="en-GB"/>
        </w:rPr>
        <w:t xml:space="preserve"> </w:t>
      </w:r>
      <w:r w:rsidRPr="00382A94">
        <w:rPr>
          <w:sz w:val="24"/>
          <w:lang w:val="en-GB"/>
        </w:rPr>
        <w:t>information</w:t>
      </w:r>
      <w:r w:rsidRPr="00382A94">
        <w:rPr>
          <w:spacing w:val="-14"/>
          <w:sz w:val="24"/>
          <w:lang w:val="en-GB"/>
        </w:rPr>
        <w:t xml:space="preserve"> </w:t>
      </w:r>
      <w:r w:rsidRPr="00382A94">
        <w:rPr>
          <w:sz w:val="24"/>
          <w:lang w:val="en-GB"/>
        </w:rPr>
        <w:t>on</w:t>
      </w:r>
      <w:r w:rsidRPr="00382A94">
        <w:rPr>
          <w:spacing w:val="-14"/>
          <w:sz w:val="24"/>
          <w:lang w:val="en-GB"/>
        </w:rPr>
        <w:t xml:space="preserve"> </w:t>
      </w:r>
      <w:r w:rsidRPr="00382A94">
        <w:rPr>
          <w:sz w:val="24"/>
          <w:lang w:val="en-GB"/>
        </w:rPr>
        <w:t>how</w:t>
      </w:r>
      <w:r w:rsidRPr="00382A94">
        <w:rPr>
          <w:spacing w:val="-13"/>
          <w:sz w:val="24"/>
          <w:lang w:val="en-GB"/>
        </w:rPr>
        <w:t xml:space="preserve"> </w:t>
      </w:r>
      <w:r w:rsidRPr="00382A94">
        <w:rPr>
          <w:sz w:val="24"/>
          <w:lang w:val="en-GB"/>
        </w:rPr>
        <w:t>we</w:t>
      </w:r>
      <w:r w:rsidRPr="00382A94">
        <w:rPr>
          <w:spacing w:val="-15"/>
          <w:sz w:val="24"/>
          <w:lang w:val="en-GB"/>
        </w:rPr>
        <w:t xml:space="preserve"> </w:t>
      </w:r>
      <w:r w:rsidRPr="00382A94">
        <w:rPr>
          <w:sz w:val="24"/>
          <w:lang w:val="en-GB"/>
        </w:rPr>
        <w:t>have</w:t>
      </w:r>
      <w:r w:rsidRPr="00382A94">
        <w:rPr>
          <w:spacing w:val="-14"/>
          <w:sz w:val="24"/>
          <w:lang w:val="en-GB"/>
        </w:rPr>
        <w:t xml:space="preserve"> </w:t>
      </w:r>
      <w:r w:rsidRPr="00382A94">
        <w:rPr>
          <w:sz w:val="24"/>
          <w:lang w:val="en-GB"/>
        </w:rPr>
        <w:t>responded</w:t>
      </w:r>
      <w:r w:rsidRPr="00382A94">
        <w:rPr>
          <w:spacing w:val="-12"/>
          <w:sz w:val="24"/>
          <w:lang w:val="en-GB"/>
        </w:rPr>
        <w:t xml:space="preserve"> </w:t>
      </w:r>
      <w:r w:rsidRPr="00382A94">
        <w:rPr>
          <w:sz w:val="24"/>
          <w:lang w:val="en-GB"/>
        </w:rPr>
        <w:t>to</w:t>
      </w:r>
      <w:r w:rsidRPr="00382A94">
        <w:rPr>
          <w:spacing w:val="-14"/>
          <w:sz w:val="24"/>
          <w:lang w:val="en-GB"/>
        </w:rPr>
        <w:t xml:space="preserve"> </w:t>
      </w:r>
      <w:r w:rsidRPr="00382A94">
        <w:rPr>
          <w:sz w:val="24"/>
          <w:lang w:val="en-GB"/>
        </w:rPr>
        <w:t>the information presented.</w:t>
      </w:r>
    </w:p>
    <w:p w14:paraId="386CD158" w14:textId="77777777" w:rsidR="00C942E6" w:rsidRPr="00382A94" w:rsidRDefault="00C942E6">
      <w:pPr>
        <w:pStyle w:val="BodyText"/>
        <w:spacing w:before="7"/>
        <w:rPr>
          <w:sz w:val="26"/>
          <w:lang w:val="en-GB"/>
        </w:rPr>
      </w:pPr>
    </w:p>
    <w:p w14:paraId="6AB284D4" w14:textId="6EDEA50D" w:rsidR="00C942E6" w:rsidRPr="00382A94" w:rsidRDefault="00A057F0" w:rsidP="000E3878">
      <w:pPr>
        <w:tabs>
          <w:tab w:val="left" w:pos="808"/>
          <w:tab w:val="left" w:pos="809"/>
        </w:tabs>
        <w:spacing w:before="3"/>
        <w:ind w:left="99"/>
        <w:rPr>
          <w:sz w:val="26"/>
          <w:lang w:val="en-GB"/>
        </w:rPr>
        <w:sectPr w:rsidR="00C942E6" w:rsidRPr="00382A94" w:rsidSect="005A7876">
          <w:pgSz w:w="11910" w:h="16840"/>
          <w:pgMar w:top="1660" w:right="1140" w:bottom="1200" w:left="1340" w:header="0" w:footer="1000" w:gutter="0"/>
          <w:cols w:space="720"/>
        </w:sectPr>
      </w:pPr>
      <w:bookmarkStart w:id="206" w:name="2.35_If_a_representation_has_been_made_a"/>
      <w:bookmarkEnd w:id="206"/>
      <w:r>
        <w:rPr>
          <w:sz w:val="24"/>
          <w:lang w:val="en-GB"/>
        </w:rPr>
        <w:t>2.35</w:t>
      </w:r>
      <w:r>
        <w:rPr>
          <w:sz w:val="24"/>
          <w:lang w:val="en-GB"/>
        </w:rPr>
        <w:tab/>
      </w:r>
      <w:r w:rsidR="00815AB3" w:rsidRPr="00382A94">
        <w:rPr>
          <w:sz w:val="24"/>
          <w:lang w:val="en-GB"/>
        </w:rPr>
        <w:t>If</w:t>
      </w:r>
      <w:r w:rsidR="00815AB3" w:rsidRPr="00382A94">
        <w:rPr>
          <w:spacing w:val="32"/>
          <w:sz w:val="24"/>
          <w:lang w:val="en-GB"/>
        </w:rPr>
        <w:t xml:space="preserve"> </w:t>
      </w:r>
      <w:r w:rsidR="00815AB3" w:rsidRPr="00382A94">
        <w:rPr>
          <w:sz w:val="24"/>
          <w:lang w:val="en-GB"/>
        </w:rPr>
        <w:t>a</w:t>
      </w:r>
      <w:r w:rsidR="00815AB3" w:rsidRPr="00382A94">
        <w:rPr>
          <w:spacing w:val="32"/>
          <w:sz w:val="24"/>
          <w:lang w:val="en-GB"/>
        </w:rPr>
        <w:t xml:space="preserve"> </w:t>
      </w:r>
      <w:r w:rsidR="00815AB3" w:rsidRPr="00382A94">
        <w:rPr>
          <w:sz w:val="24"/>
          <w:lang w:val="en-GB"/>
        </w:rPr>
        <w:t>representation</w:t>
      </w:r>
      <w:r w:rsidR="00815AB3" w:rsidRPr="00382A94">
        <w:rPr>
          <w:spacing w:val="31"/>
          <w:sz w:val="24"/>
          <w:lang w:val="en-GB"/>
        </w:rPr>
        <w:t xml:space="preserve"> </w:t>
      </w:r>
      <w:r w:rsidR="00815AB3" w:rsidRPr="00382A94">
        <w:rPr>
          <w:sz w:val="24"/>
          <w:lang w:val="en-GB"/>
        </w:rPr>
        <w:t>has</w:t>
      </w:r>
      <w:r w:rsidR="00815AB3" w:rsidRPr="00382A94">
        <w:rPr>
          <w:spacing w:val="33"/>
          <w:sz w:val="24"/>
          <w:lang w:val="en-GB"/>
        </w:rPr>
        <w:t xml:space="preserve"> </w:t>
      </w:r>
      <w:r w:rsidR="00815AB3" w:rsidRPr="00382A94">
        <w:rPr>
          <w:sz w:val="24"/>
          <w:lang w:val="en-GB"/>
        </w:rPr>
        <w:t>been</w:t>
      </w:r>
      <w:r w:rsidR="00815AB3" w:rsidRPr="00382A94">
        <w:rPr>
          <w:spacing w:val="31"/>
          <w:sz w:val="24"/>
          <w:lang w:val="en-GB"/>
        </w:rPr>
        <w:t xml:space="preserve"> </w:t>
      </w:r>
      <w:r w:rsidR="00815AB3" w:rsidRPr="00382A94">
        <w:rPr>
          <w:sz w:val="24"/>
          <w:lang w:val="en-GB"/>
        </w:rPr>
        <w:t>made</w:t>
      </w:r>
      <w:r w:rsidR="00815AB3" w:rsidRPr="00382A94">
        <w:rPr>
          <w:spacing w:val="31"/>
          <w:sz w:val="24"/>
          <w:lang w:val="en-GB"/>
        </w:rPr>
        <w:t xml:space="preserve"> </w:t>
      </w:r>
      <w:r w:rsidR="00815AB3" w:rsidRPr="00382A94">
        <w:rPr>
          <w:sz w:val="24"/>
          <w:lang w:val="en-GB"/>
        </w:rPr>
        <w:t>at</w:t>
      </w:r>
      <w:r w:rsidR="00815AB3" w:rsidRPr="00382A94">
        <w:rPr>
          <w:spacing w:val="31"/>
          <w:sz w:val="24"/>
          <w:lang w:val="en-GB"/>
        </w:rPr>
        <w:t xml:space="preserve"> </w:t>
      </w:r>
      <w:r w:rsidR="00815AB3" w:rsidRPr="00382A94">
        <w:rPr>
          <w:sz w:val="24"/>
          <w:lang w:val="en-GB"/>
        </w:rPr>
        <w:t>any</w:t>
      </w:r>
      <w:r w:rsidR="00815AB3" w:rsidRPr="00382A94">
        <w:rPr>
          <w:spacing w:val="31"/>
          <w:sz w:val="24"/>
          <w:lang w:val="en-GB"/>
        </w:rPr>
        <w:t xml:space="preserve"> </w:t>
      </w:r>
      <w:r w:rsidR="00815AB3" w:rsidRPr="00382A94">
        <w:rPr>
          <w:sz w:val="24"/>
          <w:lang w:val="en-GB"/>
        </w:rPr>
        <w:t>formal</w:t>
      </w:r>
      <w:r w:rsidR="00815AB3" w:rsidRPr="00382A94">
        <w:rPr>
          <w:spacing w:val="31"/>
          <w:sz w:val="24"/>
          <w:lang w:val="en-GB"/>
        </w:rPr>
        <w:t xml:space="preserve"> </w:t>
      </w:r>
      <w:r w:rsidR="00815AB3" w:rsidRPr="00382A94">
        <w:rPr>
          <w:sz w:val="24"/>
          <w:lang w:val="en-GB"/>
        </w:rPr>
        <w:t>consultation</w:t>
      </w:r>
      <w:r w:rsidR="00815AB3" w:rsidRPr="00382A94">
        <w:rPr>
          <w:spacing w:val="32"/>
          <w:sz w:val="24"/>
          <w:lang w:val="en-GB"/>
        </w:rPr>
        <w:t xml:space="preserve"> </w:t>
      </w:r>
      <w:r w:rsidR="00815AB3" w:rsidRPr="00382A94">
        <w:rPr>
          <w:sz w:val="24"/>
          <w:lang w:val="en-GB"/>
        </w:rPr>
        <w:t>stage</w:t>
      </w:r>
      <w:r w:rsidR="00815AB3" w:rsidRPr="00382A94">
        <w:rPr>
          <w:spacing w:val="31"/>
          <w:sz w:val="24"/>
          <w:lang w:val="en-GB"/>
        </w:rPr>
        <w:t xml:space="preserve"> </w:t>
      </w:r>
      <w:r w:rsidR="00815AB3" w:rsidRPr="00382A94">
        <w:rPr>
          <w:sz w:val="24"/>
          <w:lang w:val="en-GB"/>
        </w:rPr>
        <w:t>of</w:t>
      </w:r>
      <w:r w:rsidR="00815AB3" w:rsidRPr="00382A94">
        <w:rPr>
          <w:spacing w:val="32"/>
          <w:sz w:val="24"/>
          <w:lang w:val="en-GB"/>
        </w:rPr>
        <w:t xml:space="preserve"> </w:t>
      </w:r>
      <w:r w:rsidR="00815AB3" w:rsidRPr="00382A94">
        <w:rPr>
          <w:spacing w:val="-4"/>
          <w:sz w:val="24"/>
          <w:lang w:val="en-GB"/>
        </w:rPr>
        <w:t>plan</w:t>
      </w:r>
      <w:r w:rsidR="00903A7F" w:rsidRPr="00903A7F">
        <w:rPr>
          <w:spacing w:val="-4"/>
          <w:sz w:val="24"/>
          <w:lang w:val="en-GB"/>
        </w:rPr>
        <w:t xml:space="preserve"> </w:t>
      </w:r>
      <w:bookmarkStart w:id="207" w:name="14_https://www.medway.gov.uk/downloads/d"/>
      <w:bookmarkEnd w:id="207"/>
    </w:p>
    <w:p w14:paraId="5D9EB937" w14:textId="1D0CFA69" w:rsidR="00C942E6" w:rsidRPr="00382A94" w:rsidRDefault="00815AB3">
      <w:pPr>
        <w:pStyle w:val="BodyText"/>
        <w:spacing w:before="82" w:line="276" w:lineRule="auto"/>
        <w:ind w:left="808" w:right="295"/>
        <w:jc w:val="both"/>
        <w:rPr>
          <w:lang w:val="en-GB"/>
        </w:rPr>
      </w:pPr>
      <w:bookmarkStart w:id="208" w:name="making,_feedback_will_be_provided_in_acc"/>
      <w:bookmarkEnd w:id="208"/>
      <w:r w:rsidRPr="00382A94">
        <w:rPr>
          <w:lang w:val="en-GB"/>
        </w:rPr>
        <w:lastRenderedPageBreak/>
        <w:t>making, feedback will be provided in accordance with the regulations in place at the time. For the Local Plan process, the comments made in the formal Regulation 18 and Regulation 19 plan preparation stages are recorded as representations. These are published and reported to Medway Council’s Cabinet,</w:t>
      </w:r>
      <w:r w:rsidRPr="00382A94">
        <w:rPr>
          <w:spacing w:val="-13"/>
          <w:lang w:val="en-GB"/>
        </w:rPr>
        <w:t xml:space="preserve"> </w:t>
      </w:r>
      <w:r w:rsidRPr="00382A94">
        <w:rPr>
          <w:lang w:val="en-GB"/>
        </w:rPr>
        <w:t>together</w:t>
      </w:r>
      <w:r w:rsidRPr="00382A94">
        <w:rPr>
          <w:spacing w:val="-15"/>
          <w:lang w:val="en-GB"/>
        </w:rPr>
        <w:t xml:space="preserve"> </w:t>
      </w:r>
      <w:r w:rsidRPr="00382A94">
        <w:rPr>
          <w:lang w:val="en-GB"/>
        </w:rPr>
        <w:t>with</w:t>
      </w:r>
      <w:r w:rsidRPr="00382A94">
        <w:rPr>
          <w:spacing w:val="-13"/>
          <w:lang w:val="en-GB"/>
        </w:rPr>
        <w:t xml:space="preserve"> </w:t>
      </w:r>
      <w:r w:rsidRPr="00382A94">
        <w:rPr>
          <w:lang w:val="en-GB"/>
        </w:rPr>
        <w:t>a</w:t>
      </w:r>
      <w:r w:rsidRPr="00382A94">
        <w:rPr>
          <w:spacing w:val="-13"/>
          <w:lang w:val="en-GB"/>
        </w:rPr>
        <w:t xml:space="preserve"> </w:t>
      </w:r>
      <w:r w:rsidRPr="00382A94">
        <w:rPr>
          <w:lang w:val="en-GB"/>
        </w:rPr>
        <w:t>statement</w:t>
      </w:r>
      <w:r w:rsidRPr="00382A94">
        <w:rPr>
          <w:spacing w:val="-13"/>
          <w:lang w:val="en-GB"/>
        </w:rPr>
        <w:t xml:space="preserve"> </w:t>
      </w:r>
      <w:r w:rsidRPr="00382A94">
        <w:rPr>
          <w:lang w:val="en-GB"/>
        </w:rPr>
        <w:t>of</w:t>
      </w:r>
      <w:r w:rsidRPr="00382A94">
        <w:rPr>
          <w:spacing w:val="-13"/>
          <w:lang w:val="en-GB"/>
        </w:rPr>
        <w:t xml:space="preserve"> </w:t>
      </w:r>
      <w:r w:rsidRPr="00382A94">
        <w:rPr>
          <w:lang w:val="en-GB"/>
        </w:rPr>
        <w:t>how</w:t>
      </w:r>
      <w:r w:rsidRPr="00382A94">
        <w:rPr>
          <w:spacing w:val="-15"/>
          <w:lang w:val="en-GB"/>
        </w:rPr>
        <w:t xml:space="preserve"> </w:t>
      </w:r>
      <w:r w:rsidRPr="00382A94">
        <w:rPr>
          <w:lang w:val="en-GB"/>
        </w:rPr>
        <w:t>the</w:t>
      </w:r>
      <w:r w:rsidRPr="00382A94">
        <w:rPr>
          <w:spacing w:val="-16"/>
          <w:lang w:val="en-GB"/>
        </w:rPr>
        <w:t xml:space="preserve"> </w:t>
      </w:r>
      <w:r w:rsidRPr="00382A94">
        <w:rPr>
          <w:lang w:val="en-GB"/>
        </w:rPr>
        <w:t>Council</w:t>
      </w:r>
      <w:r w:rsidRPr="00382A94">
        <w:rPr>
          <w:spacing w:val="-15"/>
          <w:lang w:val="en-GB"/>
        </w:rPr>
        <w:t xml:space="preserve"> </w:t>
      </w:r>
      <w:r w:rsidRPr="00382A94">
        <w:rPr>
          <w:lang w:val="en-GB"/>
        </w:rPr>
        <w:t>has</w:t>
      </w:r>
      <w:r w:rsidRPr="00382A94">
        <w:rPr>
          <w:spacing w:val="-14"/>
          <w:lang w:val="en-GB"/>
        </w:rPr>
        <w:t xml:space="preserve"> </w:t>
      </w:r>
      <w:r w:rsidRPr="00382A94">
        <w:rPr>
          <w:lang w:val="en-GB"/>
        </w:rPr>
        <w:t>responded</w:t>
      </w:r>
      <w:r w:rsidRPr="00382A94">
        <w:rPr>
          <w:spacing w:val="-15"/>
          <w:lang w:val="en-GB"/>
        </w:rPr>
        <w:t xml:space="preserve"> </w:t>
      </w:r>
      <w:r w:rsidRPr="00382A94">
        <w:rPr>
          <w:lang w:val="en-GB"/>
        </w:rPr>
        <w:t>to</w:t>
      </w:r>
      <w:r w:rsidRPr="00382A94">
        <w:rPr>
          <w:spacing w:val="-13"/>
          <w:lang w:val="en-GB"/>
        </w:rPr>
        <w:t xml:space="preserve"> </w:t>
      </w:r>
      <w:r w:rsidRPr="00382A94">
        <w:rPr>
          <w:lang w:val="en-GB"/>
        </w:rPr>
        <w:t>the</w:t>
      </w:r>
      <w:r w:rsidRPr="00382A94">
        <w:rPr>
          <w:spacing w:val="-13"/>
          <w:lang w:val="en-GB"/>
        </w:rPr>
        <w:t xml:space="preserve"> </w:t>
      </w:r>
      <w:r w:rsidRPr="00382A94">
        <w:rPr>
          <w:lang w:val="en-GB"/>
        </w:rPr>
        <w:t xml:space="preserve">key issues raised at Regulation 18 and any amendments that have been made to emerging policy. </w:t>
      </w:r>
      <w:r w:rsidR="003F49CA">
        <w:rPr>
          <w:lang w:val="en-GB"/>
        </w:rPr>
        <w:t xml:space="preserve">Regulation </w:t>
      </w:r>
      <w:r w:rsidR="00FC4E2C">
        <w:rPr>
          <w:lang w:val="en-GB"/>
        </w:rPr>
        <w:t xml:space="preserve">19 comments will be reported to full Council as part of process seeking approval for submission. </w:t>
      </w:r>
      <w:r w:rsidRPr="00382A94">
        <w:rPr>
          <w:lang w:val="en-GB"/>
        </w:rPr>
        <w:t>These representations are a formal stage of the Local Plan process and will be submitted to the Planning Inspectorate with the draft plan for</w:t>
      </w:r>
      <w:r w:rsidRPr="00382A94">
        <w:rPr>
          <w:spacing w:val="-16"/>
          <w:lang w:val="en-GB"/>
        </w:rPr>
        <w:t xml:space="preserve"> </w:t>
      </w:r>
      <w:r w:rsidRPr="00382A94">
        <w:rPr>
          <w:lang w:val="en-GB"/>
        </w:rPr>
        <w:t>independent</w:t>
      </w:r>
      <w:r w:rsidRPr="00382A94">
        <w:rPr>
          <w:spacing w:val="-14"/>
          <w:lang w:val="en-GB"/>
        </w:rPr>
        <w:t xml:space="preserve"> </w:t>
      </w:r>
      <w:r w:rsidRPr="00382A94">
        <w:rPr>
          <w:lang w:val="en-GB"/>
        </w:rPr>
        <w:t>examination.</w:t>
      </w:r>
      <w:r w:rsidRPr="00382A94">
        <w:rPr>
          <w:spacing w:val="-14"/>
          <w:lang w:val="en-GB"/>
        </w:rPr>
        <w:t xml:space="preserve"> </w:t>
      </w:r>
      <w:r w:rsidRPr="00382A94">
        <w:rPr>
          <w:lang w:val="en-GB"/>
        </w:rPr>
        <w:t>Comments</w:t>
      </w:r>
      <w:r w:rsidRPr="00382A94">
        <w:rPr>
          <w:spacing w:val="-17"/>
          <w:lang w:val="en-GB"/>
        </w:rPr>
        <w:t xml:space="preserve"> </w:t>
      </w:r>
      <w:r w:rsidRPr="00382A94">
        <w:rPr>
          <w:lang w:val="en-GB"/>
        </w:rPr>
        <w:t>and</w:t>
      </w:r>
      <w:r w:rsidRPr="00382A94">
        <w:rPr>
          <w:spacing w:val="-16"/>
          <w:lang w:val="en-GB"/>
        </w:rPr>
        <w:t xml:space="preserve"> </w:t>
      </w:r>
      <w:r w:rsidRPr="00382A94">
        <w:rPr>
          <w:lang w:val="en-GB"/>
        </w:rPr>
        <w:t>feedback</w:t>
      </w:r>
      <w:r w:rsidRPr="00382A94">
        <w:rPr>
          <w:spacing w:val="-15"/>
          <w:lang w:val="en-GB"/>
        </w:rPr>
        <w:t xml:space="preserve"> </w:t>
      </w:r>
      <w:r w:rsidRPr="00382A94">
        <w:rPr>
          <w:lang w:val="en-GB"/>
        </w:rPr>
        <w:t>will</w:t>
      </w:r>
      <w:r w:rsidRPr="00382A94">
        <w:rPr>
          <w:spacing w:val="-16"/>
          <w:lang w:val="en-GB"/>
        </w:rPr>
        <w:t xml:space="preserve"> </w:t>
      </w:r>
      <w:r w:rsidRPr="00382A94">
        <w:rPr>
          <w:lang w:val="en-GB"/>
        </w:rPr>
        <w:t>be</w:t>
      </w:r>
      <w:r w:rsidRPr="00382A94">
        <w:rPr>
          <w:spacing w:val="-14"/>
          <w:lang w:val="en-GB"/>
        </w:rPr>
        <w:t xml:space="preserve"> </w:t>
      </w:r>
      <w:r w:rsidRPr="00382A94">
        <w:rPr>
          <w:lang w:val="en-GB"/>
        </w:rPr>
        <w:t>published</w:t>
      </w:r>
      <w:r w:rsidRPr="00382A94">
        <w:rPr>
          <w:spacing w:val="-14"/>
          <w:lang w:val="en-GB"/>
        </w:rPr>
        <w:t xml:space="preserve"> </w:t>
      </w:r>
      <w:r w:rsidRPr="00382A94">
        <w:rPr>
          <w:lang w:val="en-GB"/>
        </w:rPr>
        <w:t>via</w:t>
      </w:r>
      <w:r w:rsidRPr="00382A94">
        <w:rPr>
          <w:spacing w:val="-17"/>
          <w:lang w:val="en-GB"/>
        </w:rPr>
        <w:t xml:space="preserve"> </w:t>
      </w:r>
      <w:r w:rsidRPr="00382A94">
        <w:rPr>
          <w:lang w:val="en-GB"/>
        </w:rPr>
        <w:t>the website</w:t>
      </w:r>
      <w:r w:rsidR="009108B8">
        <w:rPr>
          <w:lang w:val="en-GB"/>
        </w:rPr>
        <w:t xml:space="preserve"> </w:t>
      </w:r>
      <w:r w:rsidR="009108B8" w:rsidRPr="009108B8">
        <w:rPr>
          <w:lang w:val="en-GB"/>
        </w:rPr>
        <w:t>https://www.medway.gov.uk/info/200133/planning/525/planning_public_consultations/1</w:t>
      </w:r>
      <w:bookmarkStart w:id="209" w:name="www.medway.gov.uk/futuremedway"/>
      <w:bookmarkStart w:id="210" w:name="._"/>
      <w:bookmarkEnd w:id="209"/>
      <w:bookmarkEnd w:id="210"/>
      <w:r w:rsidRPr="00382A94">
        <w:rPr>
          <w:lang w:val="en-GB"/>
        </w:rPr>
        <w:t>.</w:t>
      </w:r>
    </w:p>
    <w:p w14:paraId="2D346B04" w14:textId="77777777" w:rsidR="00C942E6" w:rsidRPr="00382A94" w:rsidRDefault="00C942E6">
      <w:pPr>
        <w:pStyle w:val="BodyText"/>
        <w:spacing w:before="7"/>
        <w:rPr>
          <w:sz w:val="18"/>
          <w:lang w:val="en-GB"/>
        </w:rPr>
      </w:pPr>
    </w:p>
    <w:p w14:paraId="4EFA51D8" w14:textId="0AA771C0" w:rsidR="00C942E6" w:rsidRPr="00A057F0" w:rsidRDefault="00A057F0" w:rsidP="00A057F0">
      <w:pPr>
        <w:tabs>
          <w:tab w:val="left" w:pos="851"/>
        </w:tabs>
        <w:spacing w:before="92" w:line="276" w:lineRule="auto"/>
        <w:ind w:left="851" w:right="295" w:hanging="709"/>
        <w:jc w:val="both"/>
        <w:rPr>
          <w:sz w:val="24"/>
          <w:lang w:val="en-GB"/>
        </w:rPr>
      </w:pPr>
      <w:bookmarkStart w:id="211" w:name="2.36__A_list_of_consultations_carried_ou"/>
      <w:bookmarkEnd w:id="211"/>
      <w:r>
        <w:rPr>
          <w:sz w:val="24"/>
          <w:lang w:val="en-GB"/>
        </w:rPr>
        <w:t>2.36</w:t>
      </w:r>
      <w:r>
        <w:rPr>
          <w:sz w:val="24"/>
          <w:lang w:val="en-GB"/>
        </w:rPr>
        <w:tab/>
      </w:r>
      <w:r w:rsidR="00815AB3" w:rsidRPr="00A057F0">
        <w:rPr>
          <w:sz w:val="24"/>
          <w:lang w:val="en-GB"/>
        </w:rPr>
        <w:t>A list of consultations carried out on the Local Plan/s and SPDs, including workshops and exhibitions, are noted annually in the Authority Monitoring Report</w:t>
      </w:r>
      <w:r w:rsidR="00815AB3" w:rsidRPr="00A057F0">
        <w:rPr>
          <w:spacing w:val="-13"/>
          <w:sz w:val="24"/>
          <w:lang w:val="en-GB"/>
        </w:rPr>
        <w:t xml:space="preserve"> </w:t>
      </w:r>
      <w:r w:rsidR="00815AB3" w:rsidRPr="00A057F0">
        <w:rPr>
          <w:sz w:val="24"/>
          <w:lang w:val="en-GB"/>
        </w:rPr>
        <w:t>(AMR),</w:t>
      </w:r>
      <w:r w:rsidR="00815AB3" w:rsidRPr="00A057F0">
        <w:rPr>
          <w:spacing w:val="-11"/>
          <w:sz w:val="24"/>
          <w:lang w:val="en-GB"/>
        </w:rPr>
        <w:t xml:space="preserve"> </w:t>
      </w:r>
      <w:r w:rsidR="00815AB3" w:rsidRPr="00A057F0">
        <w:rPr>
          <w:sz w:val="24"/>
          <w:lang w:val="en-GB"/>
        </w:rPr>
        <w:t>which</w:t>
      </w:r>
      <w:r w:rsidR="00815AB3" w:rsidRPr="00A057F0">
        <w:rPr>
          <w:spacing w:val="-12"/>
          <w:sz w:val="24"/>
          <w:lang w:val="en-GB"/>
        </w:rPr>
        <w:t xml:space="preserve"> </w:t>
      </w:r>
      <w:r w:rsidR="00815AB3" w:rsidRPr="00A057F0">
        <w:rPr>
          <w:sz w:val="24"/>
          <w:lang w:val="en-GB"/>
        </w:rPr>
        <w:t>is</w:t>
      </w:r>
      <w:r w:rsidR="00815AB3" w:rsidRPr="00A057F0">
        <w:rPr>
          <w:spacing w:val="-15"/>
          <w:sz w:val="24"/>
          <w:lang w:val="en-GB"/>
        </w:rPr>
        <w:t xml:space="preserve"> </w:t>
      </w:r>
      <w:r w:rsidR="00815AB3" w:rsidRPr="00A057F0">
        <w:rPr>
          <w:sz w:val="24"/>
          <w:lang w:val="en-GB"/>
        </w:rPr>
        <w:t>published</w:t>
      </w:r>
      <w:r w:rsidR="00815AB3" w:rsidRPr="00A057F0">
        <w:rPr>
          <w:spacing w:val="-14"/>
          <w:sz w:val="24"/>
          <w:lang w:val="en-GB"/>
        </w:rPr>
        <w:t xml:space="preserve"> </w:t>
      </w:r>
      <w:r w:rsidR="00815AB3" w:rsidRPr="00A057F0">
        <w:rPr>
          <w:sz w:val="24"/>
          <w:lang w:val="en-GB"/>
        </w:rPr>
        <w:t>on</w:t>
      </w:r>
      <w:r w:rsidR="00815AB3" w:rsidRPr="00A057F0">
        <w:rPr>
          <w:spacing w:val="-12"/>
          <w:sz w:val="24"/>
          <w:lang w:val="en-GB"/>
        </w:rPr>
        <w:t xml:space="preserve"> </w:t>
      </w:r>
      <w:r w:rsidR="00815AB3" w:rsidRPr="00A057F0">
        <w:rPr>
          <w:sz w:val="24"/>
          <w:lang w:val="en-GB"/>
        </w:rPr>
        <w:t>the</w:t>
      </w:r>
      <w:r w:rsidR="00815AB3" w:rsidRPr="00A057F0">
        <w:rPr>
          <w:spacing w:val="-14"/>
          <w:sz w:val="24"/>
          <w:lang w:val="en-GB"/>
        </w:rPr>
        <w:t xml:space="preserve"> </w:t>
      </w:r>
      <w:r w:rsidR="00815AB3" w:rsidRPr="00A057F0">
        <w:rPr>
          <w:sz w:val="24"/>
          <w:lang w:val="en-GB"/>
        </w:rPr>
        <w:t>Planning</w:t>
      </w:r>
      <w:r w:rsidR="00815AB3" w:rsidRPr="00A057F0">
        <w:rPr>
          <w:spacing w:val="-11"/>
          <w:sz w:val="24"/>
          <w:lang w:val="en-GB"/>
        </w:rPr>
        <w:t xml:space="preserve"> </w:t>
      </w:r>
      <w:r w:rsidR="00815AB3" w:rsidRPr="00A057F0">
        <w:rPr>
          <w:sz w:val="24"/>
          <w:lang w:val="en-GB"/>
        </w:rPr>
        <w:t>Policy</w:t>
      </w:r>
      <w:r w:rsidR="00815AB3" w:rsidRPr="00A057F0">
        <w:rPr>
          <w:spacing w:val="-13"/>
          <w:sz w:val="24"/>
          <w:lang w:val="en-GB"/>
        </w:rPr>
        <w:t xml:space="preserve"> </w:t>
      </w:r>
      <w:r w:rsidR="00815AB3" w:rsidRPr="00A057F0">
        <w:rPr>
          <w:sz w:val="24"/>
          <w:lang w:val="en-GB"/>
        </w:rPr>
        <w:t>pages</w:t>
      </w:r>
      <w:r w:rsidR="00815AB3" w:rsidRPr="00A057F0">
        <w:rPr>
          <w:spacing w:val="-15"/>
          <w:sz w:val="24"/>
          <w:lang w:val="en-GB"/>
        </w:rPr>
        <w:t xml:space="preserve"> </w:t>
      </w:r>
      <w:r w:rsidR="00815AB3" w:rsidRPr="00A057F0">
        <w:rPr>
          <w:sz w:val="24"/>
          <w:lang w:val="en-GB"/>
        </w:rPr>
        <w:t>of</w:t>
      </w:r>
      <w:r w:rsidR="00815AB3" w:rsidRPr="00A057F0">
        <w:rPr>
          <w:spacing w:val="-12"/>
          <w:sz w:val="24"/>
          <w:lang w:val="en-GB"/>
        </w:rPr>
        <w:t xml:space="preserve"> </w:t>
      </w:r>
      <w:r w:rsidR="00815AB3" w:rsidRPr="00A057F0">
        <w:rPr>
          <w:sz w:val="24"/>
          <w:lang w:val="en-GB"/>
        </w:rPr>
        <w:t>the</w:t>
      </w:r>
      <w:r w:rsidR="00815AB3" w:rsidRPr="00A057F0">
        <w:rPr>
          <w:spacing w:val="-9"/>
          <w:sz w:val="24"/>
          <w:lang w:val="en-GB"/>
        </w:rPr>
        <w:t xml:space="preserve"> </w:t>
      </w:r>
      <w:r w:rsidR="00815AB3" w:rsidRPr="00A057F0">
        <w:rPr>
          <w:sz w:val="24"/>
          <w:lang w:val="en-GB"/>
        </w:rPr>
        <w:t xml:space="preserve">Council’s website. This is updated each December. A summary report outlining the representations made to specific consultations is prepared for each key stage of plan </w:t>
      </w:r>
      <w:proofErr w:type="gramStart"/>
      <w:r w:rsidR="00815AB3" w:rsidRPr="00A057F0">
        <w:rPr>
          <w:sz w:val="24"/>
          <w:lang w:val="en-GB"/>
        </w:rPr>
        <w:t>making, or</w:t>
      </w:r>
      <w:proofErr w:type="gramEnd"/>
      <w:r w:rsidR="00815AB3" w:rsidRPr="00A057F0">
        <w:rPr>
          <w:sz w:val="24"/>
          <w:lang w:val="en-GB"/>
        </w:rPr>
        <w:t xml:space="preserve"> producing wider planning policy documents.</w:t>
      </w:r>
    </w:p>
    <w:p w14:paraId="742299B1" w14:textId="77777777" w:rsidR="00C942E6" w:rsidRPr="00382A94" w:rsidRDefault="00C942E6">
      <w:pPr>
        <w:pStyle w:val="BodyText"/>
        <w:spacing w:before="9"/>
        <w:rPr>
          <w:sz w:val="27"/>
          <w:lang w:val="en-GB"/>
        </w:rPr>
      </w:pPr>
    </w:p>
    <w:p w14:paraId="69972532" w14:textId="1E2527DF" w:rsidR="00C942E6" w:rsidRPr="00382A94" w:rsidRDefault="00A057F0" w:rsidP="008A4022">
      <w:pPr>
        <w:pStyle w:val="ListParagraph"/>
        <w:tabs>
          <w:tab w:val="left" w:pos="809"/>
        </w:tabs>
        <w:spacing w:line="273" w:lineRule="auto"/>
        <w:ind w:right="294" w:hanging="666"/>
        <w:jc w:val="left"/>
        <w:rPr>
          <w:sz w:val="20"/>
          <w:lang w:val="en-GB"/>
        </w:rPr>
      </w:pPr>
      <w:bookmarkStart w:id="212" w:name="2.37_The_Council_complies_with_data_prot"/>
      <w:bookmarkEnd w:id="212"/>
      <w:r>
        <w:rPr>
          <w:sz w:val="24"/>
          <w:lang w:val="en-GB"/>
        </w:rPr>
        <w:t>2.37</w:t>
      </w:r>
      <w:r>
        <w:rPr>
          <w:sz w:val="24"/>
          <w:lang w:val="en-GB"/>
        </w:rPr>
        <w:tab/>
      </w:r>
      <w:r w:rsidR="00815AB3" w:rsidRPr="00382A94">
        <w:rPr>
          <w:sz w:val="24"/>
          <w:lang w:val="en-GB"/>
        </w:rPr>
        <w:t>The</w:t>
      </w:r>
      <w:r w:rsidR="00815AB3" w:rsidRPr="00382A94">
        <w:rPr>
          <w:spacing w:val="-17"/>
          <w:sz w:val="24"/>
          <w:lang w:val="en-GB"/>
        </w:rPr>
        <w:t xml:space="preserve"> </w:t>
      </w:r>
      <w:r w:rsidR="00815AB3" w:rsidRPr="00382A94">
        <w:rPr>
          <w:sz w:val="24"/>
          <w:lang w:val="en-GB"/>
        </w:rPr>
        <w:t>Council</w:t>
      </w:r>
      <w:r w:rsidR="00815AB3" w:rsidRPr="00382A94">
        <w:rPr>
          <w:spacing w:val="-17"/>
          <w:sz w:val="24"/>
          <w:lang w:val="en-GB"/>
        </w:rPr>
        <w:t xml:space="preserve"> </w:t>
      </w:r>
      <w:r w:rsidR="00815AB3" w:rsidRPr="00382A94">
        <w:rPr>
          <w:sz w:val="24"/>
          <w:lang w:val="en-GB"/>
        </w:rPr>
        <w:t>complies</w:t>
      </w:r>
      <w:r w:rsidR="00815AB3" w:rsidRPr="00382A94">
        <w:rPr>
          <w:spacing w:val="-16"/>
          <w:sz w:val="24"/>
          <w:lang w:val="en-GB"/>
        </w:rPr>
        <w:t xml:space="preserve"> </w:t>
      </w:r>
      <w:r w:rsidR="00815AB3" w:rsidRPr="00382A94">
        <w:rPr>
          <w:sz w:val="24"/>
          <w:lang w:val="en-GB"/>
        </w:rPr>
        <w:t>with</w:t>
      </w:r>
      <w:r w:rsidR="00815AB3" w:rsidRPr="00382A94">
        <w:rPr>
          <w:spacing w:val="-17"/>
          <w:sz w:val="24"/>
          <w:lang w:val="en-GB"/>
        </w:rPr>
        <w:t xml:space="preserve"> </w:t>
      </w:r>
      <w:r w:rsidR="00815AB3" w:rsidRPr="00382A94">
        <w:rPr>
          <w:sz w:val="24"/>
          <w:lang w:val="en-GB"/>
        </w:rPr>
        <w:t>data</w:t>
      </w:r>
      <w:r w:rsidR="00815AB3" w:rsidRPr="00382A94">
        <w:rPr>
          <w:spacing w:val="-17"/>
          <w:sz w:val="24"/>
          <w:lang w:val="en-GB"/>
        </w:rPr>
        <w:t xml:space="preserve"> </w:t>
      </w:r>
      <w:r w:rsidR="00815AB3" w:rsidRPr="00382A94">
        <w:rPr>
          <w:sz w:val="24"/>
          <w:lang w:val="en-GB"/>
        </w:rPr>
        <w:t>protection</w:t>
      </w:r>
      <w:r w:rsidR="00815AB3" w:rsidRPr="00382A94">
        <w:rPr>
          <w:spacing w:val="-17"/>
          <w:sz w:val="24"/>
          <w:lang w:val="en-GB"/>
        </w:rPr>
        <w:t xml:space="preserve"> </w:t>
      </w:r>
      <w:r w:rsidR="00815AB3" w:rsidRPr="00382A94">
        <w:rPr>
          <w:sz w:val="24"/>
          <w:lang w:val="en-GB"/>
        </w:rPr>
        <w:t>principles</w:t>
      </w:r>
      <w:r w:rsidR="00815AB3" w:rsidRPr="00382A94">
        <w:rPr>
          <w:spacing w:val="-16"/>
          <w:sz w:val="24"/>
          <w:lang w:val="en-GB"/>
        </w:rPr>
        <w:t xml:space="preserve"> </w:t>
      </w:r>
      <w:r w:rsidR="00815AB3" w:rsidRPr="00382A94">
        <w:rPr>
          <w:sz w:val="24"/>
          <w:lang w:val="en-GB"/>
        </w:rPr>
        <w:t>in</w:t>
      </w:r>
      <w:r w:rsidR="00815AB3" w:rsidRPr="00382A94">
        <w:rPr>
          <w:spacing w:val="-17"/>
          <w:sz w:val="24"/>
          <w:lang w:val="en-GB"/>
        </w:rPr>
        <w:t xml:space="preserve"> </w:t>
      </w:r>
      <w:r w:rsidR="00815AB3" w:rsidRPr="00382A94">
        <w:rPr>
          <w:sz w:val="24"/>
          <w:lang w:val="en-GB"/>
        </w:rPr>
        <w:t>dealing</w:t>
      </w:r>
      <w:r w:rsidR="00815AB3" w:rsidRPr="00382A94">
        <w:rPr>
          <w:spacing w:val="-17"/>
          <w:sz w:val="24"/>
          <w:lang w:val="en-GB"/>
        </w:rPr>
        <w:t xml:space="preserve"> </w:t>
      </w:r>
      <w:r w:rsidR="00815AB3" w:rsidRPr="00382A94">
        <w:rPr>
          <w:sz w:val="24"/>
          <w:lang w:val="en-GB"/>
        </w:rPr>
        <w:t>with</w:t>
      </w:r>
      <w:r w:rsidR="00815AB3" w:rsidRPr="00382A94">
        <w:rPr>
          <w:spacing w:val="-16"/>
          <w:sz w:val="24"/>
          <w:lang w:val="en-GB"/>
        </w:rPr>
        <w:t xml:space="preserve"> </w:t>
      </w:r>
      <w:r w:rsidR="00815AB3" w:rsidRPr="00382A94">
        <w:rPr>
          <w:sz w:val="24"/>
          <w:lang w:val="en-GB"/>
        </w:rPr>
        <w:t>consultation responses and in retaining personal information. The Planning Service has prepared</w:t>
      </w:r>
      <w:r w:rsidR="00815AB3" w:rsidRPr="00382A94">
        <w:rPr>
          <w:spacing w:val="-9"/>
          <w:sz w:val="24"/>
          <w:lang w:val="en-GB"/>
        </w:rPr>
        <w:t xml:space="preserve"> </w:t>
      </w:r>
      <w:r w:rsidR="00815AB3" w:rsidRPr="00382A94">
        <w:rPr>
          <w:sz w:val="24"/>
          <w:lang w:val="en-GB"/>
        </w:rPr>
        <w:t>a</w:t>
      </w:r>
      <w:r w:rsidR="00815AB3" w:rsidRPr="00382A94">
        <w:rPr>
          <w:spacing w:val="-7"/>
          <w:sz w:val="24"/>
          <w:lang w:val="en-GB"/>
        </w:rPr>
        <w:t xml:space="preserve"> </w:t>
      </w:r>
      <w:r w:rsidR="00815AB3" w:rsidRPr="00382A94">
        <w:rPr>
          <w:sz w:val="24"/>
          <w:lang w:val="en-GB"/>
        </w:rPr>
        <w:t>service</w:t>
      </w:r>
      <w:r w:rsidR="00815AB3" w:rsidRPr="00382A94">
        <w:rPr>
          <w:spacing w:val="-9"/>
          <w:sz w:val="24"/>
          <w:lang w:val="en-GB"/>
        </w:rPr>
        <w:t xml:space="preserve"> </w:t>
      </w:r>
      <w:r w:rsidR="00815AB3" w:rsidRPr="00382A94">
        <w:rPr>
          <w:sz w:val="24"/>
          <w:lang w:val="en-GB"/>
        </w:rPr>
        <w:t>privacy</w:t>
      </w:r>
      <w:r w:rsidR="00815AB3" w:rsidRPr="00382A94">
        <w:rPr>
          <w:spacing w:val="-8"/>
          <w:sz w:val="24"/>
          <w:lang w:val="en-GB"/>
        </w:rPr>
        <w:t xml:space="preserve"> </w:t>
      </w:r>
      <w:r w:rsidR="00815AB3" w:rsidRPr="00382A94">
        <w:rPr>
          <w:sz w:val="24"/>
          <w:lang w:val="en-GB"/>
        </w:rPr>
        <w:t>statement</w:t>
      </w:r>
      <w:r w:rsidR="000E3878">
        <w:rPr>
          <w:rStyle w:val="FootnoteReference"/>
          <w:sz w:val="24"/>
          <w:lang w:val="en-GB"/>
        </w:rPr>
        <w:footnoteReference w:id="19"/>
      </w:r>
      <w:r w:rsidR="00815AB3" w:rsidRPr="00382A94">
        <w:rPr>
          <w:spacing w:val="14"/>
          <w:position w:val="8"/>
          <w:sz w:val="16"/>
          <w:lang w:val="en-GB"/>
        </w:rPr>
        <w:t xml:space="preserve"> </w:t>
      </w:r>
      <w:r w:rsidR="00815AB3" w:rsidRPr="00382A94">
        <w:rPr>
          <w:sz w:val="24"/>
          <w:lang w:val="en-GB"/>
        </w:rPr>
        <w:t>as</w:t>
      </w:r>
      <w:r w:rsidR="00815AB3" w:rsidRPr="00382A94">
        <w:rPr>
          <w:spacing w:val="-10"/>
          <w:sz w:val="24"/>
          <w:lang w:val="en-GB"/>
        </w:rPr>
        <w:t xml:space="preserve"> </w:t>
      </w:r>
      <w:r w:rsidR="00815AB3" w:rsidRPr="00382A94">
        <w:rPr>
          <w:sz w:val="24"/>
          <w:lang w:val="en-GB"/>
        </w:rPr>
        <w:t>part</w:t>
      </w:r>
      <w:r w:rsidR="00815AB3" w:rsidRPr="00382A94">
        <w:rPr>
          <w:spacing w:val="-13"/>
          <w:sz w:val="24"/>
          <w:lang w:val="en-GB"/>
        </w:rPr>
        <w:t xml:space="preserve"> </w:t>
      </w:r>
      <w:r w:rsidR="00815AB3" w:rsidRPr="00382A94">
        <w:rPr>
          <w:sz w:val="24"/>
          <w:lang w:val="en-GB"/>
        </w:rPr>
        <w:t>of</w:t>
      </w:r>
      <w:r w:rsidR="00815AB3" w:rsidRPr="00382A94">
        <w:rPr>
          <w:spacing w:val="-7"/>
          <w:sz w:val="24"/>
          <w:lang w:val="en-GB"/>
        </w:rPr>
        <w:t xml:space="preserve"> </w:t>
      </w:r>
      <w:r w:rsidR="00815AB3" w:rsidRPr="00382A94">
        <w:rPr>
          <w:sz w:val="24"/>
          <w:lang w:val="en-GB"/>
        </w:rPr>
        <w:t>its</w:t>
      </w:r>
      <w:r w:rsidR="00815AB3" w:rsidRPr="00382A94">
        <w:rPr>
          <w:spacing w:val="-10"/>
          <w:sz w:val="24"/>
          <w:lang w:val="en-GB"/>
        </w:rPr>
        <w:t xml:space="preserve"> </w:t>
      </w:r>
      <w:r w:rsidR="00717E0A">
        <w:rPr>
          <w:spacing w:val="-9"/>
          <w:sz w:val="24"/>
          <w:lang w:val="en-GB"/>
        </w:rPr>
        <w:t xml:space="preserve">commitment to </w:t>
      </w:r>
      <w:r w:rsidR="00815AB3" w:rsidRPr="00382A94">
        <w:rPr>
          <w:sz w:val="24"/>
          <w:lang w:val="en-GB"/>
        </w:rPr>
        <w:t>data protection legislation.</w:t>
      </w:r>
    </w:p>
    <w:p w14:paraId="16259B95" w14:textId="3CB168C5" w:rsidR="00C942E6" w:rsidRPr="00382A94" w:rsidRDefault="00C942E6" w:rsidP="000E3878">
      <w:pPr>
        <w:pStyle w:val="BodyText"/>
        <w:spacing w:before="8"/>
        <w:rPr>
          <w:sz w:val="14"/>
          <w:lang w:val="en-GB"/>
        </w:rPr>
        <w:sectPr w:rsidR="00C942E6" w:rsidRPr="00382A94" w:rsidSect="005A7876">
          <w:footerReference w:type="default" r:id="rId25"/>
          <w:pgSz w:w="11910" w:h="16840"/>
          <w:pgMar w:top="1340" w:right="1140" w:bottom="1200" w:left="1340" w:header="0" w:footer="1000" w:gutter="0"/>
          <w:cols w:space="720"/>
        </w:sectPr>
      </w:pPr>
      <w:bookmarkStart w:id="213" w:name="15_https://www.medway.gov.uk/info/200133"/>
      <w:bookmarkEnd w:id="213"/>
    </w:p>
    <w:p w14:paraId="3BCE5388" w14:textId="77777777" w:rsidR="00C942E6" w:rsidRPr="009131EF" w:rsidRDefault="00815AB3">
      <w:pPr>
        <w:pStyle w:val="Heading1"/>
        <w:rPr>
          <w:szCs w:val="30"/>
          <w:lang w:val="en-GB"/>
        </w:rPr>
      </w:pPr>
      <w:bookmarkStart w:id="214" w:name="Part_Two_"/>
      <w:bookmarkStart w:id="215" w:name="_bookmark18"/>
      <w:bookmarkStart w:id="216" w:name="_Toc193793280"/>
      <w:bookmarkEnd w:id="214"/>
      <w:bookmarkEnd w:id="215"/>
      <w:r w:rsidRPr="009131EF">
        <w:rPr>
          <w:color w:val="2D74B5"/>
          <w:szCs w:val="30"/>
          <w:lang w:val="en-GB"/>
        </w:rPr>
        <w:lastRenderedPageBreak/>
        <w:t>Part</w:t>
      </w:r>
      <w:r w:rsidRPr="009131EF">
        <w:rPr>
          <w:color w:val="2D74B5"/>
          <w:spacing w:val="-2"/>
          <w:szCs w:val="30"/>
          <w:lang w:val="en-GB"/>
        </w:rPr>
        <w:t xml:space="preserve"> </w:t>
      </w:r>
      <w:r w:rsidRPr="009131EF">
        <w:rPr>
          <w:color w:val="2D74B5"/>
          <w:spacing w:val="-5"/>
          <w:szCs w:val="30"/>
          <w:lang w:val="en-GB"/>
        </w:rPr>
        <w:t>Two</w:t>
      </w:r>
      <w:bookmarkEnd w:id="216"/>
    </w:p>
    <w:p w14:paraId="75676F48" w14:textId="08F88432" w:rsidR="00C942E6" w:rsidRPr="00382A94" w:rsidRDefault="00B1799F" w:rsidP="00493F5C">
      <w:pPr>
        <w:pStyle w:val="Heading1"/>
        <w:rPr>
          <w:lang w:val="en-GB"/>
        </w:rPr>
      </w:pPr>
      <w:bookmarkStart w:id="217" w:name="COMMUNITY_INVOLVEMENT_IN_PLANNING_APPLIC"/>
      <w:bookmarkStart w:id="218" w:name="_bookmark19"/>
      <w:bookmarkStart w:id="219" w:name="_Toc193793281"/>
      <w:bookmarkEnd w:id="217"/>
      <w:bookmarkEnd w:id="218"/>
      <w:r w:rsidRPr="00382A94">
        <w:rPr>
          <w:lang w:val="en-GB"/>
        </w:rPr>
        <w:t>Community</w:t>
      </w:r>
      <w:r w:rsidR="00815AB3" w:rsidRPr="00382A94">
        <w:rPr>
          <w:spacing w:val="-13"/>
          <w:lang w:val="en-GB"/>
        </w:rPr>
        <w:t xml:space="preserve"> </w:t>
      </w:r>
      <w:r w:rsidRPr="00382A94">
        <w:rPr>
          <w:lang w:val="en-GB"/>
        </w:rPr>
        <w:t>involvement</w:t>
      </w:r>
      <w:r w:rsidR="00815AB3" w:rsidRPr="00382A94">
        <w:rPr>
          <w:spacing w:val="-10"/>
          <w:lang w:val="en-GB"/>
        </w:rPr>
        <w:t xml:space="preserve"> </w:t>
      </w:r>
      <w:r w:rsidRPr="00382A94">
        <w:rPr>
          <w:lang w:val="en-GB"/>
        </w:rPr>
        <w:t>in</w:t>
      </w:r>
      <w:r w:rsidR="00815AB3" w:rsidRPr="00382A94">
        <w:rPr>
          <w:spacing w:val="-11"/>
          <w:lang w:val="en-GB"/>
        </w:rPr>
        <w:t xml:space="preserve"> </w:t>
      </w:r>
      <w:r w:rsidRPr="00382A94">
        <w:rPr>
          <w:lang w:val="en-GB"/>
        </w:rPr>
        <w:t xml:space="preserve">planning </w:t>
      </w:r>
      <w:r w:rsidRPr="00382A94">
        <w:rPr>
          <w:spacing w:val="-2"/>
          <w:lang w:val="en-GB"/>
        </w:rPr>
        <w:t>applications</w:t>
      </w:r>
      <w:bookmarkEnd w:id="219"/>
    </w:p>
    <w:p w14:paraId="53662C50" w14:textId="77777777" w:rsidR="00C942E6" w:rsidRPr="00382A94" w:rsidRDefault="00C942E6">
      <w:pPr>
        <w:pStyle w:val="BodyText"/>
        <w:spacing w:before="5"/>
        <w:rPr>
          <w:b/>
          <w:sz w:val="48"/>
          <w:lang w:val="en-GB"/>
        </w:rPr>
      </w:pPr>
    </w:p>
    <w:p w14:paraId="11BEE21D" w14:textId="77777777" w:rsidR="00C942E6" w:rsidRPr="00382A94" w:rsidRDefault="00815AB3">
      <w:pPr>
        <w:spacing w:line="480" w:lineRule="auto"/>
        <w:ind w:left="100" w:right="5722"/>
        <w:rPr>
          <w:sz w:val="24"/>
          <w:lang w:val="en-GB"/>
        </w:rPr>
      </w:pPr>
      <w:bookmarkStart w:id="220" w:name="DEVELOPMENT_MANAGEMENT__"/>
      <w:bookmarkEnd w:id="220"/>
      <w:r w:rsidRPr="00382A94">
        <w:rPr>
          <w:sz w:val="24"/>
          <w:lang w:val="en-GB"/>
        </w:rPr>
        <w:t>DEVELOPMENT</w:t>
      </w:r>
      <w:r w:rsidRPr="00382A94">
        <w:rPr>
          <w:spacing w:val="-17"/>
          <w:sz w:val="24"/>
          <w:lang w:val="en-GB"/>
        </w:rPr>
        <w:t xml:space="preserve"> </w:t>
      </w:r>
      <w:r w:rsidRPr="00382A94">
        <w:rPr>
          <w:sz w:val="24"/>
          <w:lang w:val="en-GB"/>
        </w:rPr>
        <w:t xml:space="preserve">MANAGEMENT </w:t>
      </w:r>
      <w:r w:rsidRPr="00382A94">
        <w:rPr>
          <w:spacing w:val="-2"/>
          <w:sz w:val="24"/>
          <w:lang w:val="en-GB"/>
        </w:rPr>
        <w:t>PRE-APPLICATION</w:t>
      </w:r>
    </w:p>
    <w:p w14:paraId="62F53F56" w14:textId="77777777" w:rsidR="00C942E6" w:rsidRPr="00382A94" w:rsidRDefault="00815AB3">
      <w:pPr>
        <w:ind w:left="100"/>
        <w:rPr>
          <w:sz w:val="24"/>
          <w:lang w:val="en-GB"/>
        </w:rPr>
      </w:pPr>
      <w:r w:rsidRPr="00382A94">
        <w:rPr>
          <w:sz w:val="24"/>
          <w:lang w:val="en-GB"/>
        </w:rPr>
        <w:t>WORKING</w:t>
      </w:r>
      <w:r w:rsidRPr="00382A94">
        <w:rPr>
          <w:spacing w:val="-2"/>
          <w:sz w:val="24"/>
          <w:lang w:val="en-GB"/>
        </w:rPr>
        <w:t xml:space="preserve"> </w:t>
      </w:r>
      <w:r w:rsidRPr="00382A94">
        <w:rPr>
          <w:sz w:val="24"/>
          <w:lang w:val="en-GB"/>
        </w:rPr>
        <w:t>WITH</w:t>
      </w:r>
      <w:r w:rsidRPr="00382A94">
        <w:rPr>
          <w:spacing w:val="2"/>
          <w:sz w:val="24"/>
          <w:lang w:val="en-GB"/>
        </w:rPr>
        <w:t xml:space="preserve"> </w:t>
      </w:r>
      <w:r w:rsidRPr="00382A94">
        <w:rPr>
          <w:spacing w:val="-2"/>
          <w:sz w:val="24"/>
          <w:lang w:val="en-GB"/>
        </w:rPr>
        <w:t>DEVELOPERS</w:t>
      </w:r>
    </w:p>
    <w:p w14:paraId="758BA70C" w14:textId="77777777" w:rsidR="00C942E6" w:rsidRPr="00382A94" w:rsidRDefault="00C942E6">
      <w:pPr>
        <w:pStyle w:val="BodyText"/>
        <w:rPr>
          <w:lang w:val="en-GB"/>
        </w:rPr>
      </w:pPr>
    </w:p>
    <w:p w14:paraId="09946B47" w14:textId="77777777" w:rsidR="00C942E6" w:rsidRPr="00382A94" w:rsidRDefault="00815AB3">
      <w:pPr>
        <w:spacing w:line="480" w:lineRule="auto"/>
        <w:ind w:left="100" w:right="359"/>
        <w:rPr>
          <w:sz w:val="24"/>
          <w:lang w:val="en-GB"/>
        </w:rPr>
      </w:pPr>
      <w:r w:rsidRPr="00382A94">
        <w:rPr>
          <w:sz w:val="24"/>
          <w:lang w:val="en-GB"/>
        </w:rPr>
        <w:t xml:space="preserve">ENCOURAGING EARLY INVOLVEMENT WITH NEIGHBOURS IN SMALL-SCALE </w:t>
      </w:r>
      <w:r w:rsidRPr="00382A94">
        <w:rPr>
          <w:spacing w:val="-2"/>
          <w:sz w:val="24"/>
          <w:lang w:val="en-GB"/>
        </w:rPr>
        <w:t>PROPOSALS</w:t>
      </w:r>
    </w:p>
    <w:p w14:paraId="1DE43645" w14:textId="77777777" w:rsidR="00C942E6" w:rsidRPr="00772E5B" w:rsidRDefault="00815AB3">
      <w:pPr>
        <w:spacing w:line="480" w:lineRule="auto"/>
        <w:ind w:left="100" w:right="4316"/>
        <w:rPr>
          <w:sz w:val="24"/>
          <w:lang w:val="en-GB"/>
        </w:rPr>
      </w:pPr>
      <w:bookmarkStart w:id="221" w:name="ROLE_OF_ELECTED_COUNCILLORS_"/>
      <w:bookmarkEnd w:id="221"/>
      <w:r w:rsidRPr="00382A94">
        <w:rPr>
          <w:sz w:val="24"/>
          <w:lang w:val="en-GB"/>
        </w:rPr>
        <w:t>ROLE OF ELECTED COUNCILLORS PLANNING</w:t>
      </w:r>
      <w:r w:rsidRPr="00382A94">
        <w:rPr>
          <w:spacing w:val="-17"/>
          <w:sz w:val="24"/>
          <w:lang w:val="en-GB"/>
        </w:rPr>
        <w:t xml:space="preserve"> </w:t>
      </w:r>
      <w:r w:rsidRPr="00382A94">
        <w:rPr>
          <w:sz w:val="24"/>
          <w:lang w:val="en-GB"/>
        </w:rPr>
        <w:t>APPLICATION</w:t>
      </w:r>
      <w:r w:rsidRPr="00382A94">
        <w:rPr>
          <w:spacing w:val="-16"/>
          <w:sz w:val="24"/>
          <w:lang w:val="en-GB"/>
        </w:rPr>
        <w:t xml:space="preserve"> </w:t>
      </w:r>
      <w:r w:rsidRPr="00382A94">
        <w:rPr>
          <w:sz w:val="24"/>
          <w:lang w:val="en-GB"/>
        </w:rPr>
        <w:t xml:space="preserve">CONSULTATION </w:t>
      </w:r>
      <w:bookmarkStart w:id="222" w:name="LOCAL_DEVELOPMENT_ORDERS_"/>
      <w:bookmarkEnd w:id="222"/>
      <w:r w:rsidRPr="00772E5B">
        <w:rPr>
          <w:sz w:val="24"/>
          <w:lang w:val="en-GB"/>
        </w:rPr>
        <w:t>LOCAL DEVELOPMENT ORDERS</w:t>
      </w:r>
    </w:p>
    <w:p w14:paraId="5702C6BD" w14:textId="77777777" w:rsidR="00C942E6" w:rsidRPr="00382A94" w:rsidRDefault="00815AB3">
      <w:pPr>
        <w:ind w:left="100"/>
        <w:rPr>
          <w:sz w:val="24"/>
          <w:lang w:val="en-GB"/>
        </w:rPr>
      </w:pPr>
      <w:r w:rsidRPr="00382A94">
        <w:rPr>
          <w:spacing w:val="-2"/>
          <w:sz w:val="24"/>
          <w:lang w:val="en-GB"/>
        </w:rPr>
        <w:t>WEBSITE</w:t>
      </w:r>
    </w:p>
    <w:p w14:paraId="208F1A0D" w14:textId="77777777" w:rsidR="00C942E6" w:rsidRPr="00382A94" w:rsidRDefault="00C942E6">
      <w:pPr>
        <w:pStyle w:val="BodyText"/>
        <w:rPr>
          <w:lang w:val="en-GB"/>
        </w:rPr>
      </w:pPr>
    </w:p>
    <w:p w14:paraId="2CE732F3" w14:textId="77777777" w:rsidR="00C942E6" w:rsidRPr="00382A94" w:rsidRDefault="00815AB3">
      <w:pPr>
        <w:spacing w:line="480" w:lineRule="auto"/>
        <w:ind w:left="100" w:right="4316"/>
        <w:rPr>
          <w:sz w:val="24"/>
          <w:lang w:val="en-GB"/>
        </w:rPr>
      </w:pPr>
      <w:bookmarkStart w:id="223" w:name="PUBLICITY_ON_PLANNING_APPLICATIONS_"/>
      <w:bookmarkEnd w:id="223"/>
      <w:r w:rsidRPr="00382A94">
        <w:rPr>
          <w:sz w:val="24"/>
          <w:lang w:val="en-GB"/>
        </w:rPr>
        <w:t>PUBLICITY</w:t>
      </w:r>
      <w:r w:rsidRPr="00382A94">
        <w:rPr>
          <w:spacing w:val="-13"/>
          <w:sz w:val="24"/>
          <w:lang w:val="en-GB"/>
        </w:rPr>
        <w:t xml:space="preserve"> </w:t>
      </w:r>
      <w:r w:rsidRPr="00382A94">
        <w:rPr>
          <w:sz w:val="24"/>
          <w:lang w:val="en-GB"/>
        </w:rPr>
        <w:t>ON</w:t>
      </w:r>
      <w:r w:rsidRPr="00382A94">
        <w:rPr>
          <w:spacing w:val="-11"/>
          <w:sz w:val="24"/>
          <w:lang w:val="en-GB"/>
        </w:rPr>
        <w:t xml:space="preserve"> </w:t>
      </w:r>
      <w:r w:rsidRPr="00382A94">
        <w:rPr>
          <w:sz w:val="24"/>
          <w:lang w:val="en-GB"/>
        </w:rPr>
        <w:t>PLANNING</w:t>
      </w:r>
      <w:r w:rsidRPr="00382A94">
        <w:rPr>
          <w:spacing w:val="-11"/>
          <w:sz w:val="24"/>
          <w:lang w:val="en-GB"/>
        </w:rPr>
        <w:t xml:space="preserve"> </w:t>
      </w:r>
      <w:r w:rsidRPr="00382A94">
        <w:rPr>
          <w:sz w:val="24"/>
          <w:lang w:val="en-GB"/>
        </w:rPr>
        <w:t xml:space="preserve">APPLICATIONS </w:t>
      </w:r>
      <w:bookmarkStart w:id="224" w:name="HOW_TO_MAKE_A_COMMENT_"/>
      <w:bookmarkEnd w:id="224"/>
      <w:r w:rsidRPr="00382A94">
        <w:rPr>
          <w:sz w:val="24"/>
          <w:lang w:val="en-GB"/>
        </w:rPr>
        <w:t>HOW TO MAKE A COMMENT</w:t>
      </w:r>
    </w:p>
    <w:p w14:paraId="3C9A6008" w14:textId="77777777" w:rsidR="00C942E6" w:rsidRPr="00382A94" w:rsidRDefault="00815AB3">
      <w:pPr>
        <w:spacing w:before="1"/>
        <w:ind w:left="100"/>
        <w:rPr>
          <w:sz w:val="24"/>
          <w:lang w:val="en-GB"/>
        </w:rPr>
      </w:pPr>
      <w:r w:rsidRPr="00382A94">
        <w:rPr>
          <w:spacing w:val="-2"/>
          <w:sz w:val="24"/>
          <w:lang w:val="en-GB"/>
        </w:rPr>
        <w:t>DECISION</w:t>
      </w:r>
    </w:p>
    <w:p w14:paraId="0962DEE3" w14:textId="77777777" w:rsidR="00C942E6" w:rsidRPr="00382A94" w:rsidRDefault="00C942E6">
      <w:pPr>
        <w:pStyle w:val="BodyText"/>
        <w:rPr>
          <w:lang w:val="en-GB"/>
        </w:rPr>
      </w:pPr>
    </w:p>
    <w:p w14:paraId="310D64FC" w14:textId="77777777" w:rsidR="00C942E6" w:rsidRPr="00382A94" w:rsidRDefault="00815AB3">
      <w:pPr>
        <w:spacing w:line="480" w:lineRule="auto"/>
        <w:ind w:left="100" w:right="7308"/>
        <w:rPr>
          <w:sz w:val="24"/>
          <w:lang w:val="en-GB"/>
        </w:rPr>
      </w:pPr>
      <w:bookmarkStart w:id="225" w:name="POST-DECISION__"/>
      <w:bookmarkEnd w:id="225"/>
      <w:r w:rsidRPr="00382A94">
        <w:rPr>
          <w:spacing w:val="-2"/>
          <w:sz w:val="24"/>
          <w:lang w:val="en-GB"/>
        </w:rPr>
        <w:t>POST-DECISION APPEAL</w:t>
      </w:r>
    </w:p>
    <w:p w14:paraId="69E7EC10" w14:textId="77777777" w:rsidR="00C942E6" w:rsidRPr="00382A94" w:rsidRDefault="00C942E6">
      <w:pPr>
        <w:spacing w:line="480" w:lineRule="auto"/>
        <w:rPr>
          <w:sz w:val="24"/>
          <w:lang w:val="en-GB"/>
        </w:rPr>
        <w:sectPr w:rsidR="00C942E6" w:rsidRPr="00382A94" w:rsidSect="005A7876">
          <w:pgSz w:w="11910" w:h="16840"/>
          <w:pgMar w:top="1620" w:right="1140" w:bottom="1200" w:left="1340" w:header="0" w:footer="1000" w:gutter="0"/>
          <w:cols w:space="720"/>
        </w:sectPr>
      </w:pPr>
    </w:p>
    <w:p w14:paraId="01581DD3" w14:textId="77777777" w:rsidR="00C942E6" w:rsidRPr="006F6ECA" w:rsidRDefault="00815AB3" w:rsidP="000B0CCE">
      <w:pPr>
        <w:pStyle w:val="Heading2"/>
        <w:rPr>
          <w:color w:val="244061" w:themeColor="accent1" w:themeShade="80"/>
          <w:lang w:val="en-GB"/>
        </w:rPr>
      </w:pPr>
      <w:bookmarkStart w:id="226" w:name="_bookmark20"/>
      <w:bookmarkStart w:id="227" w:name="_Toc193793282"/>
      <w:bookmarkEnd w:id="226"/>
      <w:r w:rsidRPr="006F6ECA">
        <w:rPr>
          <w:color w:val="244061" w:themeColor="accent1" w:themeShade="80"/>
          <w:lang w:val="en-GB"/>
        </w:rPr>
        <w:lastRenderedPageBreak/>
        <w:t>Development</w:t>
      </w:r>
      <w:r w:rsidRPr="006F6ECA">
        <w:rPr>
          <w:color w:val="244061" w:themeColor="accent1" w:themeShade="80"/>
          <w:spacing w:val="-1"/>
          <w:lang w:val="en-GB"/>
        </w:rPr>
        <w:t xml:space="preserve"> </w:t>
      </w:r>
      <w:r w:rsidRPr="006F6ECA">
        <w:rPr>
          <w:color w:val="244061" w:themeColor="accent1" w:themeShade="80"/>
          <w:spacing w:val="-2"/>
          <w:lang w:val="en-GB"/>
        </w:rPr>
        <w:t>Management</w:t>
      </w:r>
      <w:bookmarkEnd w:id="227"/>
    </w:p>
    <w:p w14:paraId="2C7CCC5E" w14:textId="77777777" w:rsidR="00C942E6" w:rsidRPr="00382A94" w:rsidRDefault="00C942E6">
      <w:pPr>
        <w:pStyle w:val="BodyText"/>
        <w:spacing w:before="5"/>
        <w:rPr>
          <w:b/>
          <w:sz w:val="29"/>
          <w:lang w:val="en-GB"/>
        </w:rPr>
      </w:pPr>
    </w:p>
    <w:p w14:paraId="4AB90C23" w14:textId="77777777" w:rsidR="00C942E6" w:rsidRPr="00382A94" w:rsidRDefault="00815AB3">
      <w:pPr>
        <w:pStyle w:val="ListParagraph"/>
        <w:numPr>
          <w:ilvl w:val="1"/>
          <w:numId w:val="1"/>
        </w:numPr>
        <w:tabs>
          <w:tab w:val="left" w:pos="809"/>
        </w:tabs>
        <w:spacing w:line="276" w:lineRule="auto"/>
        <w:ind w:right="298"/>
        <w:rPr>
          <w:sz w:val="24"/>
          <w:lang w:val="en-GB"/>
        </w:rPr>
      </w:pPr>
      <w:bookmarkStart w:id="228" w:name="3.1__Much_new_development_and_some_chang"/>
      <w:bookmarkEnd w:id="228"/>
      <w:r w:rsidRPr="00382A94">
        <w:rPr>
          <w:sz w:val="24"/>
          <w:lang w:val="en-GB"/>
        </w:rPr>
        <w:t>Much</w:t>
      </w:r>
      <w:r w:rsidRPr="00382A94">
        <w:rPr>
          <w:spacing w:val="-15"/>
          <w:sz w:val="24"/>
          <w:lang w:val="en-GB"/>
        </w:rPr>
        <w:t xml:space="preserve"> </w:t>
      </w:r>
      <w:r w:rsidRPr="00382A94">
        <w:rPr>
          <w:sz w:val="24"/>
          <w:lang w:val="en-GB"/>
        </w:rPr>
        <w:t>new</w:t>
      </w:r>
      <w:r w:rsidRPr="00382A94">
        <w:rPr>
          <w:spacing w:val="-16"/>
          <w:sz w:val="24"/>
          <w:lang w:val="en-GB"/>
        </w:rPr>
        <w:t xml:space="preserve"> </w:t>
      </w:r>
      <w:r w:rsidRPr="00382A94">
        <w:rPr>
          <w:sz w:val="24"/>
          <w:lang w:val="en-GB"/>
        </w:rPr>
        <w:t>development</w:t>
      </w:r>
      <w:r w:rsidRPr="00382A94">
        <w:rPr>
          <w:spacing w:val="-15"/>
          <w:sz w:val="24"/>
          <w:lang w:val="en-GB"/>
        </w:rPr>
        <w:t xml:space="preserve"> </w:t>
      </w:r>
      <w:r w:rsidRPr="00382A94">
        <w:rPr>
          <w:sz w:val="24"/>
          <w:lang w:val="en-GB"/>
        </w:rPr>
        <w:t>and</w:t>
      </w:r>
      <w:r w:rsidRPr="00382A94">
        <w:rPr>
          <w:spacing w:val="-15"/>
          <w:sz w:val="24"/>
          <w:lang w:val="en-GB"/>
        </w:rPr>
        <w:t xml:space="preserve"> </w:t>
      </w:r>
      <w:r w:rsidRPr="00382A94">
        <w:rPr>
          <w:sz w:val="24"/>
          <w:lang w:val="en-GB"/>
        </w:rPr>
        <w:t>some</w:t>
      </w:r>
      <w:r w:rsidRPr="00382A94">
        <w:rPr>
          <w:spacing w:val="-15"/>
          <w:sz w:val="24"/>
          <w:lang w:val="en-GB"/>
        </w:rPr>
        <w:t xml:space="preserve"> </w:t>
      </w:r>
      <w:r w:rsidRPr="00382A94">
        <w:rPr>
          <w:sz w:val="24"/>
          <w:lang w:val="en-GB"/>
        </w:rPr>
        <w:t>changes</w:t>
      </w:r>
      <w:r w:rsidRPr="00382A94">
        <w:rPr>
          <w:spacing w:val="-15"/>
          <w:sz w:val="24"/>
          <w:lang w:val="en-GB"/>
        </w:rPr>
        <w:t xml:space="preserve"> </w:t>
      </w:r>
      <w:r w:rsidRPr="00382A94">
        <w:rPr>
          <w:sz w:val="24"/>
          <w:lang w:val="en-GB"/>
        </w:rPr>
        <w:t>of</w:t>
      </w:r>
      <w:r w:rsidRPr="00382A94">
        <w:rPr>
          <w:spacing w:val="-17"/>
          <w:sz w:val="24"/>
          <w:lang w:val="en-GB"/>
        </w:rPr>
        <w:t xml:space="preserve"> </w:t>
      </w:r>
      <w:r w:rsidRPr="00382A94">
        <w:rPr>
          <w:sz w:val="24"/>
          <w:lang w:val="en-GB"/>
        </w:rPr>
        <w:t>use</w:t>
      </w:r>
      <w:r w:rsidRPr="00382A94">
        <w:rPr>
          <w:spacing w:val="-14"/>
          <w:sz w:val="24"/>
          <w:lang w:val="en-GB"/>
        </w:rPr>
        <w:t xml:space="preserve"> </w:t>
      </w:r>
      <w:r w:rsidRPr="00382A94">
        <w:rPr>
          <w:sz w:val="24"/>
          <w:lang w:val="en-GB"/>
        </w:rPr>
        <w:t>require</w:t>
      </w:r>
      <w:r w:rsidRPr="00382A94">
        <w:rPr>
          <w:spacing w:val="-15"/>
          <w:sz w:val="24"/>
          <w:lang w:val="en-GB"/>
        </w:rPr>
        <w:t xml:space="preserve"> </w:t>
      </w:r>
      <w:r w:rsidRPr="00382A94">
        <w:rPr>
          <w:sz w:val="24"/>
          <w:lang w:val="en-GB"/>
        </w:rPr>
        <w:t>planning</w:t>
      </w:r>
      <w:r w:rsidRPr="00382A94">
        <w:rPr>
          <w:spacing w:val="-16"/>
          <w:sz w:val="24"/>
          <w:lang w:val="en-GB"/>
        </w:rPr>
        <w:t xml:space="preserve"> </w:t>
      </w:r>
      <w:r w:rsidRPr="00382A94">
        <w:rPr>
          <w:sz w:val="24"/>
          <w:lang w:val="en-GB"/>
        </w:rPr>
        <w:t>permission. This is known as the development management process that determines the outcome of a planning application after consideration of the impacts of the proposal and seeking the views of consultees and local residents. The submission</w:t>
      </w:r>
      <w:r w:rsidRPr="00382A94">
        <w:rPr>
          <w:spacing w:val="-17"/>
          <w:sz w:val="24"/>
          <w:lang w:val="en-GB"/>
        </w:rPr>
        <w:t xml:space="preserve"> </w:t>
      </w:r>
      <w:r w:rsidRPr="00382A94">
        <w:rPr>
          <w:sz w:val="24"/>
          <w:lang w:val="en-GB"/>
        </w:rPr>
        <w:t>of</w:t>
      </w:r>
      <w:r w:rsidRPr="00382A94">
        <w:rPr>
          <w:spacing w:val="-17"/>
          <w:sz w:val="24"/>
          <w:lang w:val="en-GB"/>
        </w:rPr>
        <w:t xml:space="preserve"> </w:t>
      </w:r>
      <w:r w:rsidRPr="00382A94">
        <w:rPr>
          <w:sz w:val="24"/>
          <w:lang w:val="en-GB"/>
        </w:rPr>
        <w:t>a</w:t>
      </w:r>
      <w:r w:rsidRPr="00382A94">
        <w:rPr>
          <w:spacing w:val="-16"/>
          <w:sz w:val="24"/>
          <w:lang w:val="en-GB"/>
        </w:rPr>
        <w:t xml:space="preserve"> </w:t>
      </w:r>
      <w:r w:rsidRPr="00382A94">
        <w:rPr>
          <w:sz w:val="24"/>
          <w:lang w:val="en-GB"/>
        </w:rPr>
        <w:t>planning</w:t>
      </w:r>
      <w:r w:rsidRPr="00382A94">
        <w:rPr>
          <w:spacing w:val="-17"/>
          <w:sz w:val="24"/>
          <w:lang w:val="en-GB"/>
        </w:rPr>
        <w:t xml:space="preserve"> </w:t>
      </w:r>
      <w:r w:rsidRPr="00382A94">
        <w:rPr>
          <w:sz w:val="24"/>
          <w:lang w:val="en-GB"/>
        </w:rPr>
        <w:t>application</w:t>
      </w:r>
      <w:r w:rsidRPr="00382A94">
        <w:rPr>
          <w:spacing w:val="-17"/>
          <w:sz w:val="24"/>
          <w:lang w:val="en-GB"/>
        </w:rPr>
        <w:t xml:space="preserve"> </w:t>
      </w:r>
      <w:r w:rsidRPr="00382A94">
        <w:rPr>
          <w:sz w:val="24"/>
          <w:lang w:val="en-GB"/>
        </w:rPr>
        <w:t>can</w:t>
      </w:r>
      <w:r w:rsidRPr="00382A94">
        <w:rPr>
          <w:spacing w:val="-17"/>
          <w:sz w:val="24"/>
          <w:lang w:val="en-GB"/>
        </w:rPr>
        <w:t xml:space="preserve"> </w:t>
      </w:r>
      <w:r w:rsidRPr="00382A94">
        <w:rPr>
          <w:sz w:val="24"/>
          <w:lang w:val="en-GB"/>
        </w:rPr>
        <w:t>often</w:t>
      </w:r>
      <w:r w:rsidRPr="00382A94">
        <w:rPr>
          <w:spacing w:val="-16"/>
          <w:sz w:val="24"/>
          <w:lang w:val="en-GB"/>
        </w:rPr>
        <w:t xml:space="preserve"> </w:t>
      </w:r>
      <w:r w:rsidRPr="00382A94">
        <w:rPr>
          <w:sz w:val="24"/>
          <w:lang w:val="en-GB"/>
        </w:rPr>
        <w:t>be</w:t>
      </w:r>
      <w:r w:rsidRPr="00382A94">
        <w:rPr>
          <w:spacing w:val="-17"/>
          <w:sz w:val="24"/>
          <w:lang w:val="en-GB"/>
        </w:rPr>
        <w:t xml:space="preserve"> </w:t>
      </w:r>
      <w:r w:rsidRPr="00382A94">
        <w:rPr>
          <w:sz w:val="24"/>
          <w:lang w:val="en-GB"/>
        </w:rPr>
        <w:t>the</w:t>
      </w:r>
      <w:r w:rsidRPr="00382A94">
        <w:rPr>
          <w:spacing w:val="-17"/>
          <w:sz w:val="24"/>
          <w:lang w:val="en-GB"/>
        </w:rPr>
        <w:t xml:space="preserve"> </w:t>
      </w:r>
      <w:r w:rsidRPr="00382A94">
        <w:rPr>
          <w:sz w:val="24"/>
          <w:lang w:val="en-GB"/>
        </w:rPr>
        <w:t>first</w:t>
      </w:r>
      <w:r w:rsidRPr="00382A94">
        <w:rPr>
          <w:spacing w:val="-16"/>
          <w:sz w:val="24"/>
          <w:lang w:val="en-GB"/>
        </w:rPr>
        <w:t xml:space="preserve"> </w:t>
      </w:r>
      <w:r w:rsidRPr="00382A94">
        <w:rPr>
          <w:sz w:val="24"/>
          <w:lang w:val="en-GB"/>
        </w:rPr>
        <w:t>time</w:t>
      </w:r>
      <w:r w:rsidRPr="00382A94">
        <w:rPr>
          <w:spacing w:val="-17"/>
          <w:sz w:val="24"/>
          <w:lang w:val="en-GB"/>
        </w:rPr>
        <w:t xml:space="preserve"> </w:t>
      </w:r>
      <w:r w:rsidRPr="00382A94">
        <w:rPr>
          <w:sz w:val="24"/>
          <w:lang w:val="en-GB"/>
        </w:rPr>
        <w:t>that</w:t>
      </w:r>
      <w:r w:rsidRPr="00382A94">
        <w:rPr>
          <w:spacing w:val="-17"/>
          <w:sz w:val="24"/>
          <w:lang w:val="en-GB"/>
        </w:rPr>
        <w:t xml:space="preserve"> </w:t>
      </w:r>
      <w:r w:rsidRPr="00382A94">
        <w:rPr>
          <w:sz w:val="24"/>
          <w:lang w:val="en-GB"/>
        </w:rPr>
        <w:t>many</w:t>
      </w:r>
      <w:r w:rsidRPr="00382A94">
        <w:rPr>
          <w:spacing w:val="-16"/>
          <w:sz w:val="24"/>
          <w:lang w:val="en-GB"/>
        </w:rPr>
        <w:t xml:space="preserve"> </w:t>
      </w:r>
      <w:r w:rsidRPr="00382A94">
        <w:rPr>
          <w:sz w:val="24"/>
          <w:lang w:val="en-GB"/>
        </w:rPr>
        <w:t>people come</w:t>
      </w:r>
      <w:r w:rsidRPr="00382A94">
        <w:rPr>
          <w:spacing w:val="-2"/>
          <w:sz w:val="24"/>
          <w:lang w:val="en-GB"/>
        </w:rPr>
        <w:t xml:space="preserve"> </w:t>
      </w:r>
      <w:r w:rsidRPr="00382A94">
        <w:rPr>
          <w:sz w:val="24"/>
          <w:lang w:val="en-GB"/>
        </w:rPr>
        <w:t>into contact with</w:t>
      </w:r>
      <w:r w:rsidRPr="00382A94">
        <w:rPr>
          <w:spacing w:val="-3"/>
          <w:sz w:val="24"/>
          <w:lang w:val="en-GB"/>
        </w:rPr>
        <w:t xml:space="preserve"> </w:t>
      </w:r>
      <w:r w:rsidRPr="00382A94">
        <w:rPr>
          <w:sz w:val="24"/>
          <w:lang w:val="en-GB"/>
        </w:rPr>
        <w:t>the</w:t>
      </w:r>
      <w:r w:rsidRPr="00382A94">
        <w:rPr>
          <w:spacing w:val="-2"/>
          <w:sz w:val="24"/>
          <w:lang w:val="en-GB"/>
        </w:rPr>
        <w:t xml:space="preserve"> </w:t>
      </w:r>
      <w:r w:rsidRPr="00382A94">
        <w:rPr>
          <w:sz w:val="24"/>
          <w:lang w:val="en-GB"/>
        </w:rPr>
        <w:t>planning</w:t>
      </w:r>
      <w:r w:rsidRPr="00382A94">
        <w:rPr>
          <w:spacing w:val="-2"/>
          <w:sz w:val="24"/>
          <w:lang w:val="en-GB"/>
        </w:rPr>
        <w:t xml:space="preserve"> </w:t>
      </w:r>
      <w:r w:rsidRPr="00382A94">
        <w:rPr>
          <w:sz w:val="24"/>
          <w:lang w:val="en-GB"/>
        </w:rPr>
        <w:t>system,</w:t>
      </w:r>
      <w:r w:rsidRPr="00382A94">
        <w:rPr>
          <w:spacing w:val="-3"/>
          <w:sz w:val="24"/>
          <w:lang w:val="en-GB"/>
        </w:rPr>
        <w:t xml:space="preserve"> </w:t>
      </w:r>
      <w:r w:rsidRPr="00382A94">
        <w:rPr>
          <w:sz w:val="24"/>
          <w:lang w:val="en-GB"/>
        </w:rPr>
        <w:t>either</w:t>
      </w:r>
      <w:r w:rsidRPr="00382A94">
        <w:rPr>
          <w:spacing w:val="-2"/>
          <w:sz w:val="24"/>
          <w:lang w:val="en-GB"/>
        </w:rPr>
        <w:t xml:space="preserve"> </w:t>
      </w:r>
      <w:r w:rsidRPr="00382A94">
        <w:rPr>
          <w:sz w:val="24"/>
          <w:lang w:val="en-GB"/>
        </w:rPr>
        <w:t>as</w:t>
      </w:r>
      <w:r w:rsidRPr="00382A94">
        <w:rPr>
          <w:spacing w:val="-3"/>
          <w:sz w:val="24"/>
          <w:lang w:val="en-GB"/>
        </w:rPr>
        <w:t xml:space="preserve"> </w:t>
      </w:r>
      <w:r w:rsidRPr="00382A94">
        <w:rPr>
          <w:sz w:val="24"/>
          <w:lang w:val="en-GB"/>
        </w:rPr>
        <w:t>applicants</w:t>
      </w:r>
      <w:r w:rsidRPr="00382A94">
        <w:rPr>
          <w:spacing w:val="-3"/>
          <w:sz w:val="24"/>
          <w:lang w:val="en-GB"/>
        </w:rPr>
        <w:t xml:space="preserve"> </w:t>
      </w:r>
      <w:r w:rsidRPr="00382A94">
        <w:rPr>
          <w:sz w:val="24"/>
          <w:lang w:val="en-GB"/>
        </w:rPr>
        <w:t>or</w:t>
      </w:r>
      <w:r w:rsidRPr="00382A94">
        <w:rPr>
          <w:spacing w:val="-2"/>
          <w:sz w:val="24"/>
          <w:lang w:val="en-GB"/>
        </w:rPr>
        <w:t xml:space="preserve"> </w:t>
      </w:r>
      <w:r w:rsidRPr="00382A94">
        <w:rPr>
          <w:sz w:val="24"/>
          <w:lang w:val="en-GB"/>
        </w:rPr>
        <w:t>as</w:t>
      </w:r>
      <w:r w:rsidRPr="00382A94">
        <w:rPr>
          <w:spacing w:val="-1"/>
          <w:sz w:val="24"/>
          <w:lang w:val="en-GB"/>
        </w:rPr>
        <w:t xml:space="preserve"> </w:t>
      </w:r>
      <w:r w:rsidRPr="00382A94">
        <w:rPr>
          <w:sz w:val="24"/>
          <w:lang w:val="en-GB"/>
        </w:rPr>
        <w:t xml:space="preserve">affected </w:t>
      </w:r>
      <w:r w:rsidRPr="00382A94">
        <w:rPr>
          <w:spacing w:val="-2"/>
          <w:sz w:val="24"/>
          <w:lang w:val="en-GB"/>
        </w:rPr>
        <w:t>parties.</w:t>
      </w:r>
    </w:p>
    <w:p w14:paraId="381385D3" w14:textId="77777777" w:rsidR="00C942E6" w:rsidRPr="00382A94" w:rsidRDefault="00C942E6">
      <w:pPr>
        <w:pStyle w:val="BodyText"/>
        <w:spacing w:before="7"/>
        <w:rPr>
          <w:sz w:val="27"/>
          <w:lang w:val="en-GB"/>
        </w:rPr>
      </w:pPr>
    </w:p>
    <w:p w14:paraId="6001CF69" w14:textId="15EF41D9" w:rsidR="00C942E6" w:rsidRPr="00382A94" w:rsidRDefault="00815AB3">
      <w:pPr>
        <w:pStyle w:val="ListParagraph"/>
        <w:numPr>
          <w:ilvl w:val="1"/>
          <w:numId w:val="1"/>
        </w:numPr>
        <w:tabs>
          <w:tab w:val="left" w:pos="809"/>
        </w:tabs>
        <w:spacing w:line="276" w:lineRule="auto"/>
        <w:ind w:right="296"/>
        <w:rPr>
          <w:sz w:val="24"/>
          <w:lang w:val="en-GB"/>
        </w:rPr>
      </w:pPr>
      <w:bookmarkStart w:id="229" w:name="3.2__Consultation_is_intrinsic_to_the_de"/>
      <w:bookmarkEnd w:id="229"/>
      <w:r w:rsidRPr="00382A94">
        <w:rPr>
          <w:sz w:val="24"/>
          <w:lang w:val="en-GB"/>
        </w:rPr>
        <w:t xml:space="preserve">Consultation is </w:t>
      </w:r>
      <w:r w:rsidR="00A11C5C">
        <w:rPr>
          <w:sz w:val="24"/>
          <w:lang w:val="en-GB"/>
        </w:rPr>
        <w:t xml:space="preserve">essential </w:t>
      </w:r>
      <w:r w:rsidRPr="00382A94">
        <w:rPr>
          <w:sz w:val="24"/>
          <w:lang w:val="en-GB"/>
        </w:rPr>
        <w:t xml:space="preserve">to the development management process. The statutory requirements for consultation on planning applications </w:t>
      </w:r>
      <w:r w:rsidR="004B114B">
        <w:rPr>
          <w:sz w:val="24"/>
          <w:lang w:val="en-GB"/>
        </w:rPr>
        <w:t xml:space="preserve">are </w:t>
      </w:r>
      <w:r w:rsidRPr="00382A94">
        <w:rPr>
          <w:sz w:val="24"/>
          <w:lang w:val="en-GB"/>
        </w:rPr>
        <w:t>set out in legislation. This is outlined in ‘Consultation and pre-decision matters’ in government’s Planning Practice Guidance:</w:t>
      </w:r>
    </w:p>
    <w:p w14:paraId="407ECE3B" w14:textId="77777777" w:rsidR="00C942E6" w:rsidRPr="00382A94" w:rsidRDefault="00C942E6">
      <w:pPr>
        <w:pStyle w:val="BodyText"/>
        <w:spacing w:before="7"/>
        <w:rPr>
          <w:sz w:val="27"/>
          <w:lang w:val="en-GB"/>
        </w:rPr>
      </w:pPr>
    </w:p>
    <w:p w14:paraId="5BBA742A" w14:textId="3E938FE0" w:rsidR="00C942E6" w:rsidRPr="00382A94" w:rsidRDefault="00815AB3">
      <w:pPr>
        <w:pStyle w:val="BodyText"/>
        <w:spacing w:line="276" w:lineRule="auto"/>
        <w:ind w:left="808"/>
        <w:rPr>
          <w:lang w:val="en-GB"/>
        </w:rPr>
      </w:pPr>
      <w:hyperlink r:id="rId26" w:anchor="Public-consultation" w:tooltip="Government Guidance on consultation and decision matters">
        <w:r w:rsidRPr="00382A94">
          <w:rPr>
            <w:color w:val="0562C1"/>
            <w:spacing w:val="-2"/>
            <w:u w:val="single" w:color="0562C1"/>
            <w:lang w:val="en-GB"/>
          </w:rPr>
          <w:t>https://www.gov.uk/guidance/consultation-and-pre-decision-matters#Public-</w:t>
        </w:r>
      </w:hyperlink>
      <w:r w:rsidRPr="00382A94">
        <w:rPr>
          <w:color w:val="0562C1"/>
          <w:spacing w:val="-2"/>
          <w:lang w:val="en-GB"/>
        </w:rPr>
        <w:t xml:space="preserve"> </w:t>
      </w:r>
      <w:hyperlink r:id="rId27" w:anchor="Public-consultation">
        <w:r w:rsidRPr="00382A94">
          <w:rPr>
            <w:color w:val="0562C1"/>
            <w:spacing w:val="-2"/>
            <w:u w:val="single" w:color="0562C1"/>
            <w:lang w:val="en-GB"/>
          </w:rPr>
          <w:t>consultation</w:t>
        </w:r>
      </w:hyperlink>
    </w:p>
    <w:p w14:paraId="1B075B15" w14:textId="77777777" w:rsidR="00C942E6" w:rsidRPr="00382A94" w:rsidRDefault="00C942E6">
      <w:pPr>
        <w:pStyle w:val="BodyText"/>
        <w:spacing w:before="10"/>
        <w:rPr>
          <w:sz w:val="19"/>
          <w:lang w:val="en-GB"/>
        </w:rPr>
      </w:pPr>
    </w:p>
    <w:p w14:paraId="043DF6B8" w14:textId="77777777" w:rsidR="00C942E6" w:rsidRPr="00382A94" w:rsidRDefault="00815AB3">
      <w:pPr>
        <w:pStyle w:val="ListParagraph"/>
        <w:numPr>
          <w:ilvl w:val="1"/>
          <w:numId w:val="1"/>
        </w:numPr>
        <w:tabs>
          <w:tab w:val="left" w:pos="809"/>
        </w:tabs>
        <w:spacing w:before="92" w:line="276" w:lineRule="auto"/>
        <w:ind w:right="297"/>
        <w:rPr>
          <w:sz w:val="24"/>
          <w:lang w:val="en-GB"/>
        </w:rPr>
      </w:pPr>
      <w:bookmarkStart w:id="230" w:name="3.3_Requirements_vary_according_to_the_t"/>
      <w:bookmarkEnd w:id="230"/>
      <w:r w:rsidRPr="00382A94">
        <w:rPr>
          <w:sz w:val="24"/>
          <w:lang w:val="en-GB"/>
        </w:rPr>
        <w:t>Requirements vary according to the type of application and may include notification to specified bodies and general publicity.</w:t>
      </w:r>
      <w:r w:rsidRPr="00382A94">
        <w:rPr>
          <w:spacing w:val="40"/>
          <w:sz w:val="24"/>
          <w:lang w:val="en-GB"/>
        </w:rPr>
        <w:t xml:space="preserve"> </w:t>
      </w:r>
      <w:r w:rsidRPr="00382A94">
        <w:rPr>
          <w:sz w:val="24"/>
          <w:lang w:val="en-GB"/>
        </w:rPr>
        <w:t>The Council considers a broad range of applications and seeks the views of expert bodies and groups on technical matters, such as ecology, heritage and hazardous installations. When</w:t>
      </w:r>
      <w:r w:rsidRPr="00382A94">
        <w:rPr>
          <w:spacing w:val="-2"/>
          <w:sz w:val="24"/>
          <w:lang w:val="en-GB"/>
        </w:rPr>
        <w:t xml:space="preserve"> </w:t>
      </w:r>
      <w:r w:rsidRPr="00382A94">
        <w:rPr>
          <w:sz w:val="24"/>
          <w:lang w:val="en-GB"/>
        </w:rPr>
        <w:t>development</w:t>
      </w:r>
      <w:r w:rsidRPr="00382A94">
        <w:rPr>
          <w:spacing w:val="-5"/>
          <w:sz w:val="24"/>
          <w:lang w:val="en-GB"/>
        </w:rPr>
        <w:t xml:space="preserve"> </w:t>
      </w:r>
      <w:r w:rsidRPr="00382A94">
        <w:rPr>
          <w:sz w:val="24"/>
          <w:lang w:val="en-GB"/>
        </w:rPr>
        <w:t>involves</w:t>
      </w:r>
      <w:r w:rsidRPr="00382A94">
        <w:rPr>
          <w:spacing w:val="-2"/>
          <w:sz w:val="24"/>
          <w:lang w:val="en-GB"/>
        </w:rPr>
        <w:t xml:space="preserve"> </w:t>
      </w:r>
      <w:r w:rsidRPr="00382A94">
        <w:rPr>
          <w:sz w:val="24"/>
          <w:lang w:val="en-GB"/>
        </w:rPr>
        <w:t>householder</w:t>
      </w:r>
      <w:r w:rsidRPr="00382A94">
        <w:rPr>
          <w:spacing w:val="-4"/>
          <w:sz w:val="24"/>
          <w:lang w:val="en-GB"/>
        </w:rPr>
        <w:t xml:space="preserve"> </w:t>
      </w:r>
      <w:r w:rsidRPr="00382A94">
        <w:rPr>
          <w:sz w:val="24"/>
          <w:lang w:val="en-GB"/>
        </w:rPr>
        <w:t>applications,</w:t>
      </w:r>
      <w:r w:rsidRPr="00382A94">
        <w:rPr>
          <w:spacing w:val="-2"/>
          <w:sz w:val="24"/>
          <w:lang w:val="en-GB"/>
        </w:rPr>
        <w:t xml:space="preserve"> </w:t>
      </w:r>
      <w:r w:rsidRPr="00382A94">
        <w:rPr>
          <w:sz w:val="24"/>
          <w:lang w:val="en-GB"/>
        </w:rPr>
        <w:t>the Council</w:t>
      </w:r>
      <w:r w:rsidRPr="00382A94">
        <w:rPr>
          <w:spacing w:val="-3"/>
          <w:sz w:val="24"/>
          <w:lang w:val="en-GB"/>
        </w:rPr>
        <w:t xml:space="preserve"> </w:t>
      </w:r>
      <w:r w:rsidRPr="00382A94">
        <w:rPr>
          <w:sz w:val="24"/>
          <w:lang w:val="en-GB"/>
        </w:rPr>
        <w:t>will</w:t>
      </w:r>
      <w:r w:rsidRPr="00382A94">
        <w:rPr>
          <w:spacing w:val="-3"/>
          <w:sz w:val="24"/>
          <w:lang w:val="en-GB"/>
        </w:rPr>
        <w:t xml:space="preserve"> </w:t>
      </w:r>
      <w:r w:rsidRPr="00382A94">
        <w:rPr>
          <w:sz w:val="24"/>
          <w:lang w:val="en-GB"/>
        </w:rPr>
        <w:t>contact all neighbours with a common boundary to the application site.</w:t>
      </w:r>
    </w:p>
    <w:p w14:paraId="582EAC43" w14:textId="77777777" w:rsidR="00C942E6" w:rsidRPr="00382A94" w:rsidRDefault="00C942E6">
      <w:pPr>
        <w:pStyle w:val="BodyText"/>
        <w:spacing w:before="1"/>
        <w:rPr>
          <w:sz w:val="31"/>
          <w:lang w:val="en-GB"/>
        </w:rPr>
      </w:pPr>
    </w:p>
    <w:p w14:paraId="119361C1" w14:textId="77777777" w:rsidR="00C942E6" w:rsidRPr="006F6ECA" w:rsidRDefault="00815AB3" w:rsidP="000B0CCE">
      <w:pPr>
        <w:pStyle w:val="Heading2"/>
        <w:rPr>
          <w:color w:val="244061" w:themeColor="accent1" w:themeShade="80"/>
          <w:lang w:val="en-GB"/>
        </w:rPr>
      </w:pPr>
      <w:bookmarkStart w:id="231" w:name="Pre-application_"/>
      <w:bookmarkStart w:id="232" w:name="_bookmark21"/>
      <w:bookmarkStart w:id="233" w:name="_Toc193793283"/>
      <w:bookmarkEnd w:id="231"/>
      <w:bookmarkEnd w:id="232"/>
      <w:r w:rsidRPr="006F6ECA">
        <w:rPr>
          <w:color w:val="244061" w:themeColor="accent1" w:themeShade="80"/>
          <w:lang w:val="en-GB"/>
        </w:rPr>
        <w:t>Pre-application</w:t>
      </w:r>
      <w:bookmarkEnd w:id="233"/>
    </w:p>
    <w:p w14:paraId="5E19F3AA" w14:textId="77777777" w:rsidR="00C942E6" w:rsidRPr="00382A94" w:rsidRDefault="00C942E6">
      <w:pPr>
        <w:pStyle w:val="BodyText"/>
        <w:spacing w:before="5"/>
        <w:rPr>
          <w:b/>
          <w:sz w:val="29"/>
          <w:lang w:val="en-GB"/>
        </w:rPr>
      </w:pPr>
    </w:p>
    <w:p w14:paraId="24A5B6B2" w14:textId="325141ED" w:rsidR="00C942E6" w:rsidRPr="00382A94" w:rsidRDefault="00815AB3">
      <w:pPr>
        <w:pStyle w:val="ListParagraph"/>
        <w:numPr>
          <w:ilvl w:val="1"/>
          <w:numId w:val="1"/>
        </w:numPr>
        <w:tabs>
          <w:tab w:val="left" w:pos="876"/>
        </w:tabs>
        <w:spacing w:line="276" w:lineRule="auto"/>
        <w:ind w:right="297"/>
        <w:rPr>
          <w:sz w:val="24"/>
          <w:lang w:val="en-GB"/>
        </w:rPr>
      </w:pPr>
      <w:r w:rsidRPr="00382A94">
        <w:rPr>
          <w:lang w:val="en-GB"/>
        </w:rPr>
        <w:tab/>
      </w:r>
      <w:bookmarkStart w:id="234" w:name="3.4__The_Council,_in_accordance_with_the"/>
      <w:bookmarkEnd w:id="234"/>
      <w:r w:rsidRPr="00382A94">
        <w:rPr>
          <w:sz w:val="24"/>
          <w:lang w:val="en-GB"/>
        </w:rPr>
        <w:t>The Council, in accordance with the National Planning Policy Framework (NPPF),</w:t>
      </w:r>
      <w:r w:rsidRPr="00382A94">
        <w:rPr>
          <w:spacing w:val="-5"/>
          <w:sz w:val="24"/>
          <w:lang w:val="en-GB"/>
        </w:rPr>
        <w:t xml:space="preserve"> </w:t>
      </w:r>
      <w:r w:rsidRPr="00382A94">
        <w:rPr>
          <w:sz w:val="24"/>
          <w:lang w:val="en-GB"/>
        </w:rPr>
        <w:t>places</w:t>
      </w:r>
      <w:r w:rsidRPr="00382A94">
        <w:rPr>
          <w:spacing w:val="-8"/>
          <w:sz w:val="24"/>
          <w:lang w:val="en-GB"/>
        </w:rPr>
        <w:t xml:space="preserve"> </w:t>
      </w:r>
      <w:r w:rsidRPr="00382A94">
        <w:rPr>
          <w:sz w:val="24"/>
          <w:lang w:val="en-GB"/>
        </w:rPr>
        <w:t>a</w:t>
      </w:r>
      <w:r w:rsidRPr="00382A94">
        <w:rPr>
          <w:spacing w:val="-5"/>
          <w:sz w:val="24"/>
          <w:lang w:val="en-GB"/>
        </w:rPr>
        <w:t xml:space="preserve"> </w:t>
      </w:r>
      <w:r w:rsidRPr="00382A94">
        <w:rPr>
          <w:sz w:val="24"/>
          <w:lang w:val="en-GB"/>
        </w:rPr>
        <w:t>strong</w:t>
      </w:r>
      <w:r w:rsidRPr="00382A94">
        <w:rPr>
          <w:spacing w:val="-5"/>
          <w:sz w:val="24"/>
          <w:lang w:val="en-GB"/>
        </w:rPr>
        <w:t xml:space="preserve"> </w:t>
      </w:r>
      <w:r w:rsidRPr="00382A94">
        <w:rPr>
          <w:sz w:val="24"/>
          <w:lang w:val="en-GB"/>
        </w:rPr>
        <w:t>emphasis</w:t>
      </w:r>
      <w:r w:rsidRPr="00382A94">
        <w:rPr>
          <w:spacing w:val="-5"/>
          <w:sz w:val="24"/>
          <w:lang w:val="en-GB"/>
        </w:rPr>
        <w:t xml:space="preserve"> </w:t>
      </w:r>
      <w:r w:rsidRPr="00382A94">
        <w:rPr>
          <w:sz w:val="24"/>
          <w:lang w:val="en-GB"/>
        </w:rPr>
        <w:t>on</w:t>
      </w:r>
      <w:r w:rsidRPr="00382A94">
        <w:rPr>
          <w:spacing w:val="-7"/>
          <w:sz w:val="24"/>
          <w:lang w:val="en-GB"/>
        </w:rPr>
        <w:t xml:space="preserve"> </w:t>
      </w:r>
      <w:r w:rsidRPr="00382A94">
        <w:rPr>
          <w:sz w:val="24"/>
          <w:lang w:val="en-GB"/>
        </w:rPr>
        <w:t>early</w:t>
      </w:r>
      <w:r w:rsidRPr="00382A94">
        <w:rPr>
          <w:spacing w:val="-5"/>
          <w:sz w:val="24"/>
          <w:lang w:val="en-GB"/>
        </w:rPr>
        <w:t xml:space="preserve"> </w:t>
      </w:r>
      <w:r w:rsidRPr="00382A94">
        <w:rPr>
          <w:sz w:val="24"/>
          <w:lang w:val="en-GB"/>
        </w:rPr>
        <w:t>engagement</w:t>
      </w:r>
      <w:r w:rsidRPr="00382A94">
        <w:rPr>
          <w:spacing w:val="-5"/>
          <w:sz w:val="24"/>
          <w:lang w:val="en-GB"/>
        </w:rPr>
        <w:t xml:space="preserve"> </w:t>
      </w:r>
      <w:r w:rsidRPr="00382A94">
        <w:rPr>
          <w:sz w:val="24"/>
          <w:lang w:val="en-GB"/>
        </w:rPr>
        <w:t>and</w:t>
      </w:r>
      <w:r w:rsidRPr="00382A94">
        <w:rPr>
          <w:spacing w:val="-7"/>
          <w:sz w:val="24"/>
          <w:lang w:val="en-GB"/>
        </w:rPr>
        <w:t xml:space="preserve"> </w:t>
      </w:r>
      <w:r w:rsidRPr="00382A94">
        <w:rPr>
          <w:sz w:val="24"/>
          <w:lang w:val="en-GB"/>
        </w:rPr>
        <w:t>aims</w:t>
      </w:r>
      <w:r w:rsidRPr="00382A94">
        <w:rPr>
          <w:spacing w:val="-8"/>
          <w:sz w:val="24"/>
          <w:lang w:val="en-GB"/>
        </w:rPr>
        <w:t xml:space="preserve"> </w:t>
      </w:r>
      <w:r w:rsidRPr="00382A94">
        <w:rPr>
          <w:sz w:val="24"/>
          <w:lang w:val="en-GB"/>
        </w:rPr>
        <w:t>to</w:t>
      </w:r>
      <w:r w:rsidRPr="00382A94">
        <w:rPr>
          <w:spacing w:val="-5"/>
          <w:sz w:val="24"/>
          <w:lang w:val="en-GB"/>
        </w:rPr>
        <w:t xml:space="preserve"> </w:t>
      </w:r>
      <w:r w:rsidRPr="00382A94">
        <w:rPr>
          <w:sz w:val="24"/>
          <w:lang w:val="en-GB"/>
        </w:rPr>
        <w:t>work</w:t>
      </w:r>
      <w:r w:rsidRPr="00382A94">
        <w:rPr>
          <w:spacing w:val="-6"/>
          <w:sz w:val="24"/>
          <w:lang w:val="en-GB"/>
        </w:rPr>
        <w:t xml:space="preserve"> </w:t>
      </w:r>
      <w:r w:rsidRPr="00382A94">
        <w:rPr>
          <w:sz w:val="24"/>
          <w:lang w:val="en-GB"/>
        </w:rPr>
        <w:t>with applicants</w:t>
      </w:r>
      <w:r w:rsidRPr="00382A94">
        <w:rPr>
          <w:spacing w:val="-4"/>
          <w:sz w:val="24"/>
          <w:lang w:val="en-GB"/>
        </w:rPr>
        <w:t xml:space="preserve"> </w:t>
      </w:r>
      <w:r w:rsidRPr="00382A94">
        <w:rPr>
          <w:sz w:val="24"/>
          <w:lang w:val="en-GB"/>
        </w:rPr>
        <w:t>in</w:t>
      </w:r>
      <w:r w:rsidRPr="00382A94">
        <w:rPr>
          <w:spacing w:val="-6"/>
          <w:sz w:val="24"/>
          <w:lang w:val="en-GB"/>
        </w:rPr>
        <w:t xml:space="preserve"> </w:t>
      </w:r>
      <w:r w:rsidRPr="00382A94">
        <w:rPr>
          <w:sz w:val="24"/>
          <w:lang w:val="en-GB"/>
        </w:rPr>
        <w:t>a</w:t>
      </w:r>
      <w:r w:rsidRPr="00382A94">
        <w:rPr>
          <w:spacing w:val="-6"/>
          <w:sz w:val="24"/>
          <w:lang w:val="en-GB"/>
        </w:rPr>
        <w:t xml:space="preserve"> </w:t>
      </w:r>
      <w:r w:rsidRPr="00382A94">
        <w:rPr>
          <w:sz w:val="24"/>
          <w:lang w:val="en-GB"/>
        </w:rPr>
        <w:t>positive</w:t>
      </w:r>
      <w:r w:rsidRPr="00382A94">
        <w:rPr>
          <w:spacing w:val="-6"/>
          <w:sz w:val="24"/>
          <w:lang w:val="en-GB"/>
        </w:rPr>
        <w:t xml:space="preserve"> </w:t>
      </w:r>
      <w:r w:rsidRPr="00382A94">
        <w:rPr>
          <w:sz w:val="24"/>
          <w:lang w:val="en-GB"/>
        </w:rPr>
        <w:t>and</w:t>
      </w:r>
      <w:r w:rsidRPr="00382A94">
        <w:rPr>
          <w:spacing w:val="-6"/>
          <w:sz w:val="24"/>
          <w:lang w:val="en-GB"/>
        </w:rPr>
        <w:t xml:space="preserve"> </w:t>
      </w:r>
      <w:r w:rsidRPr="00382A94">
        <w:rPr>
          <w:sz w:val="24"/>
          <w:lang w:val="en-GB"/>
        </w:rPr>
        <w:t>pro-active</w:t>
      </w:r>
      <w:r w:rsidRPr="00382A94">
        <w:rPr>
          <w:spacing w:val="-5"/>
          <w:sz w:val="24"/>
          <w:lang w:val="en-GB"/>
        </w:rPr>
        <w:t xml:space="preserve"> </w:t>
      </w:r>
      <w:r w:rsidRPr="00382A94">
        <w:rPr>
          <w:sz w:val="24"/>
          <w:lang w:val="en-GB"/>
        </w:rPr>
        <w:t>manner.</w:t>
      </w:r>
      <w:r w:rsidRPr="00382A94">
        <w:rPr>
          <w:spacing w:val="-3"/>
          <w:sz w:val="24"/>
          <w:lang w:val="en-GB"/>
        </w:rPr>
        <w:t xml:space="preserve"> </w:t>
      </w:r>
      <w:r w:rsidRPr="00382A94">
        <w:rPr>
          <w:sz w:val="24"/>
          <w:lang w:val="en-GB"/>
        </w:rPr>
        <w:t>The</w:t>
      </w:r>
      <w:r w:rsidRPr="00382A94">
        <w:rPr>
          <w:spacing w:val="-6"/>
          <w:sz w:val="24"/>
          <w:lang w:val="en-GB"/>
        </w:rPr>
        <w:t xml:space="preserve"> </w:t>
      </w:r>
      <w:r w:rsidRPr="00382A94">
        <w:rPr>
          <w:sz w:val="24"/>
          <w:lang w:val="en-GB"/>
        </w:rPr>
        <w:t>NPPF</w:t>
      </w:r>
      <w:r w:rsidRPr="00382A94">
        <w:rPr>
          <w:spacing w:val="-4"/>
          <w:sz w:val="24"/>
          <w:lang w:val="en-GB"/>
        </w:rPr>
        <w:t xml:space="preserve"> </w:t>
      </w:r>
      <w:r w:rsidRPr="00382A94">
        <w:rPr>
          <w:spacing w:val="-2"/>
          <w:sz w:val="24"/>
          <w:lang w:val="en-GB"/>
        </w:rPr>
        <w:t>states:</w:t>
      </w:r>
    </w:p>
    <w:p w14:paraId="045EA0C3" w14:textId="77777777" w:rsidR="00C942E6" w:rsidRPr="00382A94" w:rsidRDefault="00C942E6">
      <w:pPr>
        <w:pStyle w:val="BodyText"/>
        <w:spacing w:before="7"/>
        <w:rPr>
          <w:sz w:val="27"/>
          <w:lang w:val="en-GB"/>
        </w:rPr>
      </w:pPr>
    </w:p>
    <w:p w14:paraId="3D4A0100" w14:textId="1B00B3D8" w:rsidR="00C942E6" w:rsidRPr="00382A94" w:rsidRDefault="00815AB3">
      <w:pPr>
        <w:spacing w:line="273" w:lineRule="auto"/>
        <w:ind w:left="808" w:right="298"/>
        <w:jc w:val="both"/>
        <w:rPr>
          <w:sz w:val="24"/>
          <w:lang w:val="en-GB"/>
        </w:rPr>
      </w:pPr>
      <w:bookmarkStart w:id="235" w:name="‘Early_engagement_has_significant_potent"/>
      <w:bookmarkEnd w:id="235"/>
      <w:r w:rsidRPr="00382A94">
        <w:rPr>
          <w:sz w:val="24"/>
          <w:lang w:val="en-GB"/>
        </w:rPr>
        <w:t>‘</w:t>
      </w:r>
      <w:r w:rsidRPr="00382A94">
        <w:rPr>
          <w:i/>
          <w:sz w:val="24"/>
          <w:lang w:val="en-GB"/>
        </w:rPr>
        <w:t>Early engagement has significant potential to improve the efficiency and effectiveness of the planning application system for all parties. Good quality pre-application discussion enables better coordination between public and private resources and improved outcomes for the community’</w:t>
      </w:r>
      <w:r w:rsidR="000E3878">
        <w:rPr>
          <w:rStyle w:val="FootnoteReference"/>
          <w:i/>
          <w:sz w:val="24"/>
          <w:lang w:val="en-GB"/>
        </w:rPr>
        <w:footnoteReference w:id="20"/>
      </w:r>
      <w:r w:rsidRPr="00382A94">
        <w:rPr>
          <w:sz w:val="24"/>
          <w:lang w:val="en-GB"/>
        </w:rPr>
        <w:t>.</w:t>
      </w:r>
    </w:p>
    <w:p w14:paraId="5B1544A0" w14:textId="77777777" w:rsidR="00C942E6" w:rsidRPr="00382A94" w:rsidRDefault="00C942E6">
      <w:pPr>
        <w:pStyle w:val="BodyText"/>
        <w:spacing w:before="1"/>
        <w:rPr>
          <w:sz w:val="28"/>
          <w:lang w:val="en-GB"/>
        </w:rPr>
      </w:pPr>
    </w:p>
    <w:p w14:paraId="55C7CD0E" w14:textId="77777777" w:rsidR="000E3878" w:rsidRPr="000E3878" w:rsidRDefault="00815AB3" w:rsidP="000E3878">
      <w:pPr>
        <w:pStyle w:val="ListParagraph"/>
        <w:numPr>
          <w:ilvl w:val="1"/>
          <w:numId w:val="1"/>
        </w:numPr>
        <w:tabs>
          <w:tab w:val="left" w:pos="809"/>
        </w:tabs>
        <w:spacing w:before="79" w:line="276" w:lineRule="auto"/>
        <w:ind w:right="417"/>
        <w:rPr>
          <w:lang w:val="en-GB"/>
        </w:rPr>
      </w:pPr>
      <w:bookmarkStart w:id="236" w:name="3.5_The_Council_welcomes_and_encourages_"/>
      <w:bookmarkEnd w:id="236"/>
      <w:r w:rsidRPr="00382A94">
        <w:rPr>
          <w:sz w:val="24"/>
          <w:lang w:val="en-GB"/>
        </w:rPr>
        <w:t>The Council welcomes and encourages pre-application discussions with applicants, their agents, developers or interested parties.</w:t>
      </w:r>
      <w:r w:rsidRPr="00382A94">
        <w:rPr>
          <w:spacing w:val="40"/>
          <w:sz w:val="24"/>
          <w:lang w:val="en-GB"/>
        </w:rPr>
        <w:t xml:space="preserve"> </w:t>
      </w:r>
      <w:r w:rsidRPr="00382A94">
        <w:rPr>
          <w:sz w:val="24"/>
          <w:lang w:val="en-GB"/>
        </w:rPr>
        <w:t xml:space="preserve">The pre-application </w:t>
      </w:r>
      <w:r w:rsidRPr="00382A94">
        <w:rPr>
          <w:sz w:val="24"/>
          <w:lang w:val="en-GB"/>
        </w:rPr>
        <w:lastRenderedPageBreak/>
        <w:t>service for applications is subject to a fee, which will vary in scale, depending on</w:t>
      </w:r>
      <w:r w:rsidRPr="00382A94">
        <w:rPr>
          <w:spacing w:val="-4"/>
          <w:sz w:val="24"/>
          <w:lang w:val="en-GB"/>
        </w:rPr>
        <w:t xml:space="preserve"> </w:t>
      </w:r>
      <w:r w:rsidRPr="00382A94">
        <w:rPr>
          <w:sz w:val="24"/>
          <w:lang w:val="en-GB"/>
        </w:rPr>
        <w:t>the</w:t>
      </w:r>
      <w:r w:rsidRPr="00382A94">
        <w:rPr>
          <w:spacing w:val="-6"/>
          <w:sz w:val="24"/>
          <w:lang w:val="en-GB"/>
        </w:rPr>
        <w:t xml:space="preserve"> </w:t>
      </w:r>
      <w:r w:rsidRPr="00382A94">
        <w:rPr>
          <w:sz w:val="24"/>
          <w:lang w:val="en-GB"/>
        </w:rPr>
        <w:t>type</w:t>
      </w:r>
      <w:r w:rsidRPr="00382A94">
        <w:rPr>
          <w:spacing w:val="-6"/>
          <w:sz w:val="24"/>
          <w:lang w:val="en-GB"/>
        </w:rPr>
        <w:t xml:space="preserve"> </w:t>
      </w:r>
      <w:r w:rsidRPr="00382A94">
        <w:rPr>
          <w:sz w:val="24"/>
          <w:lang w:val="en-GB"/>
        </w:rPr>
        <w:t>of</w:t>
      </w:r>
      <w:r w:rsidRPr="00382A94">
        <w:rPr>
          <w:spacing w:val="-6"/>
          <w:sz w:val="24"/>
          <w:lang w:val="en-GB"/>
        </w:rPr>
        <w:t xml:space="preserve"> </w:t>
      </w:r>
      <w:r w:rsidRPr="00382A94">
        <w:rPr>
          <w:sz w:val="24"/>
          <w:lang w:val="en-GB"/>
        </w:rPr>
        <w:t>application</w:t>
      </w:r>
      <w:r w:rsidRPr="00382A94">
        <w:rPr>
          <w:spacing w:val="-4"/>
          <w:sz w:val="24"/>
          <w:lang w:val="en-GB"/>
        </w:rPr>
        <w:t xml:space="preserve"> </w:t>
      </w:r>
      <w:r w:rsidRPr="00382A94">
        <w:rPr>
          <w:sz w:val="24"/>
          <w:lang w:val="en-GB"/>
        </w:rPr>
        <w:t>and</w:t>
      </w:r>
      <w:r w:rsidRPr="00382A94">
        <w:rPr>
          <w:spacing w:val="-6"/>
          <w:sz w:val="24"/>
          <w:lang w:val="en-GB"/>
        </w:rPr>
        <w:t xml:space="preserve"> </w:t>
      </w:r>
      <w:r w:rsidRPr="00382A94">
        <w:rPr>
          <w:sz w:val="24"/>
          <w:lang w:val="en-GB"/>
        </w:rPr>
        <w:t>officer</w:t>
      </w:r>
      <w:r w:rsidRPr="00382A94">
        <w:rPr>
          <w:spacing w:val="-5"/>
          <w:sz w:val="24"/>
          <w:lang w:val="en-GB"/>
        </w:rPr>
        <w:t xml:space="preserve"> </w:t>
      </w:r>
      <w:r w:rsidRPr="00382A94">
        <w:rPr>
          <w:sz w:val="24"/>
          <w:lang w:val="en-GB"/>
        </w:rPr>
        <w:t>time</w:t>
      </w:r>
      <w:r w:rsidRPr="00382A94">
        <w:rPr>
          <w:spacing w:val="-4"/>
          <w:sz w:val="24"/>
          <w:lang w:val="en-GB"/>
        </w:rPr>
        <w:t xml:space="preserve"> </w:t>
      </w:r>
      <w:r w:rsidRPr="00382A94">
        <w:rPr>
          <w:sz w:val="24"/>
          <w:lang w:val="en-GB"/>
        </w:rPr>
        <w:t>required.</w:t>
      </w:r>
      <w:r w:rsidRPr="00382A94">
        <w:rPr>
          <w:spacing w:val="-4"/>
          <w:sz w:val="24"/>
          <w:lang w:val="en-GB"/>
        </w:rPr>
        <w:t xml:space="preserve"> </w:t>
      </w:r>
      <w:r w:rsidRPr="00382A94">
        <w:rPr>
          <w:sz w:val="24"/>
          <w:lang w:val="en-GB"/>
        </w:rPr>
        <w:t>Details</w:t>
      </w:r>
      <w:r w:rsidRPr="00382A94">
        <w:rPr>
          <w:spacing w:val="-4"/>
          <w:sz w:val="24"/>
          <w:lang w:val="en-GB"/>
        </w:rPr>
        <w:t xml:space="preserve"> </w:t>
      </w:r>
      <w:r w:rsidRPr="00382A94">
        <w:rPr>
          <w:sz w:val="24"/>
          <w:lang w:val="en-GB"/>
        </w:rPr>
        <w:t>are</w:t>
      </w:r>
      <w:r w:rsidRPr="00382A94">
        <w:rPr>
          <w:spacing w:val="-7"/>
          <w:sz w:val="24"/>
          <w:lang w:val="en-GB"/>
        </w:rPr>
        <w:t xml:space="preserve"> </w:t>
      </w:r>
      <w:r w:rsidRPr="00382A94">
        <w:rPr>
          <w:sz w:val="24"/>
          <w:lang w:val="en-GB"/>
        </w:rPr>
        <w:t>available</w:t>
      </w:r>
      <w:r w:rsidRPr="00382A94">
        <w:rPr>
          <w:spacing w:val="-6"/>
          <w:sz w:val="24"/>
          <w:lang w:val="en-GB"/>
        </w:rPr>
        <w:t xml:space="preserve"> </w:t>
      </w:r>
      <w:r w:rsidRPr="00382A94">
        <w:rPr>
          <w:sz w:val="24"/>
          <w:lang w:val="en-GB"/>
        </w:rPr>
        <w:t>on</w:t>
      </w:r>
      <w:r w:rsidRPr="00382A94">
        <w:rPr>
          <w:spacing w:val="-6"/>
          <w:sz w:val="24"/>
          <w:lang w:val="en-GB"/>
        </w:rPr>
        <w:t xml:space="preserve"> </w:t>
      </w:r>
      <w:r w:rsidRPr="00382A94">
        <w:rPr>
          <w:sz w:val="24"/>
          <w:lang w:val="en-GB"/>
        </w:rPr>
        <w:t>the Council’s Planning pages on the website:</w:t>
      </w:r>
      <w:bookmarkStart w:id="237" w:name="16_NPPF,_2019_At_paragraph_39_"/>
      <w:bookmarkStart w:id="238" w:name="https://www.medway.gov.uk/info/200147/ap"/>
      <w:bookmarkEnd w:id="237"/>
      <w:bookmarkEnd w:id="238"/>
    </w:p>
    <w:p w14:paraId="5A65BFBA" w14:textId="77777777" w:rsidR="000E3878" w:rsidRPr="000E3878" w:rsidRDefault="000E3878" w:rsidP="000E3878">
      <w:pPr>
        <w:pStyle w:val="ListParagraph"/>
        <w:tabs>
          <w:tab w:val="left" w:pos="809"/>
        </w:tabs>
        <w:spacing w:before="79" w:line="276" w:lineRule="auto"/>
        <w:ind w:right="417" w:firstLine="0"/>
        <w:jc w:val="left"/>
        <w:rPr>
          <w:sz w:val="24"/>
          <w:szCs w:val="24"/>
          <w:lang w:val="en-GB"/>
        </w:rPr>
      </w:pPr>
    </w:p>
    <w:p w14:paraId="2AE7B4D6" w14:textId="7B9F58C5" w:rsidR="00C942E6" w:rsidRPr="00382A94" w:rsidRDefault="00815AB3" w:rsidP="000E3878">
      <w:pPr>
        <w:pStyle w:val="ListParagraph"/>
        <w:tabs>
          <w:tab w:val="left" w:pos="809"/>
        </w:tabs>
        <w:spacing w:before="79" w:line="276" w:lineRule="auto"/>
        <w:ind w:right="417" w:firstLine="0"/>
        <w:rPr>
          <w:sz w:val="24"/>
          <w:szCs w:val="24"/>
          <w:lang w:val="en-GB"/>
        </w:rPr>
      </w:pPr>
      <w:hyperlink r:id="rId28" w:tooltip="Medway Council applying for planning permission">
        <w:r w:rsidRPr="00382A94">
          <w:rPr>
            <w:color w:val="0462C1"/>
            <w:spacing w:val="-2"/>
            <w:sz w:val="24"/>
            <w:szCs w:val="24"/>
            <w:u w:val="single" w:color="0462C1"/>
            <w:lang w:val="en-GB"/>
          </w:rPr>
          <w:t>https://www.medway.gov.uk/info/200147/applying_for_planning_permission/1</w:t>
        </w:r>
      </w:hyperlink>
      <w:r w:rsidRPr="00382A94">
        <w:rPr>
          <w:color w:val="0462C1"/>
          <w:spacing w:val="-2"/>
          <w:sz w:val="24"/>
          <w:szCs w:val="24"/>
          <w:lang w:val="en-GB"/>
        </w:rPr>
        <w:t xml:space="preserve"> </w:t>
      </w:r>
      <w:hyperlink r:id="rId29">
        <w:r w:rsidRPr="00382A94">
          <w:rPr>
            <w:color w:val="0462C1"/>
            <w:spacing w:val="-2"/>
            <w:sz w:val="24"/>
            <w:szCs w:val="24"/>
            <w:u w:val="single" w:color="0462C1"/>
            <w:lang w:val="en-GB"/>
          </w:rPr>
          <w:t>23/pre-</w:t>
        </w:r>
        <w:proofErr w:type="spellStart"/>
        <w:r w:rsidRPr="00382A94">
          <w:rPr>
            <w:color w:val="0462C1"/>
            <w:spacing w:val="-2"/>
            <w:sz w:val="24"/>
            <w:szCs w:val="24"/>
            <w:u w:val="single" w:color="0462C1"/>
            <w:lang w:val="en-GB"/>
          </w:rPr>
          <w:t>application_advice</w:t>
        </w:r>
        <w:proofErr w:type="spellEnd"/>
        <w:r w:rsidRPr="00382A94">
          <w:rPr>
            <w:color w:val="0462C1"/>
            <w:spacing w:val="-2"/>
            <w:sz w:val="24"/>
            <w:szCs w:val="24"/>
            <w:u w:val="single" w:color="0462C1"/>
            <w:lang w:val="en-GB"/>
          </w:rPr>
          <w:t>/1</w:t>
        </w:r>
      </w:hyperlink>
    </w:p>
    <w:p w14:paraId="16112FAA" w14:textId="77777777" w:rsidR="00C942E6" w:rsidRPr="00382A94" w:rsidRDefault="00C942E6">
      <w:pPr>
        <w:pStyle w:val="BodyText"/>
        <w:spacing w:before="2"/>
        <w:rPr>
          <w:lang w:val="en-GB"/>
        </w:rPr>
      </w:pPr>
    </w:p>
    <w:p w14:paraId="2C5E4FE5" w14:textId="77777777" w:rsidR="00C942E6" w:rsidRPr="006F6ECA" w:rsidRDefault="00815AB3" w:rsidP="000B0CCE">
      <w:pPr>
        <w:pStyle w:val="Heading2"/>
        <w:rPr>
          <w:color w:val="244061" w:themeColor="accent1" w:themeShade="80"/>
          <w:lang w:val="en-GB"/>
        </w:rPr>
      </w:pPr>
      <w:bookmarkStart w:id="239" w:name="Working_with_developers_"/>
      <w:bookmarkStart w:id="240" w:name="_bookmark22"/>
      <w:bookmarkStart w:id="241" w:name="_Toc193793284"/>
      <w:bookmarkEnd w:id="239"/>
      <w:bookmarkEnd w:id="240"/>
      <w:r w:rsidRPr="006F6ECA">
        <w:rPr>
          <w:color w:val="244061" w:themeColor="accent1" w:themeShade="80"/>
          <w:lang w:val="en-GB"/>
        </w:rPr>
        <w:t>Working</w:t>
      </w:r>
      <w:r w:rsidRPr="006F6ECA">
        <w:rPr>
          <w:color w:val="244061" w:themeColor="accent1" w:themeShade="80"/>
          <w:spacing w:val="-1"/>
          <w:lang w:val="en-GB"/>
        </w:rPr>
        <w:t xml:space="preserve"> </w:t>
      </w:r>
      <w:r w:rsidRPr="006F6ECA">
        <w:rPr>
          <w:color w:val="244061" w:themeColor="accent1" w:themeShade="80"/>
          <w:lang w:val="en-GB"/>
        </w:rPr>
        <w:t xml:space="preserve">with </w:t>
      </w:r>
      <w:r w:rsidRPr="006F6ECA">
        <w:rPr>
          <w:color w:val="244061" w:themeColor="accent1" w:themeShade="80"/>
          <w:spacing w:val="-2"/>
          <w:lang w:val="en-GB"/>
        </w:rPr>
        <w:t>developers</w:t>
      </w:r>
      <w:bookmarkEnd w:id="241"/>
    </w:p>
    <w:p w14:paraId="392BD471" w14:textId="77777777" w:rsidR="00C942E6" w:rsidRPr="00382A94" w:rsidRDefault="00C942E6">
      <w:pPr>
        <w:pStyle w:val="BodyText"/>
        <w:spacing w:before="5"/>
        <w:rPr>
          <w:b/>
          <w:sz w:val="29"/>
          <w:lang w:val="en-GB"/>
        </w:rPr>
      </w:pPr>
    </w:p>
    <w:p w14:paraId="6181BB21" w14:textId="78B85642" w:rsidR="00C942E6" w:rsidRPr="00382A94" w:rsidRDefault="00815AB3" w:rsidP="00B65854">
      <w:pPr>
        <w:pStyle w:val="ListParagraph"/>
        <w:numPr>
          <w:ilvl w:val="1"/>
          <w:numId w:val="1"/>
        </w:numPr>
        <w:tabs>
          <w:tab w:val="left" w:pos="809"/>
        </w:tabs>
        <w:spacing w:line="276" w:lineRule="auto"/>
        <w:ind w:right="292"/>
        <w:rPr>
          <w:sz w:val="24"/>
          <w:lang w:val="en-GB"/>
        </w:rPr>
      </w:pPr>
      <w:bookmarkStart w:id="242" w:name="3.6_Where_developers_are_proposing_major"/>
      <w:bookmarkEnd w:id="242"/>
      <w:r w:rsidRPr="00382A94">
        <w:rPr>
          <w:sz w:val="24"/>
          <w:lang w:val="en-GB"/>
        </w:rPr>
        <w:t>Where</w:t>
      </w:r>
      <w:r w:rsidRPr="00382A94">
        <w:rPr>
          <w:spacing w:val="-7"/>
          <w:sz w:val="24"/>
          <w:lang w:val="en-GB"/>
        </w:rPr>
        <w:t xml:space="preserve"> </w:t>
      </w:r>
      <w:r w:rsidRPr="00382A94">
        <w:rPr>
          <w:sz w:val="24"/>
          <w:lang w:val="en-GB"/>
        </w:rPr>
        <w:t>developers</w:t>
      </w:r>
      <w:r w:rsidRPr="00382A94">
        <w:rPr>
          <w:spacing w:val="-7"/>
          <w:sz w:val="24"/>
          <w:lang w:val="en-GB"/>
        </w:rPr>
        <w:t xml:space="preserve"> </w:t>
      </w:r>
      <w:r w:rsidRPr="00382A94">
        <w:rPr>
          <w:sz w:val="24"/>
          <w:lang w:val="en-GB"/>
        </w:rPr>
        <w:t>are</w:t>
      </w:r>
      <w:r w:rsidRPr="00382A94">
        <w:rPr>
          <w:spacing w:val="-6"/>
          <w:sz w:val="24"/>
          <w:lang w:val="en-GB"/>
        </w:rPr>
        <w:t xml:space="preserve"> </w:t>
      </w:r>
      <w:r w:rsidRPr="00382A94">
        <w:rPr>
          <w:sz w:val="24"/>
          <w:lang w:val="en-GB"/>
        </w:rPr>
        <w:t>proposing</w:t>
      </w:r>
      <w:r w:rsidRPr="00382A94">
        <w:rPr>
          <w:spacing w:val="-6"/>
          <w:sz w:val="24"/>
          <w:lang w:val="en-GB"/>
        </w:rPr>
        <w:t xml:space="preserve"> </w:t>
      </w:r>
      <w:r w:rsidRPr="00382A94">
        <w:rPr>
          <w:sz w:val="24"/>
          <w:lang w:val="en-GB"/>
        </w:rPr>
        <w:t>major</w:t>
      </w:r>
      <w:r w:rsidRPr="00382A94">
        <w:rPr>
          <w:spacing w:val="-4"/>
          <w:sz w:val="24"/>
          <w:lang w:val="en-GB"/>
        </w:rPr>
        <w:t xml:space="preserve"> </w:t>
      </w:r>
      <w:r w:rsidRPr="00382A94">
        <w:rPr>
          <w:sz w:val="24"/>
          <w:lang w:val="en-GB"/>
        </w:rPr>
        <w:t>or</w:t>
      </w:r>
      <w:r w:rsidRPr="00382A94">
        <w:rPr>
          <w:spacing w:val="-4"/>
          <w:sz w:val="24"/>
          <w:lang w:val="en-GB"/>
        </w:rPr>
        <w:t xml:space="preserve"> </w:t>
      </w:r>
      <w:r w:rsidRPr="00382A94">
        <w:rPr>
          <w:sz w:val="24"/>
          <w:lang w:val="en-GB"/>
        </w:rPr>
        <w:t>sensitive</w:t>
      </w:r>
      <w:r w:rsidRPr="00382A94">
        <w:rPr>
          <w:spacing w:val="-4"/>
          <w:sz w:val="24"/>
          <w:lang w:val="en-GB"/>
        </w:rPr>
        <w:t xml:space="preserve"> </w:t>
      </w:r>
      <w:r w:rsidRPr="00382A94">
        <w:rPr>
          <w:sz w:val="24"/>
          <w:lang w:val="en-GB"/>
        </w:rPr>
        <w:t>developments,</w:t>
      </w:r>
      <w:r w:rsidRPr="00382A94">
        <w:rPr>
          <w:spacing w:val="-6"/>
          <w:sz w:val="24"/>
          <w:lang w:val="en-GB"/>
        </w:rPr>
        <w:t xml:space="preserve"> </w:t>
      </w:r>
      <w:r w:rsidRPr="00382A94">
        <w:rPr>
          <w:sz w:val="24"/>
          <w:lang w:val="en-GB"/>
        </w:rPr>
        <w:t>the Council expects</w:t>
      </w:r>
      <w:r w:rsidRPr="00382A94">
        <w:rPr>
          <w:spacing w:val="-3"/>
          <w:sz w:val="24"/>
          <w:lang w:val="en-GB"/>
        </w:rPr>
        <w:t xml:space="preserve"> </w:t>
      </w:r>
      <w:r w:rsidRPr="00382A94">
        <w:rPr>
          <w:sz w:val="24"/>
          <w:lang w:val="en-GB"/>
        </w:rPr>
        <w:t>pre-application consultation</w:t>
      </w:r>
      <w:r w:rsidRPr="00382A94">
        <w:rPr>
          <w:spacing w:val="-3"/>
          <w:sz w:val="24"/>
          <w:lang w:val="en-GB"/>
        </w:rPr>
        <w:t xml:space="preserve"> </w:t>
      </w:r>
      <w:r w:rsidRPr="00382A94">
        <w:rPr>
          <w:sz w:val="24"/>
          <w:lang w:val="en-GB"/>
        </w:rPr>
        <w:t>and</w:t>
      </w:r>
      <w:r w:rsidRPr="00382A94">
        <w:rPr>
          <w:spacing w:val="-2"/>
          <w:sz w:val="24"/>
          <w:lang w:val="en-GB"/>
        </w:rPr>
        <w:t xml:space="preserve"> </w:t>
      </w:r>
      <w:r w:rsidRPr="00382A94">
        <w:rPr>
          <w:sz w:val="24"/>
          <w:lang w:val="en-GB"/>
        </w:rPr>
        <w:t>ongoing</w:t>
      </w:r>
      <w:r w:rsidRPr="00382A94">
        <w:rPr>
          <w:spacing w:val="-2"/>
          <w:sz w:val="24"/>
          <w:lang w:val="en-GB"/>
        </w:rPr>
        <w:t xml:space="preserve"> </w:t>
      </w:r>
      <w:r w:rsidRPr="00382A94">
        <w:rPr>
          <w:sz w:val="24"/>
          <w:lang w:val="en-GB"/>
        </w:rPr>
        <w:t>engagement.</w:t>
      </w:r>
      <w:r w:rsidRPr="00382A94">
        <w:rPr>
          <w:spacing w:val="-2"/>
          <w:sz w:val="24"/>
          <w:lang w:val="en-GB"/>
        </w:rPr>
        <w:t xml:space="preserve"> </w:t>
      </w:r>
      <w:r w:rsidRPr="00382A94">
        <w:rPr>
          <w:sz w:val="24"/>
          <w:lang w:val="en-GB"/>
        </w:rPr>
        <w:t>This</w:t>
      </w:r>
      <w:r w:rsidRPr="00382A94">
        <w:rPr>
          <w:spacing w:val="-4"/>
          <w:sz w:val="24"/>
          <w:lang w:val="en-GB"/>
        </w:rPr>
        <w:t xml:space="preserve"> </w:t>
      </w:r>
      <w:r w:rsidRPr="00382A94">
        <w:rPr>
          <w:sz w:val="24"/>
          <w:lang w:val="en-GB"/>
        </w:rPr>
        <w:t>should be carried out by developers or their agents to the standards set out in this S</w:t>
      </w:r>
      <w:r w:rsidR="00F7394E">
        <w:rPr>
          <w:sz w:val="24"/>
          <w:lang w:val="en-GB"/>
        </w:rPr>
        <w:t>tatement</w:t>
      </w:r>
      <w:r w:rsidRPr="00382A94">
        <w:rPr>
          <w:sz w:val="24"/>
          <w:lang w:val="en-GB"/>
        </w:rPr>
        <w:t>.</w:t>
      </w:r>
    </w:p>
    <w:p w14:paraId="48F4D726" w14:textId="77777777" w:rsidR="00C942E6" w:rsidRPr="00382A94" w:rsidRDefault="00C942E6" w:rsidP="00382A94">
      <w:pPr>
        <w:pStyle w:val="BodyText"/>
        <w:spacing w:before="7"/>
        <w:jc w:val="both"/>
        <w:rPr>
          <w:sz w:val="27"/>
          <w:lang w:val="en-GB"/>
        </w:rPr>
      </w:pPr>
    </w:p>
    <w:p w14:paraId="73EEB7CD" w14:textId="77777777" w:rsidR="00C942E6" w:rsidRPr="00382A94" w:rsidRDefault="00815AB3" w:rsidP="00382A94">
      <w:pPr>
        <w:pStyle w:val="ListParagraph"/>
        <w:numPr>
          <w:ilvl w:val="1"/>
          <w:numId w:val="1"/>
        </w:numPr>
        <w:tabs>
          <w:tab w:val="left" w:pos="808"/>
          <w:tab w:val="left" w:pos="809"/>
        </w:tabs>
        <w:spacing w:line="276" w:lineRule="auto"/>
        <w:ind w:right="888"/>
        <w:rPr>
          <w:sz w:val="24"/>
          <w:lang w:val="en-GB"/>
        </w:rPr>
      </w:pPr>
      <w:bookmarkStart w:id="243" w:name="3.7_The_NPPF_highlights_the_link_between"/>
      <w:bookmarkEnd w:id="243"/>
      <w:r w:rsidRPr="00382A94">
        <w:rPr>
          <w:sz w:val="24"/>
          <w:lang w:val="en-GB"/>
        </w:rPr>
        <w:t>The</w:t>
      </w:r>
      <w:r w:rsidRPr="00382A94">
        <w:rPr>
          <w:spacing w:val="-3"/>
          <w:sz w:val="24"/>
          <w:lang w:val="en-GB"/>
        </w:rPr>
        <w:t xml:space="preserve"> </w:t>
      </w:r>
      <w:r w:rsidRPr="00382A94">
        <w:rPr>
          <w:sz w:val="24"/>
          <w:lang w:val="en-GB"/>
        </w:rPr>
        <w:t>NPPF</w:t>
      </w:r>
      <w:r w:rsidRPr="00382A94">
        <w:rPr>
          <w:spacing w:val="-5"/>
          <w:sz w:val="24"/>
          <w:lang w:val="en-GB"/>
        </w:rPr>
        <w:t xml:space="preserve"> </w:t>
      </w:r>
      <w:r w:rsidRPr="00382A94">
        <w:rPr>
          <w:sz w:val="24"/>
          <w:lang w:val="en-GB"/>
        </w:rPr>
        <w:t>highlights</w:t>
      </w:r>
      <w:r w:rsidRPr="00382A94">
        <w:rPr>
          <w:spacing w:val="-3"/>
          <w:sz w:val="24"/>
          <w:lang w:val="en-GB"/>
        </w:rPr>
        <w:t xml:space="preserve"> </w:t>
      </w:r>
      <w:r w:rsidRPr="00382A94">
        <w:rPr>
          <w:sz w:val="24"/>
          <w:lang w:val="en-GB"/>
        </w:rPr>
        <w:t>the</w:t>
      </w:r>
      <w:r w:rsidRPr="00382A94">
        <w:rPr>
          <w:spacing w:val="-3"/>
          <w:sz w:val="24"/>
          <w:lang w:val="en-GB"/>
        </w:rPr>
        <w:t xml:space="preserve"> </w:t>
      </w:r>
      <w:r w:rsidRPr="00382A94">
        <w:rPr>
          <w:sz w:val="24"/>
          <w:lang w:val="en-GB"/>
        </w:rPr>
        <w:t>link</w:t>
      </w:r>
      <w:r w:rsidRPr="00382A94">
        <w:rPr>
          <w:spacing w:val="-5"/>
          <w:sz w:val="24"/>
          <w:lang w:val="en-GB"/>
        </w:rPr>
        <w:t xml:space="preserve"> </w:t>
      </w:r>
      <w:r w:rsidRPr="00382A94">
        <w:rPr>
          <w:sz w:val="24"/>
          <w:lang w:val="en-GB"/>
        </w:rPr>
        <w:t>between</w:t>
      </w:r>
      <w:r w:rsidRPr="00382A94">
        <w:rPr>
          <w:spacing w:val="-3"/>
          <w:sz w:val="24"/>
          <w:lang w:val="en-GB"/>
        </w:rPr>
        <w:t xml:space="preserve"> </w:t>
      </w:r>
      <w:r w:rsidRPr="00382A94">
        <w:rPr>
          <w:sz w:val="24"/>
          <w:lang w:val="en-GB"/>
        </w:rPr>
        <w:t>well-designed</w:t>
      </w:r>
      <w:r w:rsidRPr="00382A94">
        <w:rPr>
          <w:spacing w:val="-3"/>
          <w:sz w:val="24"/>
          <w:lang w:val="en-GB"/>
        </w:rPr>
        <w:t xml:space="preserve"> </w:t>
      </w:r>
      <w:r w:rsidRPr="00382A94">
        <w:rPr>
          <w:sz w:val="24"/>
          <w:lang w:val="en-GB"/>
        </w:rPr>
        <w:t>places</w:t>
      </w:r>
      <w:r w:rsidRPr="00382A94">
        <w:rPr>
          <w:spacing w:val="-3"/>
          <w:sz w:val="24"/>
          <w:lang w:val="en-GB"/>
        </w:rPr>
        <w:t xml:space="preserve"> </w:t>
      </w:r>
      <w:r w:rsidRPr="00382A94">
        <w:rPr>
          <w:sz w:val="24"/>
          <w:lang w:val="en-GB"/>
        </w:rPr>
        <w:t>and</w:t>
      </w:r>
      <w:r w:rsidRPr="00382A94">
        <w:rPr>
          <w:spacing w:val="-3"/>
          <w:sz w:val="24"/>
          <w:lang w:val="en-GB"/>
        </w:rPr>
        <w:t xml:space="preserve"> </w:t>
      </w:r>
      <w:r w:rsidRPr="00382A94">
        <w:rPr>
          <w:sz w:val="24"/>
          <w:lang w:val="en-GB"/>
        </w:rPr>
        <w:t>effective engagement. It states:</w:t>
      </w:r>
    </w:p>
    <w:p w14:paraId="280E1C00" w14:textId="77777777" w:rsidR="00C942E6" w:rsidRPr="00382A94" w:rsidRDefault="00C942E6" w:rsidP="00382A94">
      <w:pPr>
        <w:pStyle w:val="BodyText"/>
        <w:spacing w:before="8"/>
        <w:jc w:val="both"/>
        <w:rPr>
          <w:sz w:val="27"/>
          <w:lang w:val="en-GB"/>
        </w:rPr>
      </w:pPr>
    </w:p>
    <w:p w14:paraId="4054EE76" w14:textId="2FC44430" w:rsidR="00C942E6" w:rsidRPr="00382A94" w:rsidRDefault="00815AB3" w:rsidP="00382A94">
      <w:pPr>
        <w:spacing w:line="276" w:lineRule="auto"/>
        <w:ind w:left="808" w:right="359"/>
        <w:jc w:val="both"/>
        <w:rPr>
          <w:sz w:val="24"/>
          <w:lang w:val="en-GB"/>
        </w:rPr>
      </w:pPr>
      <w:bookmarkStart w:id="244" w:name="‘Good_design_is_a_key_aspect_of_sustaina"/>
      <w:bookmarkEnd w:id="244"/>
      <w:r w:rsidRPr="00382A94">
        <w:rPr>
          <w:i/>
          <w:sz w:val="24"/>
          <w:lang w:val="en-GB"/>
        </w:rPr>
        <w:t>‘Good design is a key aspect of sustainable development, creates better places in which to live and work and helps make development acceptable to communities. Being clear about design expectations, and how these will be tested,</w:t>
      </w:r>
      <w:r w:rsidRPr="00382A94">
        <w:rPr>
          <w:i/>
          <w:spacing w:val="-2"/>
          <w:sz w:val="24"/>
          <w:lang w:val="en-GB"/>
        </w:rPr>
        <w:t xml:space="preserve"> </w:t>
      </w:r>
      <w:r w:rsidRPr="00382A94">
        <w:rPr>
          <w:i/>
          <w:sz w:val="24"/>
          <w:lang w:val="en-GB"/>
        </w:rPr>
        <w:t>is</w:t>
      </w:r>
      <w:r w:rsidRPr="00382A94">
        <w:rPr>
          <w:i/>
          <w:spacing w:val="-3"/>
          <w:sz w:val="24"/>
          <w:lang w:val="en-GB"/>
        </w:rPr>
        <w:t xml:space="preserve"> </w:t>
      </w:r>
      <w:r w:rsidRPr="00382A94">
        <w:rPr>
          <w:i/>
          <w:sz w:val="24"/>
          <w:lang w:val="en-GB"/>
        </w:rPr>
        <w:t>essential</w:t>
      </w:r>
      <w:r w:rsidRPr="00382A94">
        <w:rPr>
          <w:i/>
          <w:spacing w:val="-5"/>
          <w:sz w:val="24"/>
          <w:lang w:val="en-GB"/>
        </w:rPr>
        <w:t xml:space="preserve"> </w:t>
      </w:r>
      <w:r w:rsidRPr="00382A94">
        <w:rPr>
          <w:i/>
          <w:sz w:val="24"/>
          <w:lang w:val="en-GB"/>
        </w:rPr>
        <w:t>for</w:t>
      </w:r>
      <w:r w:rsidRPr="00382A94">
        <w:rPr>
          <w:i/>
          <w:spacing w:val="-5"/>
          <w:sz w:val="24"/>
          <w:lang w:val="en-GB"/>
        </w:rPr>
        <w:t xml:space="preserve"> </w:t>
      </w:r>
      <w:r w:rsidRPr="00382A94">
        <w:rPr>
          <w:i/>
          <w:sz w:val="24"/>
          <w:lang w:val="en-GB"/>
        </w:rPr>
        <w:t>achieving</w:t>
      </w:r>
      <w:r w:rsidRPr="00382A94">
        <w:rPr>
          <w:i/>
          <w:spacing w:val="-4"/>
          <w:sz w:val="24"/>
          <w:lang w:val="en-GB"/>
        </w:rPr>
        <w:t xml:space="preserve"> </w:t>
      </w:r>
      <w:r w:rsidRPr="00382A94">
        <w:rPr>
          <w:i/>
          <w:sz w:val="24"/>
          <w:lang w:val="en-GB"/>
        </w:rPr>
        <w:t>this.</w:t>
      </w:r>
      <w:r w:rsidRPr="00382A94">
        <w:rPr>
          <w:i/>
          <w:spacing w:val="-4"/>
          <w:sz w:val="24"/>
          <w:lang w:val="en-GB"/>
        </w:rPr>
        <w:t xml:space="preserve"> </w:t>
      </w:r>
      <w:r w:rsidRPr="00382A94">
        <w:rPr>
          <w:i/>
          <w:sz w:val="24"/>
          <w:lang w:val="en-GB"/>
        </w:rPr>
        <w:t>So</w:t>
      </w:r>
      <w:r w:rsidRPr="00382A94">
        <w:rPr>
          <w:i/>
          <w:spacing w:val="-4"/>
          <w:sz w:val="24"/>
          <w:lang w:val="en-GB"/>
        </w:rPr>
        <w:t xml:space="preserve"> </w:t>
      </w:r>
      <w:r w:rsidRPr="00382A94">
        <w:rPr>
          <w:i/>
          <w:sz w:val="24"/>
          <w:lang w:val="en-GB"/>
        </w:rPr>
        <w:t>too</w:t>
      </w:r>
      <w:r w:rsidRPr="00382A94">
        <w:rPr>
          <w:i/>
          <w:spacing w:val="-4"/>
          <w:sz w:val="24"/>
          <w:lang w:val="en-GB"/>
        </w:rPr>
        <w:t xml:space="preserve"> </w:t>
      </w:r>
      <w:r w:rsidRPr="00382A94">
        <w:rPr>
          <w:i/>
          <w:sz w:val="24"/>
          <w:lang w:val="en-GB"/>
        </w:rPr>
        <w:t>is</w:t>
      </w:r>
      <w:r w:rsidRPr="00382A94">
        <w:rPr>
          <w:i/>
          <w:spacing w:val="-3"/>
          <w:sz w:val="24"/>
          <w:lang w:val="en-GB"/>
        </w:rPr>
        <w:t xml:space="preserve"> </w:t>
      </w:r>
      <w:r w:rsidRPr="00382A94">
        <w:rPr>
          <w:i/>
          <w:sz w:val="24"/>
          <w:lang w:val="en-GB"/>
        </w:rPr>
        <w:t>effective</w:t>
      </w:r>
      <w:r w:rsidRPr="00382A94">
        <w:rPr>
          <w:i/>
          <w:spacing w:val="-2"/>
          <w:sz w:val="24"/>
          <w:lang w:val="en-GB"/>
        </w:rPr>
        <w:t xml:space="preserve"> </w:t>
      </w:r>
      <w:r w:rsidRPr="00382A94">
        <w:rPr>
          <w:i/>
          <w:sz w:val="24"/>
          <w:lang w:val="en-GB"/>
        </w:rPr>
        <w:t>engagement</w:t>
      </w:r>
      <w:r w:rsidRPr="00382A94">
        <w:rPr>
          <w:i/>
          <w:spacing w:val="-2"/>
          <w:sz w:val="24"/>
          <w:lang w:val="en-GB"/>
        </w:rPr>
        <w:t xml:space="preserve"> </w:t>
      </w:r>
      <w:r w:rsidRPr="00382A94">
        <w:rPr>
          <w:i/>
          <w:sz w:val="24"/>
          <w:lang w:val="en-GB"/>
        </w:rPr>
        <w:t>between applicants, communities, local planning authorities and other interests throughout the process’</w:t>
      </w:r>
      <w:r w:rsidR="000E3878">
        <w:rPr>
          <w:rStyle w:val="FootnoteReference"/>
          <w:i/>
          <w:sz w:val="24"/>
          <w:lang w:val="en-GB"/>
        </w:rPr>
        <w:footnoteReference w:id="21"/>
      </w:r>
      <w:r w:rsidRPr="00382A94">
        <w:rPr>
          <w:sz w:val="24"/>
          <w:lang w:val="en-GB"/>
        </w:rPr>
        <w:t>.</w:t>
      </w:r>
    </w:p>
    <w:p w14:paraId="154D0321" w14:textId="77777777" w:rsidR="00C942E6" w:rsidRPr="00382A94" w:rsidRDefault="00C942E6" w:rsidP="00382A94">
      <w:pPr>
        <w:pStyle w:val="BodyText"/>
        <w:spacing w:before="1"/>
        <w:jc w:val="both"/>
        <w:rPr>
          <w:sz w:val="27"/>
          <w:lang w:val="en-GB"/>
        </w:rPr>
      </w:pPr>
    </w:p>
    <w:p w14:paraId="467DCFCC" w14:textId="77777777" w:rsidR="00C942E6" w:rsidRPr="00382A94" w:rsidRDefault="00815AB3" w:rsidP="00B65854">
      <w:pPr>
        <w:pStyle w:val="ListParagraph"/>
        <w:numPr>
          <w:ilvl w:val="1"/>
          <w:numId w:val="1"/>
        </w:numPr>
        <w:tabs>
          <w:tab w:val="left" w:pos="809"/>
        </w:tabs>
        <w:spacing w:line="276" w:lineRule="auto"/>
        <w:ind w:right="294"/>
        <w:rPr>
          <w:sz w:val="24"/>
          <w:lang w:val="en-GB"/>
        </w:rPr>
      </w:pPr>
      <w:bookmarkStart w:id="245" w:name="3.8_Applicants_of_major_developments_are"/>
      <w:bookmarkEnd w:id="245"/>
      <w:r w:rsidRPr="00382A94">
        <w:rPr>
          <w:sz w:val="24"/>
          <w:lang w:val="en-GB"/>
        </w:rPr>
        <w:t>Applicants</w:t>
      </w:r>
      <w:r w:rsidRPr="00382A94">
        <w:rPr>
          <w:spacing w:val="-17"/>
          <w:sz w:val="24"/>
          <w:lang w:val="en-GB"/>
        </w:rPr>
        <w:t xml:space="preserve"> </w:t>
      </w:r>
      <w:r w:rsidRPr="00382A94">
        <w:rPr>
          <w:sz w:val="24"/>
          <w:lang w:val="en-GB"/>
        </w:rPr>
        <w:t>of</w:t>
      </w:r>
      <w:r w:rsidRPr="00382A94">
        <w:rPr>
          <w:spacing w:val="-17"/>
          <w:sz w:val="24"/>
          <w:lang w:val="en-GB"/>
        </w:rPr>
        <w:t xml:space="preserve"> </w:t>
      </w:r>
      <w:r w:rsidRPr="00382A94">
        <w:rPr>
          <w:sz w:val="24"/>
          <w:lang w:val="en-GB"/>
        </w:rPr>
        <w:t>major</w:t>
      </w:r>
      <w:r w:rsidRPr="00382A94">
        <w:rPr>
          <w:spacing w:val="-16"/>
          <w:sz w:val="24"/>
          <w:lang w:val="en-GB"/>
        </w:rPr>
        <w:t xml:space="preserve"> </w:t>
      </w:r>
      <w:r w:rsidRPr="00382A94">
        <w:rPr>
          <w:sz w:val="24"/>
          <w:lang w:val="en-GB"/>
        </w:rPr>
        <w:t>developments</w:t>
      </w:r>
      <w:r w:rsidRPr="00382A94">
        <w:rPr>
          <w:spacing w:val="-17"/>
          <w:sz w:val="24"/>
          <w:lang w:val="en-GB"/>
        </w:rPr>
        <w:t xml:space="preserve"> </w:t>
      </w:r>
      <w:r w:rsidRPr="00382A94">
        <w:rPr>
          <w:sz w:val="24"/>
          <w:lang w:val="en-GB"/>
        </w:rPr>
        <w:t>are</w:t>
      </w:r>
      <w:r w:rsidRPr="00382A94">
        <w:rPr>
          <w:spacing w:val="-17"/>
          <w:sz w:val="24"/>
          <w:lang w:val="en-GB"/>
        </w:rPr>
        <w:t xml:space="preserve"> </w:t>
      </w:r>
      <w:r w:rsidRPr="00382A94">
        <w:rPr>
          <w:sz w:val="24"/>
          <w:lang w:val="en-GB"/>
        </w:rPr>
        <w:t>expected</w:t>
      </w:r>
      <w:r w:rsidRPr="00382A94">
        <w:rPr>
          <w:spacing w:val="-17"/>
          <w:sz w:val="24"/>
          <w:lang w:val="en-GB"/>
        </w:rPr>
        <w:t xml:space="preserve"> </w:t>
      </w:r>
      <w:r w:rsidRPr="00382A94">
        <w:rPr>
          <w:sz w:val="24"/>
          <w:lang w:val="en-GB"/>
        </w:rPr>
        <w:t>to</w:t>
      </w:r>
      <w:r w:rsidRPr="00382A94">
        <w:rPr>
          <w:spacing w:val="-16"/>
          <w:sz w:val="24"/>
          <w:lang w:val="en-GB"/>
        </w:rPr>
        <w:t xml:space="preserve"> </w:t>
      </w:r>
      <w:r w:rsidRPr="00382A94">
        <w:rPr>
          <w:sz w:val="24"/>
          <w:lang w:val="en-GB"/>
        </w:rPr>
        <w:t>submit</w:t>
      </w:r>
      <w:r w:rsidRPr="00382A94">
        <w:rPr>
          <w:spacing w:val="-17"/>
          <w:sz w:val="24"/>
          <w:lang w:val="en-GB"/>
        </w:rPr>
        <w:t xml:space="preserve"> </w:t>
      </w:r>
      <w:r w:rsidRPr="00382A94">
        <w:rPr>
          <w:sz w:val="24"/>
          <w:lang w:val="en-GB"/>
        </w:rPr>
        <w:t>a</w:t>
      </w:r>
      <w:r w:rsidRPr="00382A94">
        <w:rPr>
          <w:spacing w:val="-17"/>
          <w:sz w:val="24"/>
          <w:lang w:val="en-GB"/>
        </w:rPr>
        <w:t xml:space="preserve"> </w:t>
      </w:r>
      <w:r w:rsidRPr="00382A94">
        <w:rPr>
          <w:sz w:val="24"/>
          <w:lang w:val="en-GB"/>
        </w:rPr>
        <w:t>separate</w:t>
      </w:r>
      <w:r w:rsidRPr="00382A94">
        <w:rPr>
          <w:spacing w:val="-16"/>
          <w:sz w:val="24"/>
          <w:lang w:val="en-GB"/>
        </w:rPr>
        <w:t xml:space="preserve"> </w:t>
      </w:r>
      <w:r w:rsidRPr="00382A94">
        <w:rPr>
          <w:sz w:val="24"/>
          <w:lang w:val="en-GB"/>
        </w:rPr>
        <w:t>Statement of</w:t>
      </w:r>
      <w:r w:rsidRPr="00382A94">
        <w:rPr>
          <w:spacing w:val="-2"/>
          <w:sz w:val="24"/>
          <w:lang w:val="en-GB"/>
        </w:rPr>
        <w:t xml:space="preserve"> </w:t>
      </w:r>
      <w:r w:rsidRPr="00382A94">
        <w:rPr>
          <w:sz w:val="24"/>
          <w:lang w:val="en-GB"/>
        </w:rPr>
        <w:t>Community</w:t>
      </w:r>
      <w:r w:rsidRPr="00382A94">
        <w:rPr>
          <w:spacing w:val="-3"/>
          <w:sz w:val="24"/>
          <w:lang w:val="en-GB"/>
        </w:rPr>
        <w:t xml:space="preserve"> </w:t>
      </w:r>
      <w:r w:rsidRPr="00382A94">
        <w:rPr>
          <w:sz w:val="24"/>
          <w:lang w:val="en-GB"/>
        </w:rPr>
        <w:t>Involvement to</w:t>
      </w:r>
      <w:r w:rsidRPr="00382A94">
        <w:rPr>
          <w:spacing w:val="-3"/>
          <w:sz w:val="24"/>
          <w:lang w:val="en-GB"/>
        </w:rPr>
        <w:t xml:space="preserve"> </w:t>
      </w:r>
      <w:r w:rsidRPr="00382A94">
        <w:rPr>
          <w:sz w:val="24"/>
          <w:lang w:val="en-GB"/>
        </w:rPr>
        <w:t>explain</w:t>
      </w:r>
      <w:r w:rsidRPr="00382A94">
        <w:rPr>
          <w:spacing w:val="-4"/>
          <w:sz w:val="24"/>
          <w:lang w:val="en-GB"/>
        </w:rPr>
        <w:t xml:space="preserve"> </w:t>
      </w:r>
      <w:r w:rsidRPr="00382A94">
        <w:rPr>
          <w:sz w:val="24"/>
          <w:lang w:val="en-GB"/>
        </w:rPr>
        <w:t>how</w:t>
      </w:r>
      <w:r w:rsidRPr="00382A94">
        <w:rPr>
          <w:spacing w:val="-3"/>
          <w:sz w:val="24"/>
          <w:lang w:val="en-GB"/>
        </w:rPr>
        <w:t xml:space="preserve"> </w:t>
      </w:r>
      <w:r w:rsidRPr="00382A94">
        <w:rPr>
          <w:sz w:val="24"/>
          <w:lang w:val="en-GB"/>
        </w:rPr>
        <w:t>they</w:t>
      </w:r>
      <w:r w:rsidRPr="00382A94">
        <w:rPr>
          <w:spacing w:val="-2"/>
          <w:sz w:val="24"/>
          <w:lang w:val="en-GB"/>
        </w:rPr>
        <w:t xml:space="preserve"> </w:t>
      </w:r>
      <w:r w:rsidRPr="00382A94">
        <w:rPr>
          <w:sz w:val="24"/>
          <w:lang w:val="en-GB"/>
        </w:rPr>
        <w:t>have</w:t>
      </w:r>
      <w:r w:rsidRPr="00382A94">
        <w:rPr>
          <w:spacing w:val="-2"/>
          <w:sz w:val="24"/>
          <w:lang w:val="en-GB"/>
        </w:rPr>
        <w:t xml:space="preserve"> </w:t>
      </w:r>
      <w:r w:rsidRPr="00382A94">
        <w:rPr>
          <w:sz w:val="24"/>
          <w:lang w:val="en-GB"/>
        </w:rPr>
        <w:t>built</w:t>
      </w:r>
      <w:r w:rsidRPr="00382A94">
        <w:rPr>
          <w:spacing w:val="-2"/>
          <w:sz w:val="24"/>
          <w:lang w:val="en-GB"/>
        </w:rPr>
        <w:t xml:space="preserve"> </w:t>
      </w:r>
      <w:r w:rsidRPr="00382A94">
        <w:rPr>
          <w:sz w:val="24"/>
          <w:lang w:val="en-GB"/>
        </w:rPr>
        <w:t>engagement</w:t>
      </w:r>
      <w:r w:rsidRPr="00382A94">
        <w:rPr>
          <w:spacing w:val="-2"/>
          <w:sz w:val="24"/>
          <w:lang w:val="en-GB"/>
        </w:rPr>
        <w:t xml:space="preserve"> </w:t>
      </w:r>
      <w:r w:rsidRPr="00382A94">
        <w:rPr>
          <w:sz w:val="24"/>
          <w:lang w:val="en-GB"/>
        </w:rPr>
        <w:t>into</w:t>
      </w:r>
      <w:r w:rsidRPr="00382A94">
        <w:rPr>
          <w:spacing w:val="-2"/>
          <w:sz w:val="24"/>
          <w:lang w:val="en-GB"/>
        </w:rPr>
        <w:t xml:space="preserve"> </w:t>
      </w:r>
      <w:r w:rsidRPr="00382A94">
        <w:rPr>
          <w:sz w:val="24"/>
          <w:lang w:val="en-GB"/>
        </w:rPr>
        <w:t>the development proposal process.</w:t>
      </w:r>
    </w:p>
    <w:p w14:paraId="63999189" w14:textId="77777777" w:rsidR="00C942E6" w:rsidRPr="00382A94" w:rsidRDefault="00C942E6">
      <w:pPr>
        <w:pStyle w:val="BodyText"/>
        <w:spacing w:before="9"/>
        <w:rPr>
          <w:sz w:val="27"/>
          <w:lang w:val="en-GB"/>
        </w:rPr>
      </w:pPr>
    </w:p>
    <w:p w14:paraId="1571191A" w14:textId="77777777" w:rsidR="00C942E6" w:rsidRPr="00382A94" w:rsidRDefault="00815AB3">
      <w:pPr>
        <w:pStyle w:val="ListParagraph"/>
        <w:numPr>
          <w:ilvl w:val="1"/>
          <w:numId w:val="1"/>
        </w:numPr>
        <w:tabs>
          <w:tab w:val="left" w:pos="808"/>
          <w:tab w:val="left" w:pos="809"/>
        </w:tabs>
        <w:ind w:hanging="709"/>
        <w:rPr>
          <w:sz w:val="24"/>
          <w:lang w:val="en-GB"/>
        </w:rPr>
      </w:pPr>
      <w:bookmarkStart w:id="246" w:name="3.9_The_NPPF_states:_"/>
      <w:bookmarkEnd w:id="246"/>
      <w:r w:rsidRPr="00382A94">
        <w:rPr>
          <w:sz w:val="24"/>
          <w:lang w:val="en-GB"/>
        </w:rPr>
        <w:t>The NPPF</w:t>
      </w:r>
      <w:r w:rsidRPr="00382A94">
        <w:rPr>
          <w:spacing w:val="-1"/>
          <w:sz w:val="24"/>
          <w:lang w:val="en-GB"/>
        </w:rPr>
        <w:t xml:space="preserve"> </w:t>
      </w:r>
      <w:r w:rsidRPr="00382A94">
        <w:rPr>
          <w:spacing w:val="-2"/>
          <w:sz w:val="24"/>
          <w:lang w:val="en-GB"/>
        </w:rPr>
        <w:t>states:</w:t>
      </w:r>
    </w:p>
    <w:p w14:paraId="2EDCB63D" w14:textId="77777777" w:rsidR="00C942E6" w:rsidRPr="00382A94" w:rsidRDefault="00C942E6">
      <w:pPr>
        <w:pStyle w:val="BodyText"/>
        <w:spacing w:before="2"/>
        <w:rPr>
          <w:sz w:val="31"/>
          <w:lang w:val="en-GB"/>
        </w:rPr>
      </w:pPr>
    </w:p>
    <w:p w14:paraId="64481A0D" w14:textId="303FED8C" w:rsidR="00C942E6" w:rsidRPr="00382A94" w:rsidRDefault="00815AB3">
      <w:pPr>
        <w:spacing w:line="276" w:lineRule="auto"/>
        <w:ind w:left="808" w:right="359"/>
        <w:rPr>
          <w:sz w:val="24"/>
          <w:lang w:val="en-GB"/>
        </w:rPr>
      </w:pPr>
      <w:bookmarkStart w:id="247" w:name="‘Applicants_should_work_closely_with_tho"/>
      <w:bookmarkEnd w:id="247"/>
      <w:r w:rsidRPr="00382A94">
        <w:rPr>
          <w:i/>
          <w:sz w:val="24"/>
          <w:lang w:val="en-GB"/>
        </w:rPr>
        <w:t>‘Applicants should work closely with those affected by their proposals to evolve</w:t>
      </w:r>
      <w:r w:rsidRPr="00382A94">
        <w:rPr>
          <w:i/>
          <w:spacing w:val="-5"/>
          <w:sz w:val="24"/>
          <w:lang w:val="en-GB"/>
        </w:rPr>
        <w:t xml:space="preserve"> </w:t>
      </w:r>
      <w:r w:rsidRPr="00382A94">
        <w:rPr>
          <w:i/>
          <w:sz w:val="24"/>
          <w:lang w:val="en-GB"/>
        </w:rPr>
        <w:t>designs</w:t>
      </w:r>
      <w:r w:rsidRPr="00382A94">
        <w:rPr>
          <w:i/>
          <w:spacing w:val="-6"/>
          <w:sz w:val="24"/>
          <w:lang w:val="en-GB"/>
        </w:rPr>
        <w:t xml:space="preserve"> </w:t>
      </w:r>
      <w:r w:rsidRPr="00382A94">
        <w:rPr>
          <w:i/>
          <w:sz w:val="24"/>
          <w:lang w:val="en-GB"/>
        </w:rPr>
        <w:t>that</w:t>
      </w:r>
      <w:r w:rsidRPr="00382A94">
        <w:rPr>
          <w:i/>
          <w:spacing w:val="-3"/>
          <w:sz w:val="24"/>
          <w:lang w:val="en-GB"/>
        </w:rPr>
        <w:t xml:space="preserve"> </w:t>
      </w:r>
      <w:r w:rsidRPr="00382A94">
        <w:rPr>
          <w:i/>
          <w:sz w:val="24"/>
          <w:lang w:val="en-GB"/>
        </w:rPr>
        <w:t>take</w:t>
      </w:r>
      <w:r w:rsidRPr="00382A94">
        <w:rPr>
          <w:i/>
          <w:spacing w:val="-3"/>
          <w:sz w:val="24"/>
          <w:lang w:val="en-GB"/>
        </w:rPr>
        <w:t xml:space="preserve"> </w:t>
      </w:r>
      <w:r w:rsidRPr="00382A94">
        <w:rPr>
          <w:i/>
          <w:sz w:val="24"/>
          <w:lang w:val="en-GB"/>
        </w:rPr>
        <w:t>account</w:t>
      </w:r>
      <w:r w:rsidRPr="00382A94">
        <w:rPr>
          <w:i/>
          <w:spacing w:val="-5"/>
          <w:sz w:val="24"/>
          <w:lang w:val="en-GB"/>
        </w:rPr>
        <w:t xml:space="preserve"> </w:t>
      </w:r>
      <w:r w:rsidRPr="00382A94">
        <w:rPr>
          <w:i/>
          <w:sz w:val="24"/>
          <w:lang w:val="en-GB"/>
        </w:rPr>
        <w:t>of</w:t>
      </w:r>
      <w:r w:rsidRPr="00382A94">
        <w:rPr>
          <w:i/>
          <w:spacing w:val="-5"/>
          <w:sz w:val="24"/>
          <w:lang w:val="en-GB"/>
        </w:rPr>
        <w:t xml:space="preserve"> </w:t>
      </w:r>
      <w:r w:rsidRPr="00382A94">
        <w:rPr>
          <w:i/>
          <w:sz w:val="24"/>
          <w:lang w:val="en-GB"/>
        </w:rPr>
        <w:t>the</w:t>
      </w:r>
      <w:r w:rsidRPr="00382A94">
        <w:rPr>
          <w:i/>
          <w:spacing w:val="-5"/>
          <w:sz w:val="24"/>
          <w:lang w:val="en-GB"/>
        </w:rPr>
        <w:t xml:space="preserve"> </w:t>
      </w:r>
      <w:r w:rsidRPr="00382A94">
        <w:rPr>
          <w:i/>
          <w:sz w:val="24"/>
          <w:lang w:val="en-GB"/>
        </w:rPr>
        <w:t>views</w:t>
      </w:r>
      <w:r w:rsidRPr="00382A94">
        <w:rPr>
          <w:i/>
          <w:spacing w:val="-6"/>
          <w:sz w:val="24"/>
          <w:lang w:val="en-GB"/>
        </w:rPr>
        <w:t xml:space="preserve"> </w:t>
      </w:r>
      <w:r w:rsidRPr="00382A94">
        <w:rPr>
          <w:i/>
          <w:sz w:val="24"/>
          <w:lang w:val="en-GB"/>
        </w:rPr>
        <w:t>of</w:t>
      </w:r>
      <w:r w:rsidRPr="00382A94">
        <w:rPr>
          <w:i/>
          <w:spacing w:val="-3"/>
          <w:sz w:val="24"/>
          <w:lang w:val="en-GB"/>
        </w:rPr>
        <w:t xml:space="preserve"> </w:t>
      </w:r>
      <w:r w:rsidRPr="00382A94">
        <w:rPr>
          <w:i/>
          <w:sz w:val="24"/>
          <w:lang w:val="en-GB"/>
        </w:rPr>
        <w:t>the</w:t>
      </w:r>
      <w:r w:rsidRPr="00382A94">
        <w:rPr>
          <w:i/>
          <w:spacing w:val="-3"/>
          <w:sz w:val="24"/>
          <w:lang w:val="en-GB"/>
        </w:rPr>
        <w:t xml:space="preserve"> </w:t>
      </w:r>
      <w:r w:rsidRPr="00382A94">
        <w:rPr>
          <w:i/>
          <w:sz w:val="24"/>
          <w:lang w:val="en-GB"/>
        </w:rPr>
        <w:t>community.</w:t>
      </w:r>
      <w:r w:rsidRPr="00382A94">
        <w:rPr>
          <w:i/>
          <w:spacing w:val="-3"/>
          <w:sz w:val="24"/>
          <w:lang w:val="en-GB"/>
        </w:rPr>
        <w:t xml:space="preserve"> </w:t>
      </w:r>
      <w:r w:rsidRPr="00382A94">
        <w:rPr>
          <w:i/>
          <w:sz w:val="24"/>
          <w:lang w:val="en-GB"/>
        </w:rPr>
        <w:t>Applications that can demonstrate early, proactive and effective engagement with the community should be looked on more favourably than those that cannot’</w:t>
      </w:r>
      <w:r w:rsidR="000E3878">
        <w:rPr>
          <w:rStyle w:val="FootnoteReference"/>
          <w:i/>
          <w:sz w:val="24"/>
          <w:lang w:val="en-GB"/>
        </w:rPr>
        <w:footnoteReference w:id="22"/>
      </w:r>
      <w:r w:rsidRPr="00382A94">
        <w:rPr>
          <w:sz w:val="24"/>
          <w:lang w:val="en-GB"/>
        </w:rPr>
        <w:t>.</w:t>
      </w:r>
    </w:p>
    <w:p w14:paraId="3D1C4109" w14:textId="77777777" w:rsidR="00C942E6" w:rsidRPr="00382A94" w:rsidRDefault="00C942E6">
      <w:pPr>
        <w:pStyle w:val="BodyText"/>
        <w:spacing w:before="8"/>
        <w:rPr>
          <w:sz w:val="27"/>
          <w:lang w:val="en-GB"/>
        </w:rPr>
      </w:pPr>
    </w:p>
    <w:p w14:paraId="05A61CA1" w14:textId="77777777" w:rsidR="00763003" w:rsidRDefault="00815AB3" w:rsidP="008A4022">
      <w:pPr>
        <w:pStyle w:val="ListParagraph"/>
        <w:numPr>
          <w:ilvl w:val="1"/>
          <w:numId w:val="1"/>
        </w:numPr>
        <w:tabs>
          <w:tab w:val="left" w:pos="809"/>
        </w:tabs>
        <w:spacing w:before="1" w:line="276" w:lineRule="auto"/>
        <w:ind w:right="293"/>
        <w:rPr>
          <w:sz w:val="24"/>
          <w:lang w:val="en-GB"/>
        </w:rPr>
      </w:pPr>
      <w:bookmarkStart w:id="248" w:name="3.10_The_Council_encourages_developers_t"/>
      <w:bookmarkEnd w:id="248"/>
      <w:r w:rsidRPr="00382A94">
        <w:rPr>
          <w:sz w:val="24"/>
          <w:lang w:val="en-GB"/>
        </w:rPr>
        <w:t xml:space="preserve">The Council encourages developers to present significant development proposals to councillors at early stages in the planning process, before </w:t>
      </w:r>
      <w:proofErr w:type="gramStart"/>
      <w:r w:rsidRPr="00382A94">
        <w:rPr>
          <w:sz w:val="24"/>
          <w:lang w:val="en-GB"/>
        </w:rPr>
        <w:t>submitting</w:t>
      </w:r>
      <w:r w:rsidRPr="00382A94">
        <w:rPr>
          <w:spacing w:val="-7"/>
          <w:sz w:val="24"/>
          <w:lang w:val="en-GB"/>
        </w:rPr>
        <w:t xml:space="preserve"> </w:t>
      </w:r>
      <w:r w:rsidRPr="00382A94">
        <w:rPr>
          <w:sz w:val="24"/>
          <w:lang w:val="en-GB"/>
        </w:rPr>
        <w:t>an</w:t>
      </w:r>
      <w:r w:rsidRPr="00382A94">
        <w:rPr>
          <w:spacing w:val="-7"/>
          <w:sz w:val="24"/>
          <w:lang w:val="en-GB"/>
        </w:rPr>
        <w:t xml:space="preserve"> </w:t>
      </w:r>
      <w:r w:rsidRPr="00382A94">
        <w:rPr>
          <w:sz w:val="24"/>
          <w:lang w:val="en-GB"/>
        </w:rPr>
        <w:t>application</w:t>
      </w:r>
      <w:proofErr w:type="gramEnd"/>
      <w:r w:rsidRPr="00382A94">
        <w:rPr>
          <w:sz w:val="24"/>
          <w:lang w:val="en-GB"/>
        </w:rPr>
        <w:t>.</w:t>
      </w:r>
      <w:r w:rsidRPr="00382A94">
        <w:rPr>
          <w:spacing w:val="-5"/>
          <w:sz w:val="24"/>
          <w:lang w:val="en-GB"/>
        </w:rPr>
        <w:t xml:space="preserve"> </w:t>
      </w:r>
      <w:r w:rsidRPr="00382A94">
        <w:rPr>
          <w:sz w:val="24"/>
          <w:lang w:val="en-GB"/>
        </w:rPr>
        <w:t>These</w:t>
      </w:r>
      <w:r w:rsidRPr="00382A94">
        <w:rPr>
          <w:spacing w:val="-7"/>
          <w:sz w:val="24"/>
          <w:lang w:val="en-GB"/>
        </w:rPr>
        <w:t xml:space="preserve"> </w:t>
      </w:r>
      <w:r w:rsidRPr="00382A94">
        <w:rPr>
          <w:sz w:val="24"/>
          <w:lang w:val="en-GB"/>
        </w:rPr>
        <w:t>presentations</w:t>
      </w:r>
      <w:r w:rsidRPr="00382A94">
        <w:rPr>
          <w:spacing w:val="-4"/>
          <w:sz w:val="24"/>
          <w:lang w:val="en-GB"/>
        </w:rPr>
        <w:t xml:space="preserve"> </w:t>
      </w:r>
      <w:r w:rsidRPr="00382A94">
        <w:rPr>
          <w:sz w:val="24"/>
          <w:lang w:val="en-GB"/>
        </w:rPr>
        <w:t>are</w:t>
      </w:r>
      <w:r w:rsidRPr="00382A94">
        <w:rPr>
          <w:spacing w:val="-5"/>
          <w:sz w:val="24"/>
          <w:lang w:val="en-GB"/>
        </w:rPr>
        <w:t xml:space="preserve"> </w:t>
      </w:r>
      <w:r w:rsidRPr="00382A94">
        <w:rPr>
          <w:sz w:val="24"/>
          <w:lang w:val="en-GB"/>
        </w:rPr>
        <w:t>useful</w:t>
      </w:r>
      <w:r w:rsidRPr="00382A94">
        <w:rPr>
          <w:spacing w:val="-6"/>
          <w:sz w:val="24"/>
          <w:lang w:val="en-GB"/>
        </w:rPr>
        <w:t xml:space="preserve"> </w:t>
      </w:r>
      <w:r w:rsidRPr="00382A94">
        <w:rPr>
          <w:sz w:val="24"/>
          <w:lang w:val="en-GB"/>
        </w:rPr>
        <w:t>in</w:t>
      </w:r>
      <w:r w:rsidRPr="00382A94">
        <w:rPr>
          <w:spacing w:val="-7"/>
          <w:sz w:val="24"/>
          <w:lang w:val="en-GB"/>
        </w:rPr>
        <w:t xml:space="preserve"> </w:t>
      </w:r>
      <w:r w:rsidRPr="00382A94">
        <w:rPr>
          <w:sz w:val="24"/>
          <w:lang w:val="en-GB"/>
        </w:rPr>
        <w:t>advising</w:t>
      </w:r>
      <w:r w:rsidRPr="00382A94">
        <w:rPr>
          <w:spacing w:val="-7"/>
          <w:sz w:val="24"/>
          <w:lang w:val="en-GB"/>
        </w:rPr>
        <w:t xml:space="preserve"> </w:t>
      </w:r>
      <w:r w:rsidRPr="00382A94">
        <w:rPr>
          <w:sz w:val="24"/>
          <w:lang w:val="en-GB"/>
        </w:rPr>
        <w:t xml:space="preserve">members about the proposals and raising key issues. The Council also encourages the </w:t>
      </w:r>
      <w:r w:rsidRPr="00382A94">
        <w:rPr>
          <w:sz w:val="24"/>
          <w:lang w:val="en-GB"/>
        </w:rPr>
        <w:lastRenderedPageBreak/>
        <w:t>use of models and materials to help communicate the scope and impact of developments. These</w:t>
      </w:r>
      <w:r w:rsidRPr="00382A94">
        <w:rPr>
          <w:spacing w:val="-2"/>
          <w:sz w:val="24"/>
          <w:lang w:val="en-GB"/>
        </w:rPr>
        <w:t xml:space="preserve"> </w:t>
      </w:r>
      <w:r w:rsidRPr="00382A94">
        <w:rPr>
          <w:sz w:val="24"/>
          <w:lang w:val="en-GB"/>
        </w:rPr>
        <w:t>can be particularly helpful</w:t>
      </w:r>
      <w:r w:rsidRPr="00382A94">
        <w:rPr>
          <w:spacing w:val="-1"/>
          <w:sz w:val="24"/>
          <w:lang w:val="en-GB"/>
        </w:rPr>
        <w:t xml:space="preserve"> </w:t>
      </w:r>
      <w:r w:rsidRPr="00382A94">
        <w:rPr>
          <w:sz w:val="24"/>
          <w:lang w:val="en-GB"/>
        </w:rPr>
        <w:t xml:space="preserve">at exhibitions. Design Review Panels, run in Medway by Design </w:t>
      </w:r>
      <w:proofErr w:type="gramStart"/>
      <w:r w:rsidRPr="00382A94">
        <w:rPr>
          <w:sz w:val="24"/>
          <w:lang w:val="en-GB"/>
        </w:rPr>
        <w:t>South East</w:t>
      </w:r>
      <w:proofErr w:type="gramEnd"/>
      <w:r w:rsidRPr="00382A94">
        <w:rPr>
          <w:sz w:val="24"/>
          <w:lang w:val="en-GB"/>
        </w:rPr>
        <w:t>, have a valuable use with larger or more sensitive proposals.</w:t>
      </w:r>
      <w:bookmarkStart w:id="249" w:name="17_NPPF_2019,_at_paragraph_124_"/>
      <w:bookmarkStart w:id="250" w:name="18NPPF_2019,_at_paragraph_128_"/>
      <w:bookmarkStart w:id="251" w:name="Encouraging_early_involvement_with_neigh"/>
      <w:bookmarkStart w:id="252" w:name="_bookmark23"/>
      <w:bookmarkEnd w:id="249"/>
      <w:bookmarkEnd w:id="250"/>
      <w:bookmarkEnd w:id="251"/>
      <w:bookmarkEnd w:id="252"/>
    </w:p>
    <w:p w14:paraId="62E5D075" w14:textId="77777777" w:rsidR="00763003" w:rsidRDefault="00763003">
      <w:pPr>
        <w:rPr>
          <w:sz w:val="24"/>
          <w:lang w:val="en-GB"/>
        </w:rPr>
      </w:pPr>
      <w:r>
        <w:rPr>
          <w:sz w:val="24"/>
          <w:lang w:val="en-GB"/>
        </w:rPr>
        <w:br w:type="page"/>
      </w:r>
    </w:p>
    <w:p w14:paraId="0BBD3CFD" w14:textId="50A4F207" w:rsidR="00C942E6" w:rsidRPr="006F6ECA" w:rsidRDefault="00815AB3" w:rsidP="000B0CCE">
      <w:pPr>
        <w:pStyle w:val="Heading2"/>
        <w:rPr>
          <w:color w:val="244061" w:themeColor="accent1" w:themeShade="80"/>
          <w:lang w:val="en-GB"/>
        </w:rPr>
      </w:pPr>
      <w:bookmarkStart w:id="253" w:name="_Toc193793285"/>
      <w:r w:rsidRPr="006F6ECA">
        <w:rPr>
          <w:color w:val="244061" w:themeColor="accent1" w:themeShade="80"/>
          <w:lang w:val="en-GB"/>
        </w:rPr>
        <w:lastRenderedPageBreak/>
        <w:t>Encouraging</w:t>
      </w:r>
      <w:r w:rsidRPr="006F6ECA">
        <w:rPr>
          <w:color w:val="244061" w:themeColor="accent1" w:themeShade="80"/>
          <w:spacing w:val="-5"/>
          <w:lang w:val="en-GB"/>
        </w:rPr>
        <w:t xml:space="preserve"> </w:t>
      </w:r>
      <w:r w:rsidRPr="006F6ECA">
        <w:rPr>
          <w:color w:val="244061" w:themeColor="accent1" w:themeShade="80"/>
          <w:lang w:val="en-GB"/>
        </w:rPr>
        <w:t>early</w:t>
      </w:r>
      <w:r w:rsidRPr="006F6ECA">
        <w:rPr>
          <w:color w:val="244061" w:themeColor="accent1" w:themeShade="80"/>
          <w:spacing w:val="-6"/>
          <w:lang w:val="en-GB"/>
        </w:rPr>
        <w:t xml:space="preserve"> </w:t>
      </w:r>
      <w:r w:rsidRPr="006F6ECA">
        <w:rPr>
          <w:color w:val="244061" w:themeColor="accent1" w:themeShade="80"/>
          <w:lang w:val="en-GB"/>
        </w:rPr>
        <w:t>involvement</w:t>
      </w:r>
      <w:r w:rsidRPr="006F6ECA">
        <w:rPr>
          <w:color w:val="244061" w:themeColor="accent1" w:themeShade="80"/>
          <w:spacing w:val="-6"/>
          <w:lang w:val="en-GB"/>
        </w:rPr>
        <w:t xml:space="preserve"> </w:t>
      </w:r>
      <w:r w:rsidRPr="006F6ECA">
        <w:rPr>
          <w:color w:val="244061" w:themeColor="accent1" w:themeShade="80"/>
          <w:lang w:val="en-GB"/>
        </w:rPr>
        <w:t>with</w:t>
      </w:r>
      <w:r w:rsidRPr="006F6ECA">
        <w:rPr>
          <w:color w:val="244061" w:themeColor="accent1" w:themeShade="80"/>
          <w:spacing w:val="-5"/>
          <w:lang w:val="en-GB"/>
        </w:rPr>
        <w:t xml:space="preserve"> </w:t>
      </w:r>
      <w:r w:rsidRPr="006F6ECA">
        <w:rPr>
          <w:color w:val="244061" w:themeColor="accent1" w:themeShade="80"/>
          <w:lang w:val="en-GB"/>
        </w:rPr>
        <w:t>neighbours</w:t>
      </w:r>
      <w:r w:rsidRPr="006F6ECA">
        <w:rPr>
          <w:color w:val="244061" w:themeColor="accent1" w:themeShade="80"/>
          <w:spacing w:val="-5"/>
          <w:lang w:val="en-GB"/>
        </w:rPr>
        <w:t xml:space="preserve"> </w:t>
      </w:r>
      <w:r w:rsidRPr="006F6ECA">
        <w:rPr>
          <w:color w:val="244061" w:themeColor="accent1" w:themeShade="80"/>
          <w:lang w:val="en-GB"/>
        </w:rPr>
        <w:t>in</w:t>
      </w:r>
      <w:r w:rsidRPr="006F6ECA">
        <w:rPr>
          <w:color w:val="244061" w:themeColor="accent1" w:themeShade="80"/>
          <w:spacing w:val="-5"/>
          <w:lang w:val="en-GB"/>
        </w:rPr>
        <w:t xml:space="preserve"> </w:t>
      </w:r>
      <w:r w:rsidRPr="006F6ECA">
        <w:rPr>
          <w:color w:val="244061" w:themeColor="accent1" w:themeShade="80"/>
          <w:lang w:val="en-GB"/>
        </w:rPr>
        <w:t xml:space="preserve">small-scale </w:t>
      </w:r>
      <w:r w:rsidRPr="006F6ECA">
        <w:rPr>
          <w:color w:val="244061" w:themeColor="accent1" w:themeShade="80"/>
          <w:spacing w:val="-2"/>
          <w:lang w:val="en-GB"/>
        </w:rPr>
        <w:t>proposals</w:t>
      </w:r>
      <w:bookmarkEnd w:id="253"/>
    </w:p>
    <w:p w14:paraId="75D976F2" w14:textId="77777777" w:rsidR="00C942E6" w:rsidRPr="00382A94" w:rsidRDefault="00C942E6">
      <w:pPr>
        <w:pStyle w:val="BodyText"/>
        <w:spacing w:before="5"/>
        <w:rPr>
          <w:b/>
          <w:sz w:val="27"/>
          <w:lang w:val="en-GB"/>
        </w:rPr>
      </w:pPr>
    </w:p>
    <w:p w14:paraId="32B5153B" w14:textId="77777777" w:rsidR="00C942E6" w:rsidRPr="00382A94" w:rsidRDefault="00815AB3">
      <w:pPr>
        <w:pStyle w:val="ListParagraph"/>
        <w:numPr>
          <w:ilvl w:val="1"/>
          <w:numId w:val="1"/>
        </w:numPr>
        <w:tabs>
          <w:tab w:val="left" w:pos="809"/>
        </w:tabs>
        <w:spacing w:before="1" w:line="278" w:lineRule="auto"/>
        <w:ind w:right="299"/>
        <w:rPr>
          <w:sz w:val="24"/>
          <w:lang w:val="en-GB"/>
        </w:rPr>
      </w:pPr>
      <w:bookmarkStart w:id="254" w:name="3.11_The_Council_encourages_applicants_t"/>
      <w:bookmarkEnd w:id="254"/>
      <w:r w:rsidRPr="00382A94">
        <w:rPr>
          <w:sz w:val="24"/>
          <w:lang w:val="en-GB"/>
        </w:rPr>
        <w:t>The</w:t>
      </w:r>
      <w:r w:rsidRPr="00382A94">
        <w:rPr>
          <w:spacing w:val="-5"/>
          <w:sz w:val="24"/>
          <w:lang w:val="en-GB"/>
        </w:rPr>
        <w:t xml:space="preserve"> </w:t>
      </w:r>
      <w:r w:rsidRPr="00382A94">
        <w:rPr>
          <w:sz w:val="24"/>
          <w:lang w:val="en-GB"/>
        </w:rPr>
        <w:t>Council</w:t>
      </w:r>
      <w:r w:rsidRPr="00382A94">
        <w:rPr>
          <w:spacing w:val="-9"/>
          <w:sz w:val="24"/>
          <w:lang w:val="en-GB"/>
        </w:rPr>
        <w:t xml:space="preserve"> </w:t>
      </w:r>
      <w:r w:rsidRPr="00382A94">
        <w:rPr>
          <w:sz w:val="24"/>
          <w:lang w:val="en-GB"/>
        </w:rPr>
        <w:t>encourages</w:t>
      </w:r>
      <w:r w:rsidRPr="00382A94">
        <w:rPr>
          <w:spacing w:val="-6"/>
          <w:sz w:val="24"/>
          <w:lang w:val="en-GB"/>
        </w:rPr>
        <w:t xml:space="preserve"> </w:t>
      </w:r>
      <w:r w:rsidRPr="00382A94">
        <w:rPr>
          <w:sz w:val="24"/>
          <w:lang w:val="en-GB"/>
        </w:rPr>
        <w:t>applicants</w:t>
      </w:r>
      <w:r w:rsidRPr="00382A94">
        <w:rPr>
          <w:spacing w:val="-8"/>
          <w:sz w:val="24"/>
          <w:lang w:val="en-GB"/>
        </w:rPr>
        <w:t xml:space="preserve"> </w:t>
      </w:r>
      <w:r w:rsidRPr="00382A94">
        <w:rPr>
          <w:sz w:val="24"/>
          <w:lang w:val="en-GB"/>
        </w:rPr>
        <w:t>to</w:t>
      </w:r>
      <w:r w:rsidRPr="00382A94">
        <w:rPr>
          <w:spacing w:val="-7"/>
          <w:sz w:val="24"/>
          <w:lang w:val="en-GB"/>
        </w:rPr>
        <w:t xml:space="preserve"> </w:t>
      </w:r>
      <w:r w:rsidRPr="00382A94">
        <w:rPr>
          <w:sz w:val="24"/>
          <w:lang w:val="en-GB"/>
        </w:rPr>
        <w:t>talk</w:t>
      </w:r>
      <w:r w:rsidRPr="00382A94">
        <w:rPr>
          <w:spacing w:val="-9"/>
          <w:sz w:val="24"/>
          <w:lang w:val="en-GB"/>
        </w:rPr>
        <w:t xml:space="preserve"> </w:t>
      </w:r>
      <w:r w:rsidRPr="00382A94">
        <w:rPr>
          <w:sz w:val="24"/>
          <w:lang w:val="en-GB"/>
        </w:rPr>
        <w:t>to</w:t>
      </w:r>
      <w:r w:rsidRPr="00382A94">
        <w:rPr>
          <w:spacing w:val="-10"/>
          <w:sz w:val="24"/>
          <w:lang w:val="en-GB"/>
        </w:rPr>
        <w:t xml:space="preserve"> </w:t>
      </w:r>
      <w:r w:rsidRPr="00382A94">
        <w:rPr>
          <w:sz w:val="24"/>
          <w:lang w:val="en-GB"/>
        </w:rPr>
        <w:t>their</w:t>
      </w:r>
      <w:r w:rsidRPr="00382A94">
        <w:rPr>
          <w:spacing w:val="-8"/>
          <w:sz w:val="24"/>
          <w:lang w:val="en-GB"/>
        </w:rPr>
        <w:t xml:space="preserve"> </w:t>
      </w:r>
      <w:r w:rsidRPr="00382A94">
        <w:rPr>
          <w:sz w:val="24"/>
          <w:lang w:val="en-GB"/>
        </w:rPr>
        <w:t>neighbours</w:t>
      </w:r>
      <w:r w:rsidRPr="00382A94">
        <w:rPr>
          <w:spacing w:val="-7"/>
          <w:sz w:val="24"/>
          <w:lang w:val="en-GB"/>
        </w:rPr>
        <w:t xml:space="preserve"> </w:t>
      </w:r>
      <w:r w:rsidRPr="00382A94">
        <w:rPr>
          <w:sz w:val="24"/>
          <w:lang w:val="en-GB"/>
        </w:rPr>
        <w:t>informally</w:t>
      </w:r>
      <w:r w:rsidRPr="00382A94">
        <w:rPr>
          <w:spacing w:val="-6"/>
          <w:sz w:val="24"/>
          <w:lang w:val="en-GB"/>
        </w:rPr>
        <w:t xml:space="preserve"> </w:t>
      </w:r>
      <w:r w:rsidRPr="00382A94">
        <w:rPr>
          <w:sz w:val="24"/>
          <w:lang w:val="en-GB"/>
        </w:rPr>
        <w:t>before finalising their plans and submitting their application.</w:t>
      </w:r>
    </w:p>
    <w:p w14:paraId="67FC40E3" w14:textId="77777777" w:rsidR="00C942E6" w:rsidRPr="00382A94" w:rsidRDefault="00C942E6">
      <w:pPr>
        <w:pStyle w:val="BodyText"/>
        <w:spacing w:before="1"/>
        <w:rPr>
          <w:sz w:val="27"/>
          <w:lang w:val="en-GB"/>
        </w:rPr>
      </w:pPr>
    </w:p>
    <w:p w14:paraId="5352371B" w14:textId="77777777" w:rsidR="00C942E6" w:rsidRPr="00382A94" w:rsidRDefault="00815AB3">
      <w:pPr>
        <w:pStyle w:val="ListParagraph"/>
        <w:numPr>
          <w:ilvl w:val="1"/>
          <w:numId w:val="1"/>
        </w:numPr>
        <w:tabs>
          <w:tab w:val="left" w:pos="809"/>
        </w:tabs>
        <w:spacing w:before="1" w:line="276" w:lineRule="auto"/>
        <w:ind w:right="298"/>
        <w:rPr>
          <w:sz w:val="24"/>
          <w:lang w:val="en-GB"/>
        </w:rPr>
      </w:pPr>
      <w:bookmarkStart w:id="255" w:name="3.12_There_are_added_benefits_to_both_lo"/>
      <w:bookmarkEnd w:id="255"/>
      <w:r w:rsidRPr="00382A94">
        <w:rPr>
          <w:sz w:val="24"/>
          <w:lang w:val="en-GB"/>
        </w:rPr>
        <w:t>There are added benefits to both local people and applicants in involving neighbours at an early stage. For applicants, it can inform them of issues that they can address prior to a planning application being submitted saving time and avoiding conflict. For neighbours, it allows them to have an input before proposals reach an advanced stage.</w:t>
      </w:r>
    </w:p>
    <w:p w14:paraId="1418DD34" w14:textId="77777777" w:rsidR="00C942E6" w:rsidRPr="00382A94" w:rsidRDefault="00C942E6">
      <w:pPr>
        <w:pStyle w:val="BodyText"/>
        <w:rPr>
          <w:sz w:val="26"/>
          <w:lang w:val="en-GB"/>
        </w:rPr>
      </w:pPr>
    </w:p>
    <w:p w14:paraId="18EAD7EE" w14:textId="77777777" w:rsidR="00C942E6" w:rsidRPr="00382A94" w:rsidRDefault="00C942E6">
      <w:pPr>
        <w:pStyle w:val="BodyText"/>
        <w:rPr>
          <w:sz w:val="33"/>
          <w:lang w:val="en-GB"/>
        </w:rPr>
      </w:pPr>
    </w:p>
    <w:p w14:paraId="046A763E" w14:textId="77777777" w:rsidR="00C942E6" w:rsidRPr="006F6ECA" w:rsidRDefault="00815AB3" w:rsidP="000B0CCE">
      <w:pPr>
        <w:pStyle w:val="Heading2"/>
        <w:rPr>
          <w:color w:val="244061" w:themeColor="accent1" w:themeShade="80"/>
          <w:lang w:val="en-GB"/>
        </w:rPr>
      </w:pPr>
      <w:bookmarkStart w:id="256" w:name="Role_of_elected_members_"/>
      <w:bookmarkStart w:id="257" w:name="_bookmark24"/>
      <w:bookmarkStart w:id="258" w:name="_Toc193793286"/>
      <w:bookmarkEnd w:id="256"/>
      <w:bookmarkEnd w:id="257"/>
      <w:r w:rsidRPr="006F6ECA">
        <w:rPr>
          <w:color w:val="244061" w:themeColor="accent1" w:themeShade="80"/>
          <w:lang w:val="en-GB"/>
        </w:rPr>
        <w:t>Role of</w:t>
      </w:r>
      <w:r w:rsidRPr="006F6ECA">
        <w:rPr>
          <w:color w:val="244061" w:themeColor="accent1" w:themeShade="80"/>
          <w:spacing w:val="-1"/>
          <w:lang w:val="en-GB"/>
        </w:rPr>
        <w:t xml:space="preserve"> </w:t>
      </w:r>
      <w:r w:rsidRPr="006F6ECA">
        <w:rPr>
          <w:color w:val="244061" w:themeColor="accent1" w:themeShade="80"/>
          <w:lang w:val="en-GB"/>
        </w:rPr>
        <w:t>elected</w:t>
      </w:r>
      <w:r w:rsidRPr="006F6ECA">
        <w:rPr>
          <w:color w:val="244061" w:themeColor="accent1" w:themeShade="80"/>
          <w:spacing w:val="-1"/>
          <w:lang w:val="en-GB"/>
        </w:rPr>
        <w:t xml:space="preserve"> </w:t>
      </w:r>
      <w:r w:rsidRPr="006F6ECA">
        <w:rPr>
          <w:color w:val="244061" w:themeColor="accent1" w:themeShade="80"/>
          <w:spacing w:val="-2"/>
          <w:lang w:val="en-GB"/>
        </w:rPr>
        <w:t>members</w:t>
      </w:r>
      <w:bookmarkEnd w:id="258"/>
    </w:p>
    <w:p w14:paraId="0346E585" w14:textId="77777777" w:rsidR="00C942E6" w:rsidRPr="00382A94" w:rsidRDefault="00C942E6">
      <w:pPr>
        <w:pStyle w:val="BodyText"/>
        <w:spacing w:before="7"/>
        <w:rPr>
          <w:b/>
          <w:sz w:val="29"/>
          <w:lang w:val="en-GB"/>
        </w:rPr>
      </w:pPr>
    </w:p>
    <w:p w14:paraId="51DFCD3F" w14:textId="77777777" w:rsidR="00C942E6" w:rsidRPr="00382A94" w:rsidRDefault="00815AB3">
      <w:pPr>
        <w:pStyle w:val="ListParagraph"/>
        <w:numPr>
          <w:ilvl w:val="1"/>
          <w:numId w:val="1"/>
        </w:numPr>
        <w:tabs>
          <w:tab w:val="left" w:pos="809"/>
        </w:tabs>
        <w:spacing w:line="276" w:lineRule="auto"/>
        <w:ind w:right="293"/>
        <w:rPr>
          <w:sz w:val="24"/>
          <w:lang w:val="en-GB"/>
        </w:rPr>
      </w:pPr>
      <w:bookmarkStart w:id="259" w:name="3.13_Members_receive_a_weekly_list_of_pl"/>
      <w:bookmarkEnd w:id="259"/>
      <w:r w:rsidRPr="00382A94">
        <w:rPr>
          <w:sz w:val="24"/>
          <w:lang w:val="en-GB"/>
        </w:rPr>
        <w:t>Members receive a weekly list of planning applications that have been submitted to the Council and are</w:t>
      </w:r>
      <w:r w:rsidRPr="00382A94">
        <w:rPr>
          <w:spacing w:val="-1"/>
          <w:sz w:val="24"/>
          <w:lang w:val="en-GB"/>
        </w:rPr>
        <w:t xml:space="preserve"> </w:t>
      </w:r>
      <w:r w:rsidRPr="00382A94">
        <w:rPr>
          <w:sz w:val="24"/>
          <w:lang w:val="en-GB"/>
        </w:rPr>
        <w:t>invited to make representations. The Council encourages members to attend developer presentations outlining potential schemes. The key</w:t>
      </w:r>
      <w:r w:rsidRPr="00382A94">
        <w:rPr>
          <w:spacing w:val="-1"/>
          <w:sz w:val="24"/>
          <w:lang w:val="en-GB"/>
        </w:rPr>
        <w:t xml:space="preserve"> </w:t>
      </w:r>
      <w:r w:rsidRPr="00382A94">
        <w:rPr>
          <w:sz w:val="24"/>
          <w:lang w:val="en-GB"/>
        </w:rPr>
        <w:t>role</w:t>
      </w:r>
      <w:r w:rsidRPr="00382A94">
        <w:rPr>
          <w:spacing w:val="-2"/>
          <w:sz w:val="24"/>
          <w:lang w:val="en-GB"/>
        </w:rPr>
        <w:t xml:space="preserve"> </w:t>
      </w:r>
      <w:r w:rsidRPr="00382A94">
        <w:rPr>
          <w:sz w:val="24"/>
          <w:lang w:val="en-GB"/>
        </w:rPr>
        <w:t>of elected councillors</w:t>
      </w:r>
      <w:r w:rsidRPr="00382A94">
        <w:rPr>
          <w:spacing w:val="-1"/>
          <w:sz w:val="24"/>
          <w:lang w:val="en-GB"/>
        </w:rPr>
        <w:t xml:space="preserve"> </w:t>
      </w:r>
      <w:r w:rsidRPr="00382A94">
        <w:rPr>
          <w:sz w:val="24"/>
          <w:lang w:val="en-GB"/>
        </w:rPr>
        <w:t>is</w:t>
      </w:r>
      <w:r w:rsidRPr="00382A94">
        <w:rPr>
          <w:spacing w:val="-1"/>
          <w:sz w:val="24"/>
          <w:lang w:val="en-GB"/>
        </w:rPr>
        <w:t xml:space="preserve"> </w:t>
      </w:r>
      <w:r w:rsidRPr="00382A94">
        <w:rPr>
          <w:sz w:val="24"/>
          <w:lang w:val="en-GB"/>
        </w:rPr>
        <w:t>through the Council’s</w:t>
      </w:r>
      <w:r w:rsidRPr="00382A94">
        <w:rPr>
          <w:spacing w:val="-1"/>
          <w:sz w:val="24"/>
          <w:lang w:val="en-GB"/>
        </w:rPr>
        <w:t xml:space="preserve"> </w:t>
      </w:r>
      <w:r w:rsidRPr="00382A94">
        <w:rPr>
          <w:sz w:val="24"/>
          <w:lang w:val="en-GB"/>
        </w:rPr>
        <w:t>Planning Committee. The Planning Committee determines major, complex or controversial planning applications. Ward members may specifically address the Planning Committee to raise issues of local concern to their constituents.</w:t>
      </w:r>
    </w:p>
    <w:p w14:paraId="11D1D0FE" w14:textId="77777777" w:rsidR="00C942E6" w:rsidRPr="00382A94" w:rsidRDefault="00C942E6">
      <w:pPr>
        <w:pStyle w:val="BodyText"/>
        <w:spacing w:before="2"/>
        <w:rPr>
          <w:sz w:val="31"/>
          <w:lang w:val="en-GB"/>
        </w:rPr>
      </w:pPr>
    </w:p>
    <w:p w14:paraId="394B685B" w14:textId="77777777" w:rsidR="00C942E6" w:rsidRPr="006F6ECA" w:rsidRDefault="00815AB3" w:rsidP="000B0CCE">
      <w:pPr>
        <w:pStyle w:val="Heading2"/>
        <w:rPr>
          <w:color w:val="244061" w:themeColor="accent1" w:themeShade="80"/>
          <w:lang w:val="en-GB"/>
        </w:rPr>
      </w:pPr>
      <w:bookmarkStart w:id="260" w:name="Planning_application_consultation_"/>
      <w:bookmarkStart w:id="261" w:name="_bookmark25"/>
      <w:bookmarkStart w:id="262" w:name="_Toc193793287"/>
      <w:bookmarkEnd w:id="260"/>
      <w:bookmarkEnd w:id="261"/>
      <w:r w:rsidRPr="006F6ECA">
        <w:rPr>
          <w:color w:val="244061" w:themeColor="accent1" w:themeShade="80"/>
          <w:lang w:val="en-GB"/>
        </w:rPr>
        <w:t>Planning</w:t>
      </w:r>
      <w:r w:rsidRPr="006F6ECA">
        <w:rPr>
          <w:color w:val="244061" w:themeColor="accent1" w:themeShade="80"/>
          <w:spacing w:val="-1"/>
          <w:lang w:val="en-GB"/>
        </w:rPr>
        <w:t xml:space="preserve"> </w:t>
      </w:r>
      <w:r w:rsidRPr="006F6ECA">
        <w:rPr>
          <w:color w:val="244061" w:themeColor="accent1" w:themeShade="80"/>
          <w:lang w:val="en-GB"/>
        </w:rPr>
        <w:t>application</w:t>
      </w:r>
      <w:r w:rsidRPr="006F6ECA">
        <w:rPr>
          <w:color w:val="244061" w:themeColor="accent1" w:themeShade="80"/>
          <w:spacing w:val="-3"/>
          <w:lang w:val="en-GB"/>
        </w:rPr>
        <w:t xml:space="preserve"> </w:t>
      </w:r>
      <w:r w:rsidRPr="006F6ECA">
        <w:rPr>
          <w:color w:val="244061" w:themeColor="accent1" w:themeShade="80"/>
          <w:spacing w:val="-2"/>
          <w:lang w:val="en-GB"/>
        </w:rPr>
        <w:t>consultation</w:t>
      </w:r>
      <w:bookmarkEnd w:id="262"/>
    </w:p>
    <w:p w14:paraId="1CEF3ADC" w14:textId="77777777" w:rsidR="00C942E6" w:rsidRPr="00382A94" w:rsidRDefault="00C942E6">
      <w:pPr>
        <w:pStyle w:val="BodyText"/>
        <w:spacing w:before="5"/>
        <w:rPr>
          <w:b/>
          <w:sz w:val="29"/>
          <w:lang w:val="en-GB"/>
        </w:rPr>
      </w:pPr>
    </w:p>
    <w:p w14:paraId="20B1CE8F" w14:textId="781F837B" w:rsidR="00C942E6" w:rsidRPr="00382A94" w:rsidRDefault="00815AB3">
      <w:pPr>
        <w:pStyle w:val="ListParagraph"/>
        <w:numPr>
          <w:ilvl w:val="1"/>
          <w:numId w:val="1"/>
        </w:numPr>
        <w:tabs>
          <w:tab w:val="left" w:pos="809"/>
        </w:tabs>
        <w:spacing w:line="276" w:lineRule="auto"/>
        <w:ind w:right="296"/>
        <w:rPr>
          <w:sz w:val="24"/>
          <w:lang w:val="en-GB"/>
        </w:rPr>
      </w:pPr>
      <w:bookmarkStart w:id="263" w:name="3.14_Once_an_application_has_been_submit"/>
      <w:bookmarkEnd w:id="263"/>
      <w:r w:rsidRPr="00382A94">
        <w:rPr>
          <w:sz w:val="24"/>
          <w:lang w:val="en-GB"/>
        </w:rPr>
        <w:t>Once</w:t>
      </w:r>
      <w:r w:rsidRPr="00382A94">
        <w:rPr>
          <w:spacing w:val="-7"/>
          <w:sz w:val="24"/>
          <w:lang w:val="en-GB"/>
        </w:rPr>
        <w:t xml:space="preserve"> </w:t>
      </w:r>
      <w:r w:rsidRPr="00382A94">
        <w:rPr>
          <w:sz w:val="24"/>
          <w:lang w:val="en-GB"/>
        </w:rPr>
        <w:t>an</w:t>
      </w:r>
      <w:r w:rsidRPr="00382A94">
        <w:rPr>
          <w:spacing w:val="-7"/>
          <w:sz w:val="24"/>
          <w:lang w:val="en-GB"/>
        </w:rPr>
        <w:t xml:space="preserve"> </w:t>
      </w:r>
      <w:r w:rsidRPr="00382A94">
        <w:rPr>
          <w:sz w:val="24"/>
          <w:lang w:val="en-GB"/>
        </w:rPr>
        <w:t>application</w:t>
      </w:r>
      <w:r w:rsidRPr="00382A94">
        <w:rPr>
          <w:spacing w:val="-7"/>
          <w:sz w:val="24"/>
          <w:lang w:val="en-GB"/>
        </w:rPr>
        <w:t xml:space="preserve"> </w:t>
      </w:r>
      <w:r w:rsidRPr="00382A94">
        <w:rPr>
          <w:sz w:val="24"/>
          <w:lang w:val="en-GB"/>
        </w:rPr>
        <w:t>has</w:t>
      </w:r>
      <w:r w:rsidRPr="00382A94">
        <w:rPr>
          <w:spacing w:val="-5"/>
          <w:sz w:val="24"/>
          <w:lang w:val="en-GB"/>
        </w:rPr>
        <w:t xml:space="preserve"> </w:t>
      </w:r>
      <w:r w:rsidRPr="00382A94">
        <w:rPr>
          <w:sz w:val="24"/>
          <w:lang w:val="en-GB"/>
        </w:rPr>
        <w:t>been</w:t>
      </w:r>
      <w:r w:rsidRPr="00382A94">
        <w:rPr>
          <w:spacing w:val="-7"/>
          <w:sz w:val="24"/>
          <w:lang w:val="en-GB"/>
        </w:rPr>
        <w:t xml:space="preserve"> </w:t>
      </w:r>
      <w:r w:rsidRPr="00382A94">
        <w:rPr>
          <w:sz w:val="24"/>
          <w:lang w:val="en-GB"/>
        </w:rPr>
        <w:t>submitted,</w:t>
      </w:r>
      <w:r w:rsidRPr="00382A94">
        <w:rPr>
          <w:spacing w:val="-7"/>
          <w:sz w:val="24"/>
          <w:lang w:val="en-GB"/>
        </w:rPr>
        <w:t xml:space="preserve"> </w:t>
      </w:r>
      <w:r w:rsidRPr="00382A94">
        <w:rPr>
          <w:sz w:val="24"/>
          <w:lang w:val="en-GB"/>
        </w:rPr>
        <w:t>validated</w:t>
      </w:r>
      <w:r w:rsidRPr="00382A94">
        <w:rPr>
          <w:spacing w:val="-7"/>
          <w:sz w:val="24"/>
          <w:lang w:val="en-GB"/>
        </w:rPr>
        <w:t xml:space="preserve"> </w:t>
      </w:r>
      <w:r w:rsidRPr="00382A94">
        <w:rPr>
          <w:sz w:val="24"/>
          <w:lang w:val="en-GB"/>
        </w:rPr>
        <w:t>and</w:t>
      </w:r>
      <w:r w:rsidRPr="00382A94">
        <w:rPr>
          <w:spacing w:val="-7"/>
          <w:sz w:val="24"/>
          <w:lang w:val="en-GB"/>
        </w:rPr>
        <w:t xml:space="preserve"> </w:t>
      </w:r>
      <w:r w:rsidRPr="00382A94">
        <w:rPr>
          <w:sz w:val="24"/>
          <w:lang w:val="en-GB"/>
        </w:rPr>
        <w:t>entered</w:t>
      </w:r>
      <w:r w:rsidRPr="00382A94">
        <w:rPr>
          <w:spacing w:val="-7"/>
          <w:sz w:val="24"/>
          <w:lang w:val="en-GB"/>
        </w:rPr>
        <w:t xml:space="preserve"> </w:t>
      </w:r>
      <w:r w:rsidRPr="00382A94">
        <w:rPr>
          <w:sz w:val="24"/>
          <w:lang w:val="en-GB"/>
        </w:rPr>
        <w:t>in</w:t>
      </w:r>
      <w:r w:rsidRPr="00382A94">
        <w:rPr>
          <w:spacing w:val="-7"/>
          <w:sz w:val="24"/>
          <w:lang w:val="en-GB"/>
        </w:rPr>
        <w:t xml:space="preserve"> </w:t>
      </w:r>
      <w:r w:rsidRPr="00382A94">
        <w:rPr>
          <w:sz w:val="24"/>
          <w:lang w:val="en-GB"/>
        </w:rPr>
        <w:t>the</w:t>
      </w:r>
      <w:r w:rsidRPr="00382A94">
        <w:rPr>
          <w:spacing w:val="-7"/>
          <w:sz w:val="24"/>
          <w:lang w:val="en-GB"/>
        </w:rPr>
        <w:t xml:space="preserve"> </w:t>
      </w:r>
      <w:r w:rsidRPr="00382A94">
        <w:rPr>
          <w:sz w:val="24"/>
          <w:lang w:val="en-GB"/>
        </w:rPr>
        <w:t xml:space="preserve">planning register, consultation will </w:t>
      </w:r>
      <w:proofErr w:type="gramStart"/>
      <w:r w:rsidRPr="00382A94">
        <w:rPr>
          <w:sz w:val="24"/>
          <w:lang w:val="en-GB"/>
        </w:rPr>
        <w:t>begin</w:t>
      </w:r>
      <w:proofErr w:type="gramEnd"/>
      <w:r w:rsidRPr="00382A94">
        <w:rPr>
          <w:sz w:val="24"/>
          <w:lang w:val="en-GB"/>
        </w:rPr>
        <w:t xml:space="preserve"> and representations will be invited in accordance with the timetable set out in legislation. Most applications are subject to a minimum </w:t>
      </w:r>
      <w:r w:rsidR="0012589D" w:rsidRPr="00382A94">
        <w:rPr>
          <w:sz w:val="24"/>
          <w:lang w:val="en-GB"/>
        </w:rPr>
        <w:t>21-day</w:t>
      </w:r>
      <w:r w:rsidRPr="00382A94">
        <w:rPr>
          <w:sz w:val="24"/>
          <w:lang w:val="en-GB"/>
        </w:rPr>
        <w:t xml:space="preserve"> consultation period, set out under Section 13 of the Town and Country Planning (Development Management Procedures) (England) Order 2010.</w:t>
      </w:r>
    </w:p>
    <w:p w14:paraId="604E061C" w14:textId="77777777" w:rsidR="00C942E6" w:rsidRPr="00382A94" w:rsidRDefault="00C942E6">
      <w:pPr>
        <w:pStyle w:val="BodyText"/>
        <w:spacing w:before="8"/>
        <w:rPr>
          <w:sz w:val="27"/>
          <w:lang w:val="en-GB"/>
        </w:rPr>
      </w:pPr>
    </w:p>
    <w:p w14:paraId="2C4D48EC" w14:textId="77777777" w:rsidR="00C942E6" w:rsidRPr="00382A94" w:rsidRDefault="00815AB3">
      <w:pPr>
        <w:pStyle w:val="ListParagraph"/>
        <w:numPr>
          <w:ilvl w:val="1"/>
          <w:numId w:val="1"/>
        </w:numPr>
        <w:tabs>
          <w:tab w:val="left" w:pos="809"/>
        </w:tabs>
        <w:spacing w:line="276" w:lineRule="auto"/>
        <w:ind w:right="293"/>
        <w:rPr>
          <w:sz w:val="24"/>
          <w:lang w:val="en-GB"/>
        </w:rPr>
      </w:pPr>
      <w:bookmarkStart w:id="264" w:name="3.15_The_Council_may_carry_out_further_c"/>
      <w:bookmarkEnd w:id="264"/>
      <w:r w:rsidRPr="00382A94">
        <w:rPr>
          <w:sz w:val="24"/>
          <w:lang w:val="en-GB"/>
        </w:rPr>
        <w:t>The Council may carry out further consultation/publicity when amended plans and/or additional information is received.</w:t>
      </w:r>
      <w:r w:rsidRPr="00382A94">
        <w:rPr>
          <w:spacing w:val="40"/>
          <w:sz w:val="24"/>
          <w:lang w:val="en-GB"/>
        </w:rPr>
        <w:t xml:space="preserve"> </w:t>
      </w:r>
      <w:r w:rsidRPr="00382A94">
        <w:rPr>
          <w:sz w:val="24"/>
          <w:lang w:val="en-GB"/>
        </w:rPr>
        <w:t xml:space="preserve">The length of time for further consultation above and beyond statutory requirements will be at the Council’s </w:t>
      </w:r>
      <w:r w:rsidRPr="00382A94">
        <w:rPr>
          <w:spacing w:val="-2"/>
          <w:sz w:val="24"/>
          <w:lang w:val="en-GB"/>
        </w:rPr>
        <w:t>discretion.</w:t>
      </w:r>
    </w:p>
    <w:p w14:paraId="2BF35D07" w14:textId="77777777" w:rsidR="00C942E6" w:rsidRPr="00382A94" w:rsidRDefault="00C942E6">
      <w:pPr>
        <w:pStyle w:val="BodyText"/>
        <w:spacing w:before="7"/>
        <w:rPr>
          <w:sz w:val="27"/>
          <w:lang w:val="en-GB"/>
        </w:rPr>
      </w:pPr>
    </w:p>
    <w:p w14:paraId="3244A079" w14:textId="1536527E" w:rsidR="00C942E6" w:rsidRPr="00382A94" w:rsidRDefault="00815AB3">
      <w:pPr>
        <w:pStyle w:val="ListParagraph"/>
        <w:numPr>
          <w:ilvl w:val="1"/>
          <w:numId w:val="1"/>
        </w:numPr>
        <w:tabs>
          <w:tab w:val="left" w:pos="809"/>
        </w:tabs>
        <w:spacing w:line="276" w:lineRule="auto"/>
        <w:ind w:right="296"/>
        <w:rPr>
          <w:sz w:val="24"/>
          <w:lang w:val="en-GB"/>
        </w:rPr>
      </w:pPr>
      <w:bookmarkStart w:id="265" w:name="3.16_Site_Notices_are_used_to_advertise_"/>
      <w:bookmarkEnd w:id="265"/>
      <w:r w:rsidRPr="00382A94">
        <w:rPr>
          <w:sz w:val="24"/>
          <w:lang w:val="en-GB"/>
        </w:rPr>
        <w:t>Site</w:t>
      </w:r>
      <w:r w:rsidRPr="00382A94">
        <w:rPr>
          <w:spacing w:val="-4"/>
          <w:sz w:val="24"/>
          <w:lang w:val="en-GB"/>
        </w:rPr>
        <w:t xml:space="preserve"> </w:t>
      </w:r>
      <w:r w:rsidRPr="00382A94">
        <w:rPr>
          <w:sz w:val="24"/>
          <w:lang w:val="en-GB"/>
        </w:rPr>
        <w:t>Notices</w:t>
      </w:r>
      <w:r w:rsidRPr="00382A94">
        <w:rPr>
          <w:spacing w:val="-4"/>
          <w:sz w:val="24"/>
          <w:lang w:val="en-GB"/>
        </w:rPr>
        <w:t xml:space="preserve"> </w:t>
      </w:r>
      <w:r w:rsidRPr="00382A94">
        <w:rPr>
          <w:sz w:val="24"/>
          <w:lang w:val="en-GB"/>
        </w:rPr>
        <w:t>are</w:t>
      </w:r>
      <w:r w:rsidRPr="00382A94">
        <w:rPr>
          <w:spacing w:val="-7"/>
          <w:sz w:val="24"/>
          <w:lang w:val="en-GB"/>
        </w:rPr>
        <w:t xml:space="preserve"> </w:t>
      </w:r>
      <w:r w:rsidRPr="00382A94">
        <w:rPr>
          <w:sz w:val="24"/>
          <w:lang w:val="en-GB"/>
        </w:rPr>
        <w:t>used</w:t>
      </w:r>
      <w:r w:rsidRPr="00382A94">
        <w:rPr>
          <w:spacing w:val="-4"/>
          <w:sz w:val="24"/>
          <w:lang w:val="en-GB"/>
        </w:rPr>
        <w:t xml:space="preserve"> </w:t>
      </w:r>
      <w:r w:rsidRPr="00382A94">
        <w:rPr>
          <w:sz w:val="24"/>
          <w:lang w:val="en-GB"/>
        </w:rPr>
        <w:t>to</w:t>
      </w:r>
      <w:r w:rsidRPr="00382A94">
        <w:rPr>
          <w:spacing w:val="-4"/>
          <w:sz w:val="24"/>
          <w:lang w:val="en-GB"/>
        </w:rPr>
        <w:t xml:space="preserve"> </w:t>
      </w:r>
      <w:r w:rsidRPr="00382A94">
        <w:rPr>
          <w:sz w:val="24"/>
          <w:lang w:val="en-GB"/>
        </w:rPr>
        <w:t>advertise</w:t>
      </w:r>
      <w:r w:rsidRPr="00382A94">
        <w:rPr>
          <w:spacing w:val="-4"/>
          <w:sz w:val="24"/>
          <w:lang w:val="en-GB"/>
        </w:rPr>
        <w:t xml:space="preserve"> </w:t>
      </w:r>
      <w:r w:rsidRPr="00382A94">
        <w:rPr>
          <w:sz w:val="24"/>
          <w:lang w:val="en-GB"/>
        </w:rPr>
        <w:t>the</w:t>
      </w:r>
      <w:r w:rsidRPr="00382A94">
        <w:rPr>
          <w:spacing w:val="-6"/>
          <w:sz w:val="24"/>
          <w:lang w:val="en-GB"/>
        </w:rPr>
        <w:t xml:space="preserve"> </w:t>
      </w:r>
      <w:r w:rsidRPr="00382A94">
        <w:rPr>
          <w:sz w:val="24"/>
          <w:lang w:val="en-GB"/>
        </w:rPr>
        <w:t>fact</w:t>
      </w:r>
      <w:r w:rsidRPr="00382A94">
        <w:rPr>
          <w:spacing w:val="-6"/>
          <w:sz w:val="24"/>
          <w:lang w:val="en-GB"/>
        </w:rPr>
        <w:t xml:space="preserve"> </w:t>
      </w:r>
      <w:r w:rsidRPr="00382A94">
        <w:rPr>
          <w:sz w:val="24"/>
          <w:lang w:val="en-GB"/>
        </w:rPr>
        <w:t>that</w:t>
      </w:r>
      <w:r w:rsidRPr="00382A94">
        <w:rPr>
          <w:spacing w:val="-4"/>
          <w:sz w:val="24"/>
          <w:lang w:val="en-GB"/>
        </w:rPr>
        <w:t xml:space="preserve"> </w:t>
      </w:r>
      <w:r w:rsidRPr="00382A94">
        <w:rPr>
          <w:sz w:val="24"/>
          <w:lang w:val="en-GB"/>
        </w:rPr>
        <w:t>a</w:t>
      </w:r>
      <w:r w:rsidRPr="00382A94">
        <w:rPr>
          <w:spacing w:val="-6"/>
          <w:sz w:val="24"/>
          <w:lang w:val="en-GB"/>
        </w:rPr>
        <w:t xml:space="preserve"> </w:t>
      </w:r>
      <w:r w:rsidRPr="00382A94">
        <w:rPr>
          <w:sz w:val="24"/>
          <w:lang w:val="en-GB"/>
        </w:rPr>
        <w:t>planning</w:t>
      </w:r>
      <w:r w:rsidRPr="00382A94">
        <w:rPr>
          <w:spacing w:val="-6"/>
          <w:sz w:val="24"/>
          <w:lang w:val="en-GB"/>
        </w:rPr>
        <w:t xml:space="preserve"> </w:t>
      </w:r>
      <w:r w:rsidRPr="00382A94">
        <w:rPr>
          <w:sz w:val="24"/>
          <w:lang w:val="en-GB"/>
        </w:rPr>
        <w:t>application</w:t>
      </w:r>
      <w:r w:rsidRPr="00382A94">
        <w:rPr>
          <w:spacing w:val="-6"/>
          <w:sz w:val="24"/>
          <w:lang w:val="en-GB"/>
        </w:rPr>
        <w:t xml:space="preserve"> </w:t>
      </w:r>
      <w:r w:rsidRPr="00382A94">
        <w:rPr>
          <w:sz w:val="24"/>
          <w:lang w:val="en-GB"/>
        </w:rPr>
        <w:t>has</w:t>
      </w:r>
      <w:r w:rsidRPr="00382A94">
        <w:rPr>
          <w:spacing w:val="-7"/>
          <w:sz w:val="24"/>
          <w:lang w:val="en-GB"/>
        </w:rPr>
        <w:t xml:space="preserve"> </w:t>
      </w:r>
      <w:r w:rsidRPr="00382A94">
        <w:rPr>
          <w:sz w:val="24"/>
          <w:lang w:val="en-GB"/>
        </w:rPr>
        <w:t>been submitted to the Council for a property close to the location of the notice, explaining how an interested person can find out more information and make comments</w:t>
      </w:r>
      <w:r w:rsidR="001F7F13">
        <w:rPr>
          <w:sz w:val="24"/>
          <w:lang w:val="en-GB"/>
        </w:rPr>
        <w:t>.</w:t>
      </w:r>
      <w:r w:rsidRPr="00382A94">
        <w:rPr>
          <w:sz w:val="24"/>
          <w:lang w:val="en-GB"/>
        </w:rPr>
        <w:t xml:space="preserve"> </w:t>
      </w:r>
      <w:r w:rsidR="001F7F13">
        <w:rPr>
          <w:sz w:val="24"/>
          <w:lang w:val="en-GB"/>
        </w:rPr>
        <w:t xml:space="preserve">This excludes householder development. </w:t>
      </w:r>
      <w:r w:rsidRPr="00382A94">
        <w:rPr>
          <w:sz w:val="24"/>
          <w:lang w:val="en-GB"/>
        </w:rPr>
        <w:t xml:space="preserve">Most applications require </w:t>
      </w:r>
      <w:r w:rsidRPr="00382A94">
        <w:rPr>
          <w:sz w:val="24"/>
          <w:lang w:val="en-GB"/>
        </w:rPr>
        <w:lastRenderedPageBreak/>
        <w:t xml:space="preserve">either a site notice OR neighbour </w:t>
      </w:r>
      <w:proofErr w:type="gramStart"/>
      <w:r w:rsidRPr="00382A94">
        <w:rPr>
          <w:sz w:val="24"/>
          <w:lang w:val="en-GB"/>
        </w:rPr>
        <w:t>consultation</w:t>
      </w:r>
      <w:proofErr w:type="gramEnd"/>
      <w:r w:rsidRPr="00382A94">
        <w:rPr>
          <w:sz w:val="24"/>
          <w:lang w:val="en-GB"/>
        </w:rPr>
        <w:t xml:space="preserve"> but Medway Council does both</w:t>
      </w:r>
      <w:r w:rsidR="00067E3F">
        <w:rPr>
          <w:sz w:val="24"/>
          <w:lang w:val="en-GB"/>
        </w:rPr>
        <w:t xml:space="preserve"> (excluding householder developments)</w:t>
      </w:r>
      <w:r w:rsidRPr="00382A94">
        <w:rPr>
          <w:sz w:val="24"/>
          <w:lang w:val="en-GB"/>
        </w:rPr>
        <w:t>. All planning applications are advertised</w:t>
      </w:r>
      <w:r w:rsidRPr="00382A94">
        <w:rPr>
          <w:spacing w:val="-2"/>
          <w:sz w:val="24"/>
          <w:lang w:val="en-GB"/>
        </w:rPr>
        <w:t xml:space="preserve"> </w:t>
      </w:r>
      <w:r w:rsidRPr="00382A94">
        <w:rPr>
          <w:sz w:val="24"/>
          <w:lang w:val="en-GB"/>
        </w:rPr>
        <w:t>by</w:t>
      </w:r>
      <w:r w:rsidRPr="00382A94">
        <w:rPr>
          <w:spacing w:val="-5"/>
          <w:sz w:val="24"/>
          <w:lang w:val="en-GB"/>
        </w:rPr>
        <w:t xml:space="preserve"> </w:t>
      </w:r>
      <w:r w:rsidRPr="00382A94">
        <w:rPr>
          <w:sz w:val="24"/>
          <w:lang w:val="en-GB"/>
        </w:rPr>
        <w:t>letters</w:t>
      </w:r>
      <w:r w:rsidRPr="00382A94">
        <w:rPr>
          <w:spacing w:val="-2"/>
          <w:sz w:val="24"/>
          <w:lang w:val="en-GB"/>
        </w:rPr>
        <w:t xml:space="preserve"> </w:t>
      </w:r>
      <w:r w:rsidRPr="00382A94">
        <w:rPr>
          <w:sz w:val="24"/>
          <w:lang w:val="en-GB"/>
        </w:rPr>
        <w:t>of</w:t>
      </w:r>
      <w:r w:rsidRPr="00382A94">
        <w:rPr>
          <w:spacing w:val="-4"/>
          <w:sz w:val="24"/>
          <w:lang w:val="en-GB"/>
        </w:rPr>
        <w:t xml:space="preserve"> </w:t>
      </w:r>
      <w:r w:rsidRPr="00382A94">
        <w:rPr>
          <w:sz w:val="24"/>
          <w:lang w:val="en-GB"/>
        </w:rPr>
        <w:t>notification</w:t>
      </w:r>
      <w:r w:rsidRPr="00382A94">
        <w:rPr>
          <w:spacing w:val="-4"/>
          <w:sz w:val="24"/>
          <w:lang w:val="en-GB"/>
        </w:rPr>
        <w:t xml:space="preserve"> </w:t>
      </w:r>
      <w:r w:rsidRPr="00382A94">
        <w:rPr>
          <w:sz w:val="24"/>
          <w:lang w:val="en-GB"/>
        </w:rPr>
        <w:t>to</w:t>
      </w:r>
      <w:r w:rsidRPr="00382A94">
        <w:rPr>
          <w:spacing w:val="-4"/>
          <w:sz w:val="24"/>
          <w:lang w:val="en-GB"/>
        </w:rPr>
        <w:t xml:space="preserve"> </w:t>
      </w:r>
      <w:r w:rsidRPr="00382A94">
        <w:rPr>
          <w:sz w:val="24"/>
          <w:lang w:val="en-GB"/>
        </w:rPr>
        <w:t>owners</w:t>
      </w:r>
      <w:r w:rsidRPr="00382A94">
        <w:rPr>
          <w:spacing w:val="-5"/>
          <w:sz w:val="24"/>
          <w:lang w:val="en-GB"/>
        </w:rPr>
        <w:t xml:space="preserve"> </w:t>
      </w:r>
      <w:r w:rsidRPr="00382A94">
        <w:rPr>
          <w:sz w:val="24"/>
          <w:lang w:val="en-GB"/>
        </w:rPr>
        <w:t>or</w:t>
      </w:r>
      <w:r w:rsidRPr="00382A94">
        <w:rPr>
          <w:spacing w:val="-2"/>
          <w:sz w:val="24"/>
          <w:lang w:val="en-GB"/>
        </w:rPr>
        <w:t xml:space="preserve"> </w:t>
      </w:r>
      <w:r w:rsidRPr="00382A94">
        <w:rPr>
          <w:sz w:val="24"/>
          <w:lang w:val="en-GB"/>
        </w:rPr>
        <w:t>occupiers</w:t>
      </w:r>
      <w:r w:rsidRPr="00382A94">
        <w:rPr>
          <w:spacing w:val="-3"/>
          <w:sz w:val="24"/>
          <w:lang w:val="en-GB"/>
        </w:rPr>
        <w:t xml:space="preserve"> </w:t>
      </w:r>
      <w:r w:rsidRPr="00382A94">
        <w:rPr>
          <w:sz w:val="24"/>
          <w:lang w:val="en-GB"/>
        </w:rPr>
        <w:t>of</w:t>
      </w:r>
      <w:r w:rsidRPr="00382A94">
        <w:rPr>
          <w:spacing w:val="-2"/>
          <w:sz w:val="24"/>
          <w:lang w:val="en-GB"/>
        </w:rPr>
        <w:t xml:space="preserve"> </w:t>
      </w:r>
      <w:r w:rsidRPr="00382A94">
        <w:rPr>
          <w:sz w:val="24"/>
          <w:lang w:val="en-GB"/>
        </w:rPr>
        <w:t>land</w:t>
      </w:r>
      <w:r w:rsidRPr="00382A94">
        <w:rPr>
          <w:spacing w:val="-4"/>
          <w:sz w:val="24"/>
          <w:lang w:val="en-GB"/>
        </w:rPr>
        <w:t xml:space="preserve"> </w:t>
      </w:r>
      <w:r w:rsidRPr="00382A94">
        <w:rPr>
          <w:sz w:val="24"/>
          <w:lang w:val="en-GB"/>
        </w:rPr>
        <w:t>adjoining</w:t>
      </w:r>
      <w:r w:rsidRPr="00382A94">
        <w:rPr>
          <w:spacing w:val="-3"/>
          <w:sz w:val="24"/>
          <w:lang w:val="en-GB"/>
        </w:rPr>
        <w:t xml:space="preserve"> </w:t>
      </w:r>
      <w:r w:rsidRPr="00382A94">
        <w:rPr>
          <w:sz w:val="24"/>
          <w:lang w:val="en-GB"/>
        </w:rPr>
        <w:t>the site.</w:t>
      </w:r>
      <w:r w:rsidRPr="00382A94">
        <w:rPr>
          <w:spacing w:val="23"/>
          <w:sz w:val="24"/>
          <w:lang w:val="en-GB"/>
        </w:rPr>
        <w:t xml:space="preserve"> </w:t>
      </w:r>
      <w:r w:rsidRPr="00382A94">
        <w:rPr>
          <w:sz w:val="24"/>
          <w:lang w:val="en-GB"/>
        </w:rPr>
        <w:t>In</w:t>
      </w:r>
      <w:r w:rsidRPr="00382A94">
        <w:rPr>
          <w:spacing w:val="23"/>
          <w:sz w:val="24"/>
          <w:lang w:val="en-GB"/>
        </w:rPr>
        <w:t xml:space="preserve"> </w:t>
      </w:r>
      <w:r w:rsidRPr="00382A94">
        <w:rPr>
          <w:sz w:val="24"/>
          <w:lang w:val="en-GB"/>
        </w:rPr>
        <w:t>certain</w:t>
      </w:r>
      <w:r w:rsidRPr="00382A94">
        <w:rPr>
          <w:spacing w:val="23"/>
          <w:sz w:val="24"/>
          <w:lang w:val="en-GB"/>
        </w:rPr>
        <w:t xml:space="preserve"> </w:t>
      </w:r>
      <w:r w:rsidRPr="00382A94">
        <w:rPr>
          <w:sz w:val="24"/>
          <w:lang w:val="en-GB"/>
        </w:rPr>
        <w:t>circumstances,</w:t>
      </w:r>
      <w:r w:rsidRPr="00382A94">
        <w:rPr>
          <w:spacing w:val="23"/>
          <w:sz w:val="24"/>
          <w:lang w:val="en-GB"/>
        </w:rPr>
        <w:t xml:space="preserve"> </w:t>
      </w:r>
      <w:r w:rsidRPr="00382A94">
        <w:rPr>
          <w:sz w:val="24"/>
          <w:lang w:val="en-GB"/>
        </w:rPr>
        <w:t>planning applications are advertised by</w:t>
      </w:r>
      <w:r w:rsidRPr="00382A94">
        <w:rPr>
          <w:spacing w:val="22"/>
          <w:sz w:val="24"/>
          <w:lang w:val="en-GB"/>
        </w:rPr>
        <w:t xml:space="preserve"> </w:t>
      </w:r>
      <w:r w:rsidRPr="00382A94">
        <w:rPr>
          <w:sz w:val="24"/>
          <w:lang w:val="en-GB"/>
        </w:rPr>
        <w:t>‘press</w:t>
      </w:r>
    </w:p>
    <w:p w14:paraId="0E9F4A95" w14:textId="06AA1B9B" w:rsidR="00C942E6" w:rsidRPr="00382A94" w:rsidRDefault="00815AB3" w:rsidP="00A057F0">
      <w:pPr>
        <w:pStyle w:val="BodyText"/>
        <w:ind w:left="808"/>
        <w:rPr>
          <w:lang w:val="en-GB"/>
        </w:rPr>
      </w:pPr>
      <w:bookmarkStart w:id="266" w:name="notice’_in_the_Medway_Messenger.__"/>
      <w:bookmarkEnd w:id="266"/>
      <w:r w:rsidRPr="00382A94">
        <w:rPr>
          <w:lang w:val="en-GB"/>
        </w:rPr>
        <w:t>notice’</w:t>
      </w:r>
      <w:r w:rsidRPr="00382A94">
        <w:rPr>
          <w:spacing w:val="-2"/>
          <w:lang w:val="en-GB"/>
        </w:rPr>
        <w:t xml:space="preserve"> </w:t>
      </w:r>
      <w:r w:rsidRPr="00382A94">
        <w:rPr>
          <w:lang w:val="en-GB"/>
        </w:rPr>
        <w:t>in</w:t>
      </w:r>
      <w:r w:rsidRPr="00382A94">
        <w:rPr>
          <w:spacing w:val="-3"/>
          <w:lang w:val="en-GB"/>
        </w:rPr>
        <w:t xml:space="preserve"> </w:t>
      </w:r>
      <w:r w:rsidRPr="00382A94">
        <w:rPr>
          <w:lang w:val="en-GB"/>
        </w:rPr>
        <w:t>the</w:t>
      </w:r>
      <w:r w:rsidRPr="00382A94">
        <w:rPr>
          <w:spacing w:val="-3"/>
          <w:lang w:val="en-GB"/>
        </w:rPr>
        <w:t xml:space="preserve"> </w:t>
      </w:r>
      <w:r w:rsidRPr="00382A94">
        <w:rPr>
          <w:lang w:val="en-GB"/>
        </w:rPr>
        <w:t>Medway</w:t>
      </w:r>
      <w:r w:rsidRPr="00382A94">
        <w:rPr>
          <w:spacing w:val="-4"/>
          <w:lang w:val="en-GB"/>
        </w:rPr>
        <w:t xml:space="preserve"> </w:t>
      </w:r>
      <w:r w:rsidRPr="00382A94">
        <w:rPr>
          <w:spacing w:val="-2"/>
          <w:lang w:val="en-GB"/>
        </w:rPr>
        <w:t>Messenger</w:t>
      </w:r>
      <w:r w:rsidR="00BB56E5">
        <w:rPr>
          <w:spacing w:val="-2"/>
          <w:lang w:val="en-GB"/>
        </w:rPr>
        <w:t xml:space="preserve"> newspaper</w:t>
      </w:r>
      <w:r w:rsidRPr="00382A94">
        <w:rPr>
          <w:spacing w:val="-2"/>
          <w:lang w:val="en-GB"/>
        </w:rPr>
        <w:t>.</w:t>
      </w:r>
    </w:p>
    <w:p w14:paraId="0FFCE02B" w14:textId="77777777" w:rsidR="00C942E6" w:rsidRPr="00382A94" w:rsidRDefault="00C942E6">
      <w:pPr>
        <w:pStyle w:val="BodyText"/>
        <w:spacing w:before="1"/>
        <w:rPr>
          <w:sz w:val="31"/>
          <w:lang w:val="en-GB"/>
        </w:rPr>
      </w:pPr>
    </w:p>
    <w:p w14:paraId="73308146" w14:textId="5B702610" w:rsidR="00C942E6" w:rsidRPr="00382A94" w:rsidRDefault="00815AB3">
      <w:pPr>
        <w:pStyle w:val="ListParagraph"/>
        <w:numPr>
          <w:ilvl w:val="1"/>
          <w:numId w:val="1"/>
        </w:numPr>
        <w:tabs>
          <w:tab w:val="left" w:pos="809"/>
        </w:tabs>
        <w:spacing w:line="276" w:lineRule="auto"/>
        <w:ind w:right="299"/>
        <w:rPr>
          <w:sz w:val="24"/>
          <w:lang w:val="en-GB"/>
        </w:rPr>
      </w:pPr>
      <w:bookmarkStart w:id="267" w:name="3.17_The_Council’s_adopted_practices_sta"/>
      <w:bookmarkEnd w:id="267"/>
      <w:r w:rsidRPr="00382A94">
        <w:rPr>
          <w:sz w:val="24"/>
          <w:lang w:val="en-GB"/>
        </w:rPr>
        <w:t>The Council’s adopted practices state that notification will occur where the neighbours share a common boundary. It will not necessarily ensure that all owners</w:t>
      </w:r>
      <w:r w:rsidRPr="00382A94">
        <w:rPr>
          <w:spacing w:val="-13"/>
          <w:sz w:val="24"/>
          <w:lang w:val="en-GB"/>
        </w:rPr>
        <w:t xml:space="preserve"> </w:t>
      </w:r>
      <w:r w:rsidRPr="00382A94">
        <w:rPr>
          <w:sz w:val="24"/>
          <w:lang w:val="en-GB"/>
        </w:rPr>
        <w:t>and</w:t>
      </w:r>
      <w:r w:rsidRPr="00382A94">
        <w:rPr>
          <w:spacing w:val="-14"/>
          <w:sz w:val="24"/>
          <w:lang w:val="en-GB"/>
        </w:rPr>
        <w:t xml:space="preserve"> </w:t>
      </w:r>
      <w:r w:rsidRPr="00382A94">
        <w:rPr>
          <w:sz w:val="24"/>
          <w:lang w:val="en-GB"/>
        </w:rPr>
        <w:t>occupiers</w:t>
      </w:r>
      <w:r w:rsidRPr="00382A94">
        <w:rPr>
          <w:spacing w:val="-15"/>
          <w:sz w:val="24"/>
          <w:lang w:val="en-GB"/>
        </w:rPr>
        <w:t xml:space="preserve"> </w:t>
      </w:r>
      <w:r w:rsidRPr="00382A94">
        <w:rPr>
          <w:sz w:val="24"/>
          <w:lang w:val="en-GB"/>
        </w:rPr>
        <w:t>who</w:t>
      </w:r>
      <w:r w:rsidRPr="00382A94">
        <w:rPr>
          <w:spacing w:val="-14"/>
          <w:sz w:val="24"/>
          <w:lang w:val="en-GB"/>
        </w:rPr>
        <w:t xml:space="preserve"> </w:t>
      </w:r>
      <w:r w:rsidRPr="00382A94">
        <w:rPr>
          <w:sz w:val="24"/>
          <w:lang w:val="en-GB"/>
        </w:rPr>
        <w:t>might</w:t>
      </w:r>
      <w:r w:rsidRPr="00382A94">
        <w:rPr>
          <w:spacing w:val="-14"/>
          <w:sz w:val="24"/>
          <w:lang w:val="en-GB"/>
        </w:rPr>
        <w:t xml:space="preserve"> </w:t>
      </w:r>
      <w:r w:rsidRPr="00382A94">
        <w:rPr>
          <w:sz w:val="24"/>
          <w:lang w:val="en-GB"/>
        </w:rPr>
        <w:t>reasonably</w:t>
      </w:r>
      <w:r w:rsidRPr="00382A94">
        <w:rPr>
          <w:spacing w:val="-16"/>
          <w:sz w:val="24"/>
          <w:lang w:val="en-GB"/>
        </w:rPr>
        <w:t xml:space="preserve"> </w:t>
      </w:r>
      <w:r w:rsidRPr="00382A94">
        <w:rPr>
          <w:sz w:val="24"/>
          <w:lang w:val="en-GB"/>
        </w:rPr>
        <w:t>consider</w:t>
      </w:r>
      <w:r w:rsidRPr="00382A94">
        <w:rPr>
          <w:spacing w:val="-16"/>
          <w:sz w:val="24"/>
          <w:lang w:val="en-GB"/>
        </w:rPr>
        <w:t xml:space="preserve"> </w:t>
      </w:r>
      <w:r w:rsidRPr="00382A94">
        <w:rPr>
          <w:sz w:val="24"/>
          <w:lang w:val="en-GB"/>
        </w:rPr>
        <w:t>themselves</w:t>
      </w:r>
      <w:r w:rsidRPr="00382A94">
        <w:rPr>
          <w:spacing w:val="-13"/>
          <w:sz w:val="24"/>
          <w:lang w:val="en-GB"/>
        </w:rPr>
        <w:t xml:space="preserve"> </w:t>
      </w:r>
      <w:r w:rsidRPr="00382A94">
        <w:rPr>
          <w:sz w:val="24"/>
          <w:lang w:val="en-GB"/>
        </w:rPr>
        <w:t>to</w:t>
      </w:r>
      <w:r w:rsidRPr="00382A94">
        <w:rPr>
          <w:spacing w:val="-14"/>
          <w:sz w:val="24"/>
          <w:lang w:val="en-GB"/>
        </w:rPr>
        <w:t xml:space="preserve"> </w:t>
      </w:r>
      <w:r w:rsidRPr="00382A94">
        <w:rPr>
          <w:sz w:val="24"/>
          <w:lang w:val="en-GB"/>
        </w:rPr>
        <w:t>be</w:t>
      </w:r>
      <w:r w:rsidRPr="00382A94">
        <w:rPr>
          <w:spacing w:val="-14"/>
          <w:sz w:val="24"/>
          <w:lang w:val="en-GB"/>
        </w:rPr>
        <w:t xml:space="preserve"> </w:t>
      </w:r>
      <w:r w:rsidRPr="00382A94">
        <w:rPr>
          <w:sz w:val="24"/>
          <w:lang w:val="en-GB"/>
        </w:rPr>
        <w:t>directly affected</w:t>
      </w:r>
      <w:r w:rsidRPr="00382A94">
        <w:rPr>
          <w:spacing w:val="-3"/>
          <w:sz w:val="24"/>
          <w:lang w:val="en-GB"/>
        </w:rPr>
        <w:t xml:space="preserve"> </w:t>
      </w:r>
      <w:r w:rsidRPr="00382A94">
        <w:rPr>
          <w:sz w:val="24"/>
          <w:lang w:val="en-GB"/>
        </w:rPr>
        <w:t>will</w:t>
      </w:r>
      <w:r w:rsidRPr="00382A94">
        <w:rPr>
          <w:spacing w:val="-4"/>
          <w:sz w:val="24"/>
          <w:lang w:val="en-GB"/>
        </w:rPr>
        <w:t xml:space="preserve"> </w:t>
      </w:r>
      <w:r w:rsidRPr="00382A94">
        <w:rPr>
          <w:sz w:val="24"/>
          <w:lang w:val="en-GB"/>
        </w:rPr>
        <w:t>be</w:t>
      </w:r>
      <w:r w:rsidRPr="00382A94">
        <w:rPr>
          <w:spacing w:val="-3"/>
          <w:sz w:val="24"/>
          <w:lang w:val="en-GB"/>
        </w:rPr>
        <w:t xml:space="preserve"> </w:t>
      </w:r>
      <w:r w:rsidRPr="00382A94">
        <w:rPr>
          <w:sz w:val="24"/>
          <w:lang w:val="en-GB"/>
        </w:rPr>
        <w:t>notified.</w:t>
      </w:r>
      <w:r w:rsidRPr="00382A94">
        <w:rPr>
          <w:spacing w:val="-3"/>
          <w:sz w:val="24"/>
          <w:lang w:val="en-GB"/>
        </w:rPr>
        <w:t xml:space="preserve"> </w:t>
      </w:r>
      <w:r w:rsidRPr="00382A94">
        <w:rPr>
          <w:sz w:val="24"/>
          <w:lang w:val="en-GB"/>
        </w:rPr>
        <w:t>It</w:t>
      </w:r>
      <w:r w:rsidRPr="00382A94">
        <w:rPr>
          <w:spacing w:val="-3"/>
          <w:sz w:val="24"/>
          <w:lang w:val="en-GB"/>
        </w:rPr>
        <w:t xml:space="preserve"> </w:t>
      </w:r>
      <w:r w:rsidRPr="00382A94">
        <w:rPr>
          <w:sz w:val="24"/>
          <w:lang w:val="en-GB"/>
        </w:rPr>
        <w:t>will</w:t>
      </w:r>
      <w:r w:rsidRPr="00382A94">
        <w:rPr>
          <w:spacing w:val="-4"/>
          <w:sz w:val="24"/>
          <w:lang w:val="en-GB"/>
        </w:rPr>
        <w:t xml:space="preserve"> </w:t>
      </w:r>
      <w:r w:rsidRPr="00382A94">
        <w:rPr>
          <w:sz w:val="24"/>
          <w:lang w:val="en-GB"/>
        </w:rPr>
        <w:t>consider</w:t>
      </w:r>
      <w:r w:rsidRPr="00382A94">
        <w:rPr>
          <w:spacing w:val="-3"/>
          <w:sz w:val="24"/>
          <w:lang w:val="en-GB"/>
        </w:rPr>
        <w:t xml:space="preserve"> </w:t>
      </w:r>
      <w:r w:rsidRPr="00382A94">
        <w:rPr>
          <w:sz w:val="24"/>
          <w:lang w:val="en-GB"/>
        </w:rPr>
        <w:t>sending</w:t>
      </w:r>
      <w:r w:rsidRPr="00382A94">
        <w:rPr>
          <w:spacing w:val="-3"/>
          <w:sz w:val="24"/>
          <w:lang w:val="en-GB"/>
        </w:rPr>
        <w:t xml:space="preserve"> </w:t>
      </w:r>
      <w:r w:rsidRPr="00382A94">
        <w:rPr>
          <w:sz w:val="24"/>
          <w:lang w:val="en-GB"/>
        </w:rPr>
        <w:t>additional</w:t>
      </w:r>
      <w:r w:rsidRPr="00382A94">
        <w:rPr>
          <w:spacing w:val="-6"/>
          <w:sz w:val="24"/>
          <w:lang w:val="en-GB"/>
        </w:rPr>
        <w:t xml:space="preserve"> </w:t>
      </w:r>
      <w:r w:rsidRPr="00382A94">
        <w:rPr>
          <w:sz w:val="24"/>
          <w:lang w:val="en-GB"/>
        </w:rPr>
        <w:t>notifications</w:t>
      </w:r>
      <w:r w:rsidRPr="00382A94">
        <w:rPr>
          <w:spacing w:val="-3"/>
          <w:sz w:val="24"/>
          <w:lang w:val="en-GB"/>
        </w:rPr>
        <w:t xml:space="preserve"> </w:t>
      </w:r>
      <w:r w:rsidRPr="00382A94">
        <w:rPr>
          <w:sz w:val="24"/>
          <w:lang w:val="en-GB"/>
        </w:rPr>
        <w:t>in</w:t>
      </w:r>
      <w:r w:rsidRPr="00382A94">
        <w:rPr>
          <w:spacing w:val="-3"/>
          <w:sz w:val="24"/>
          <w:lang w:val="en-GB"/>
        </w:rPr>
        <w:t xml:space="preserve"> </w:t>
      </w:r>
      <w:r w:rsidRPr="00382A94">
        <w:rPr>
          <w:sz w:val="24"/>
          <w:lang w:val="en-GB"/>
        </w:rPr>
        <w:t xml:space="preserve">some cases, for example, to </w:t>
      </w:r>
      <w:r w:rsidR="00F477A2">
        <w:rPr>
          <w:sz w:val="24"/>
          <w:lang w:val="en-GB"/>
        </w:rPr>
        <w:t xml:space="preserve">a </w:t>
      </w:r>
      <w:r w:rsidRPr="00382A94">
        <w:rPr>
          <w:sz w:val="24"/>
          <w:lang w:val="en-GB"/>
        </w:rPr>
        <w:t>property on the opposite side of the road from a front extension</w:t>
      </w:r>
      <w:r w:rsidRPr="00382A94">
        <w:rPr>
          <w:spacing w:val="-7"/>
          <w:sz w:val="24"/>
          <w:lang w:val="en-GB"/>
        </w:rPr>
        <w:t xml:space="preserve"> </w:t>
      </w:r>
      <w:r w:rsidRPr="00382A94">
        <w:rPr>
          <w:sz w:val="24"/>
          <w:lang w:val="en-GB"/>
        </w:rPr>
        <w:t>to</w:t>
      </w:r>
      <w:r w:rsidRPr="00382A94">
        <w:rPr>
          <w:spacing w:val="-9"/>
          <w:sz w:val="24"/>
          <w:lang w:val="en-GB"/>
        </w:rPr>
        <w:t xml:space="preserve"> </w:t>
      </w:r>
      <w:r w:rsidRPr="00382A94">
        <w:rPr>
          <w:sz w:val="24"/>
          <w:lang w:val="en-GB"/>
        </w:rPr>
        <w:t>a</w:t>
      </w:r>
      <w:r w:rsidRPr="00382A94">
        <w:rPr>
          <w:spacing w:val="-7"/>
          <w:sz w:val="24"/>
          <w:lang w:val="en-GB"/>
        </w:rPr>
        <w:t xml:space="preserve"> </w:t>
      </w:r>
      <w:r w:rsidRPr="00382A94">
        <w:rPr>
          <w:sz w:val="24"/>
          <w:lang w:val="en-GB"/>
        </w:rPr>
        <w:t>house</w:t>
      </w:r>
      <w:r w:rsidRPr="00382A94">
        <w:rPr>
          <w:spacing w:val="-9"/>
          <w:sz w:val="24"/>
          <w:lang w:val="en-GB"/>
        </w:rPr>
        <w:t xml:space="preserve"> </w:t>
      </w:r>
      <w:r w:rsidRPr="00382A94">
        <w:rPr>
          <w:sz w:val="24"/>
          <w:lang w:val="en-GB"/>
        </w:rPr>
        <w:t>or</w:t>
      </w:r>
      <w:r w:rsidRPr="00382A94">
        <w:rPr>
          <w:spacing w:val="-8"/>
          <w:sz w:val="24"/>
          <w:lang w:val="en-GB"/>
        </w:rPr>
        <w:t xml:space="preserve"> </w:t>
      </w:r>
      <w:r w:rsidRPr="00382A94">
        <w:rPr>
          <w:sz w:val="24"/>
          <w:lang w:val="en-GB"/>
        </w:rPr>
        <w:t>using</w:t>
      </w:r>
      <w:r w:rsidRPr="00382A94">
        <w:rPr>
          <w:spacing w:val="-9"/>
          <w:sz w:val="24"/>
          <w:lang w:val="en-GB"/>
        </w:rPr>
        <w:t xml:space="preserve"> </w:t>
      </w:r>
      <w:r w:rsidRPr="00382A94">
        <w:rPr>
          <w:sz w:val="24"/>
          <w:lang w:val="en-GB"/>
        </w:rPr>
        <w:t>additional</w:t>
      </w:r>
      <w:r w:rsidRPr="00382A94">
        <w:rPr>
          <w:spacing w:val="-8"/>
          <w:sz w:val="24"/>
          <w:lang w:val="en-GB"/>
        </w:rPr>
        <w:t xml:space="preserve"> </w:t>
      </w:r>
      <w:r w:rsidRPr="00382A94">
        <w:rPr>
          <w:sz w:val="24"/>
          <w:lang w:val="en-GB"/>
        </w:rPr>
        <w:t>site</w:t>
      </w:r>
      <w:r w:rsidRPr="00382A94">
        <w:rPr>
          <w:spacing w:val="-9"/>
          <w:sz w:val="24"/>
          <w:lang w:val="en-GB"/>
        </w:rPr>
        <w:t xml:space="preserve"> </w:t>
      </w:r>
      <w:r w:rsidRPr="00382A94">
        <w:rPr>
          <w:sz w:val="24"/>
          <w:lang w:val="en-GB"/>
        </w:rPr>
        <w:t>notices</w:t>
      </w:r>
      <w:r w:rsidRPr="00382A94">
        <w:rPr>
          <w:spacing w:val="-8"/>
          <w:sz w:val="24"/>
          <w:lang w:val="en-GB"/>
        </w:rPr>
        <w:t xml:space="preserve"> </w:t>
      </w:r>
      <w:r w:rsidRPr="00382A94">
        <w:rPr>
          <w:sz w:val="24"/>
          <w:lang w:val="en-GB"/>
        </w:rPr>
        <w:t>where</w:t>
      </w:r>
      <w:r w:rsidRPr="00382A94">
        <w:rPr>
          <w:spacing w:val="-8"/>
          <w:sz w:val="24"/>
          <w:lang w:val="en-GB"/>
        </w:rPr>
        <w:t xml:space="preserve"> </w:t>
      </w:r>
      <w:r w:rsidRPr="00382A94">
        <w:rPr>
          <w:sz w:val="24"/>
          <w:lang w:val="en-GB"/>
        </w:rPr>
        <w:t>a</w:t>
      </w:r>
      <w:r w:rsidRPr="00382A94">
        <w:rPr>
          <w:spacing w:val="-9"/>
          <w:sz w:val="24"/>
          <w:lang w:val="en-GB"/>
        </w:rPr>
        <w:t xml:space="preserve"> </w:t>
      </w:r>
      <w:r w:rsidRPr="00382A94">
        <w:rPr>
          <w:sz w:val="24"/>
          <w:lang w:val="en-GB"/>
        </w:rPr>
        <w:t>development</w:t>
      </w:r>
      <w:r w:rsidRPr="00382A94">
        <w:rPr>
          <w:spacing w:val="-10"/>
          <w:sz w:val="24"/>
          <w:lang w:val="en-GB"/>
        </w:rPr>
        <w:t xml:space="preserve"> </w:t>
      </w:r>
      <w:r w:rsidRPr="00382A94">
        <w:rPr>
          <w:sz w:val="24"/>
          <w:lang w:val="en-GB"/>
        </w:rPr>
        <w:t>may affect a wider area.</w:t>
      </w:r>
    </w:p>
    <w:p w14:paraId="26DC485A" w14:textId="77777777" w:rsidR="00C942E6" w:rsidRPr="00382A94" w:rsidRDefault="00C942E6">
      <w:pPr>
        <w:pStyle w:val="BodyText"/>
        <w:spacing w:before="7"/>
        <w:rPr>
          <w:sz w:val="27"/>
          <w:lang w:val="en-GB"/>
        </w:rPr>
      </w:pPr>
    </w:p>
    <w:p w14:paraId="430D0F1E" w14:textId="77777777" w:rsidR="004B0BB8" w:rsidRPr="00382A94" w:rsidRDefault="004B0BB8" w:rsidP="00382A94">
      <w:pPr>
        <w:pStyle w:val="ListParagraph"/>
        <w:rPr>
          <w:sz w:val="24"/>
          <w:lang w:val="en-GB"/>
        </w:rPr>
      </w:pPr>
      <w:bookmarkStart w:id="268" w:name="3.18_The_Council_publishes_a_weekly_list"/>
      <w:bookmarkEnd w:id="268"/>
    </w:p>
    <w:p w14:paraId="651A7526" w14:textId="097410F9" w:rsidR="004B0BB8" w:rsidRPr="00382A94" w:rsidRDefault="00764B01">
      <w:pPr>
        <w:pStyle w:val="ListParagraph"/>
        <w:numPr>
          <w:ilvl w:val="1"/>
          <w:numId w:val="1"/>
        </w:numPr>
        <w:tabs>
          <w:tab w:val="left" w:pos="809"/>
        </w:tabs>
        <w:spacing w:line="276" w:lineRule="auto"/>
        <w:ind w:right="296"/>
        <w:rPr>
          <w:sz w:val="24"/>
          <w:lang w:val="en-GB"/>
        </w:rPr>
      </w:pPr>
      <w:r>
        <w:rPr>
          <w:sz w:val="24"/>
          <w:lang w:val="en-GB"/>
        </w:rPr>
        <w:t xml:space="preserve">The Council places details of all applications on </w:t>
      </w:r>
      <w:r w:rsidR="00DD250C">
        <w:rPr>
          <w:sz w:val="24"/>
          <w:lang w:val="en-GB"/>
        </w:rPr>
        <w:t xml:space="preserve">the </w:t>
      </w:r>
      <w:r w:rsidR="00993D83">
        <w:rPr>
          <w:sz w:val="24"/>
          <w:lang w:val="en-GB"/>
        </w:rPr>
        <w:t>Plannin</w:t>
      </w:r>
      <w:r w:rsidR="006F5ABB">
        <w:rPr>
          <w:sz w:val="24"/>
          <w:lang w:val="en-GB"/>
        </w:rPr>
        <w:t>g</w:t>
      </w:r>
      <w:r w:rsidR="00993D83">
        <w:rPr>
          <w:sz w:val="24"/>
          <w:lang w:val="en-GB"/>
        </w:rPr>
        <w:t xml:space="preserve"> website for public viewing, available at:</w:t>
      </w:r>
    </w:p>
    <w:p w14:paraId="3585429E" w14:textId="77777777" w:rsidR="00C942E6" w:rsidRPr="00382A94" w:rsidRDefault="00C942E6">
      <w:pPr>
        <w:pStyle w:val="BodyText"/>
        <w:spacing w:before="10"/>
        <w:rPr>
          <w:sz w:val="27"/>
          <w:lang w:val="en-GB"/>
        </w:rPr>
      </w:pPr>
    </w:p>
    <w:p w14:paraId="54598954" w14:textId="008A0F42" w:rsidR="00C942E6" w:rsidRPr="00A70C86" w:rsidRDefault="00815AB3">
      <w:pPr>
        <w:pStyle w:val="BodyText"/>
        <w:ind w:left="808"/>
        <w:rPr>
          <w:lang w:val="en-GB"/>
        </w:rPr>
      </w:pPr>
      <w:hyperlink r:id="rId30" w:tooltip="Medway Council Planning Info">
        <w:r w:rsidRPr="00A70C86">
          <w:rPr>
            <w:color w:val="0462C1"/>
            <w:spacing w:val="-2"/>
            <w:u w:val="single" w:color="0462C1"/>
            <w:lang w:val="en-GB"/>
          </w:rPr>
          <w:t>https://www.medway.gov.uk/info/200133/planning</w:t>
        </w:r>
      </w:hyperlink>
    </w:p>
    <w:p w14:paraId="09F644DE" w14:textId="77777777" w:rsidR="00C942E6" w:rsidRPr="00382A94" w:rsidRDefault="00C942E6">
      <w:pPr>
        <w:pStyle w:val="BodyText"/>
        <w:spacing w:before="1"/>
        <w:rPr>
          <w:rFonts w:ascii="Segoe UI"/>
          <w:sz w:val="17"/>
          <w:lang w:val="en-GB"/>
        </w:rPr>
      </w:pPr>
    </w:p>
    <w:p w14:paraId="47BCBAF6" w14:textId="40C15FD7" w:rsidR="00C942E6" w:rsidRPr="00382A94" w:rsidRDefault="00D15602">
      <w:pPr>
        <w:pStyle w:val="ListParagraph"/>
        <w:numPr>
          <w:ilvl w:val="1"/>
          <w:numId w:val="1"/>
        </w:numPr>
        <w:tabs>
          <w:tab w:val="left" w:pos="809"/>
        </w:tabs>
        <w:spacing w:before="93" w:line="276" w:lineRule="auto"/>
        <w:ind w:right="295"/>
        <w:rPr>
          <w:sz w:val="24"/>
          <w:lang w:val="en-GB"/>
        </w:rPr>
      </w:pPr>
      <w:bookmarkStart w:id="269" w:name="3.19_The_list_is_distributed_widely_to_s"/>
      <w:bookmarkEnd w:id="269"/>
      <w:r>
        <w:rPr>
          <w:sz w:val="24"/>
          <w:lang w:val="en-GB"/>
        </w:rPr>
        <w:t>Statutory bodies such as Natural England, Environment Agency and Hi</w:t>
      </w:r>
      <w:r w:rsidR="00217B29">
        <w:rPr>
          <w:sz w:val="24"/>
          <w:lang w:val="en-GB"/>
        </w:rPr>
        <w:t xml:space="preserve">storic England are consulted on </w:t>
      </w:r>
      <w:r w:rsidR="00ED046C">
        <w:rPr>
          <w:sz w:val="24"/>
          <w:lang w:val="en-GB"/>
        </w:rPr>
        <w:t xml:space="preserve">specific applications as </w:t>
      </w:r>
      <w:r w:rsidR="00C74357">
        <w:rPr>
          <w:sz w:val="24"/>
          <w:lang w:val="en-GB"/>
        </w:rPr>
        <w:t>appropriate.</w:t>
      </w:r>
    </w:p>
    <w:p w14:paraId="2E5D3FB1" w14:textId="77777777" w:rsidR="00C942E6" w:rsidRPr="00382A94" w:rsidRDefault="00C942E6">
      <w:pPr>
        <w:pStyle w:val="BodyText"/>
        <w:rPr>
          <w:sz w:val="26"/>
          <w:lang w:val="en-GB"/>
        </w:rPr>
      </w:pPr>
    </w:p>
    <w:p w14:paraId="4A61385A" w14:textId="77777777" w:rsidR="00C942E6" w:rsidRPr="00382A94" w:rsidRDefault="00C942E6">
      <w:pPr>
        <w:pStyle w:val="BodyText"/>
        <w:spacing w:before="2"/>
        <w:rPr>
          <w:sz w:val="29"/>
          <w:lang w:val="en-GB"/>
        </w:rPr>
      </w:pPr>
    </w:p>
    <w:p w14:paraId="11893739" w14:textId="77777777" w:rsidR="004E23F6" w:rsidRDefault="00815AB3">
      <w:pPr>
        <w:pStyle w:val="ListParagraph"/>
        <w:numPr>
          <w:ilvl w:val="1"/>
          <w:numId w:val="1"/>
        </w:numPr>
        <w:tabs>
          <w:tab w:val="left" w:pos="809"/>
        </w:tabs>
        <w:spacing w:before="1" w:line="276" w:lineRule="auto"/>
        <w:ind w:right="296"/>
        <w:rPr>
          <w:sz w:val="24"/>
          <w:lang w:val="en-GB"/>
        </w:rPr>
      </w:pPr>
      <w:bookmarkStart w:id="270" w:name="3.20_The_Council_recognises_the_interest"/>
      <w:bookmarkEnd w:id="270"/>
      <w:r w:rsidRPr="00382A94">
        <w:rPr>
          <w:sz w:val="24"/>
          <w:lang w:val="en-GB"/>
        </w:rPr>
        <w:t>The</w:t>
      </w:r>
      <w:r w:rsidRPr="00382A94">
        <w:rPr>
          <w:spacing w:val="-9"/>
          <w:sz w:val="24"/>
          <w:lang w:val="en-GB"/>
        </w:rPr>
        <w:t xml:space="preserve"> </w:t>
      </w:r>
      <w:r w:rsidRPr="00382A94">
        <w:rPr>
          <w:sz w:val="24"/>
          <w:lang w:val="en-GB"/>
        </w:rPr>
        <w:t>Council</w:t>
      </w:r>
      <w:r w:rsidRPr="00382A94">
        <w:rPr>
          <w:spacing w:val="-11"/>
          <w:sz w:val="24"/>
          <w:lang w:val="en-GB"/>
        </w:rPr>
        <w:t xml:space="preserve"> </w:t>
      </w:r>
      <w:r w:rsidRPr="00382A94">
        <w:rPr>
          <w:sz w:val="24"/>
          <w:lang w:val="en-GB"/>
        </w:rPr>
        <w:t>recognises</w:t>
      </w:r>
      <w:r w:rsidRPr="00382A94">
        <w:rPr>
          <w:spacing w:val="-10"/>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interest</w:t>
      </w:r>
      <w:r w:rsidRPr="00382A94">
        <w:rPr>
          <w:spacing w:val="-10"/>
          <w:sz w:val="24"/>
          <w:lang w:val="en-GB"/>
        </w:rPr>
        <w:t xml:space="preserve"> </w:t>
      </w:r>
      <w:r w:rsidRPr="00382A94">
        <w:rPr>
          <w:sz w:val="24"/>
          <w:lang w:val="en-GB"/>
        </w:rPr>
        <w:t>and</w:t>
      </w:r>
      <w:r w:rsidRPr="00382A94">
        <w:rPr>
          <w:spacing w:val="-9"/>
          <w:sz w:val="24"/>
          <w:lang w:val="en-GB"/>
        </w:rPr>
        <w:t xml:space="preserve"> </w:t>
      </w:r>
      <w:r w:rsidRPr="00382A94">
        <w:rPr>
          <w:sz w:val="24"/>
          <w:lang w:val="en-GB"/>
        </w:rPr>
        <w:t>input</w:t>
      </w:r>
      <w:r w:rsidRPr="00382A94">
        <w:rPr>
          <w:spacing w:val="-12"/>
          <w:sz w:val="24"/>
          <w:lang w:val="en-GB"/>
        </w:rPr>
        <w:t xml:space="preserve"> </w:t>
      </w:r>
      <w:r w:rsidRPr="00382A94">
        <w:rPr>
          <w:sz w:val="24"/>
          <w:lang w:val="en-GB"/>
        </w:rPr>
        <w:t>in</w:t>
      </w:r>
      <w:r w:rsidRPr="00382A94">
        <w:rPr>
          <w:spacing w:val="-10"/>
          <w:sz w:val="24"/>
          <w:lang w:val="en-GB"/>
        </w:rPr>
        <w:t xml:space="preserve"> </w:t>
      </w:r>
      <w:r w:rsidRPr="00382A94">
        <w:rPr>
          <w:sz w:val="24"/>
          <w:lang w:val="en-GB"/>
        </w:rPr>
        <w:t>the</w:t>
      </w:r>
      <w:r w:rsidRPr="00382A94">
        <w:rPr>
          <w:spacing w:val="-9"/>
          <w:sz w:val="24"/>
          <w:lang w:val="en-GB"/>
        </w:rPr>
        <w:t xml:space="preserve"> </w:t>
      </w:r>
      <w:r w:rsidRPr="00382A94">
        <w:rPr>
          <w:sz w:val="24"/>
          <w:lang w:val="en-GB"/>
        </w:rPr>
        <w:t>development</w:t>
      </w:r>
      <w:r w:rsidRPr="00382A94">
        <w:rPr>
          <w:spacing w:val="-10"/>
          <w:sz w:val="24"/>
          <w:lang w:val="en-GB"/>
        </w:rPr>
        <w:t xml:space="preserve"> </w:t>
      </w:r>
      <w:r w:rsidRPr="00382A94">
        <w:rPr>
          <w:sz w:val="24"/>
          <w:lang w:val="en-GB"/>
        </w:rPr>
        <w:t xml:space="preserve">management process from a range of local and wider bodies and groups. These include </w:t>
      </w:r>
      <w:proofErr w:type="gramStart"/>
      <w:r w:rsidRPr="00382A94">
        <w:rPr>
          <w:sz w:val="24"/>
          <w:lang w:val="en-GB"/>
        </w:rPr>
        <w:t>residents</w:t>
      </w:r>
      <w:proofErr w:type="gramEnd"/>
      <w:r w:rsidRPr="00382A94">
        <w:rPr>
          <w:sz w:val="24"/>
          <w:lang w:val="en-GB"/>
        </w:rPr>
        <w:t xml:space="preserve"> associations, amenity and heritage groups. These groups are regularly</w:t>
      </w:r>
      <w:r w:rsidRPr="00382A94">
        <w:rPr>
          <w:spacing w:val="-5"/>
          <w:sz w:val="24"/>
          <w:lang w:val="en-GB"/>
        </w:rPr>
        <w:t xml:space="preserve"> </w:t>
      </w:r>
      <w:r w:rsidRPr="00382A94">
        <w:rPr>
          <w:sz w:val="24"/>
          <w:lang w:val="en-GB"/>
        </w:rPr>
        <w:t>consulted</w:t>
      </w:r>
      <w:r w:rsidRPr="00382A94">
        <w:rPr>
          <w:spacing w:val="-7"/>
          <w:sz w:val="24"/>
          <w:lang w:val="en-GB"/>
        </w:rPr>
        <w:t xml:space="preserve"> </w:t>
      </w:r>
      <w:r w:rsidRPr="00382A94">
        <w:rPr>
          <w:sz w:val="24"/>
          <w:lang w:val="en-GB"/>
        </w:rPr>
        <w:t>on</w:t>
      </w:r>
      <w:r w:rsidRPr="00382A94">
        <w:rPr>
          <w:spacing w:val="-9"/>
          <w:sz w:val="24"/>
          <w:lang w:val="en-GB"/>
        </w:rPr>
        <w:t xml:space="preserve"> </w:t>
      </w:r>
      <w:r w:rsidRPr="00382A94">
        <w:rPr>
          <w:sz w:val="24"/>
          <w:lang w:val="en-GB"/>
        </w:rPr>
        <w:t>planning</w:t>
      </w:r>
      <w:r w:rsidRPr="00382A94">
        <w:rPr>
          <w:spacing w:val="-7"/>
          <w:sz w:val="24"/>
          <w:lang w:val="en-GB"/>
        </w:rPr>
        <w:t xml:space="preserve"> </w:t>
      </w:r>
      <w:r w:rsidRPr="00382A94">
        <w:rPr>
          <w:sz w:val="24"/>
          <w:lang w:val="en-GB"/>
        </w:rPr>
        <w:t>applications</w:t>
      </w:r>
      <w:r w:rsidRPr="00382A94">
        <w:rPr>
          <w:spacing w:val="-8"/>
          <w:sz w:val="24"/>
          <w:lang w:val="en-GB"/>
        </w:rPr>
        <w:t xml:space="preserve"> </w:t>
      </w:r>
      <w:r w:rsidRPr="00382A94">
        <w:rPr>
          <w:sz w:val="24"/>
          <w:lang w:val="en-GB"/>
        </w:rPr>
        <w:t>in</w:t>
      </w:r>
      <w:r w:rsidRPr="00382A94">
        <w:rPr>
          <w:spacing w:val="-5"/>
          <w:sz w:val="24"/>
          <w:lang w:val="en-GB"/>
        </w:rPr>
        <w:t xml:space="preserve"> </w:t>
      </w:r>
      <w:r w:rsidRPr="00382A94">
        <w:rPr>
          <w:sz w:val="24"/>
          <w:lang w:val="en-GB"/>
        </w:rPr>
        <w:t>their</w:t>
      </w:r>
      <w:r w:rsidRPr="00382A94">
        <w:rPr>
          <w:spacing w:val="-7"/>
          <w:sz w:val="24"/>
          <w:lang w:val="en-GB"/>
        </w:rPr>
        <w:t xml:space="preserve"> </w:t>
      </w:r>
      <w:r w:rsidRPr="00382A94">
        <w:rPr>
          <w:sz w:val="24"/>
          <w:lang w:val="en-GB"/>
        </w:rPr>
        <w:t>areas</w:t>
      </w:r>
      <w:r w:rsidRPr="00382A94">
        <w:rPr>
          <w:spacing w:val="-8"/>
          <w:sz w:val="24"/>
          <w:lang w:val="en-GB"/>
        </w:rPr>
        <w:t xml:space="preserve"> </w:t>
      </w:r>
      <w:r w:rsidRPr="00382A94">
        <w:rPr>
          <w:sz w:val="24"/>
          <w:lang w:val="en-GB"/>
        </w:rPr>
        <w:t>of</w:t>
      </w:r>
      <w:r w:rsidRPr="00382A94">
        <w:rPr>
          <w:spacing w:val="-5"/>
          <w:sz w:val="24"/>
          <w:lang w:val="en-GB"/>
        </w:rPr>
        <w:t xml:space="preserve"> </w:t>
      </w:r>
      <w:r w:rsidRPr="00382A94">
        <w:rPr>
          <w:sz w:val="24"/>
          <w:lang w:val="en-GB"/>
        </w:rPr>
        <w:t>interest.</w:t>
      </w:r>
      <w:r w:rsidRPr="00382A94">
        <w:rPr>
          <w:spacing w:val="-5"/>
          <w:sz w:val="24"/>
          <w:lang w:val="en-GB"/>
        </w:rPr>
        <w:t xml:space="preserve"> </w:t>
      </w:r>
      <w:r w:rsidRPr="00382A94">
        <w:rPr>
          <w:sz w:val="24"/>
          <w:lang w:val="en-GB"/>
        </w:rPr>
        <w:t>They</w:t>
      </w:r>
      <w:r w:rsidRPr="00382A94">
        <w:rPr>
          <w:spacing w:val="-8"/>
          <w:sz w:val="24"/>
          <w:lang w:val="en-GB"/>
        </w:rPr>
        <w:t xml:space="preserve"> </w:t>
      </w:r>
      <w:r w:rsidRPr="00382A94">
        <w:rPr>
          <w:sz w:val="24"/>
          <w:lang w:val="en-GB"/>
        </w:rPr>
        <w:t>can provide</w:t>
      </w:r>
      <w:r w:rsidRPr="00382A94">
        <w:rPr>
          <w:spacing w:val="-7"/>
          <w:sz w:val="24"/>
          <w:lang w:val="en-GB"/>
        </w:rPr>
        <w:t xml:space="preserve"> </w:t>
      </w:r>
      <w:r w:rsidRPr="00382A94">
        <w:rPr>
          <w:sz w:val="24"/>
          <w:lang w:val="en-GB"/>
        </w:rPr>
        <w:t>specialist</w:t>
      </w:r>
      <w:r w:rsidRPr="00382A94">
        <w:rPr>
          <w:spacing w:val="-8"/>
          <w:sz w:val="24"/>
          <w:lang w:val="en-GB"/>
        </w:rPr>
        <w:t xml:space="preserve"> </w:t>
      </w:r>
      <w:r w:rsidRPr="00382A94">
        <w:rPr>
          <w:sz w:val="24"/>
          <w:lang w:val="en-GB"/>
        </w:rPr>
        <w:t>knowledge,</w:t>
      </w:r>
      <w:r w:rsidRPr="00382A94">
        <w:rPr>
          <w:spacing w:val="-7"/>
          <w:sz w:val="24"/>
          <w:lang w:val="en-GB"/>
        </w:rPr>
        <w:t xml:space="preserve"> </w:t>
      </w:r>
      <w:r w:rsidRPr="00382A94">
        <w:rPr>
          <w:sz w:val="24"/>
          <w:lang w:val="en-GB"/>
        </w:rPr>
        <w:t>such</w:t>
      </w:r>
      <w:r w:rsidRPr="00382A94">
        <w:rPr>
          <w:spacing w:val="-7"/>
          <w:sz w:val="24"/>
          <w:lang w:val="en-GB"/>
        </w:rPr>
        <w:t xml:space="preserve"> </w:t>
      </w:r>
      <w:r w:rsidRPr="00382A94">
        <w:rPr>
          <w:sz w:val="24"/>
          <w:lang w:val="en-GB"/>
        </w:rPr>
        <w:t>as</w:t>
      </w:r>
      <w:r w:rsidRPr="00382A94">
        <w:rPr>
          <w:spacing w:val="-10"/>
          <w:sz w:val="24"/>
          <w:lang w:val="en-GB"/>
        </w:rPr>
        <w:t xml:space="preserve"> </w:t>
      </w:r>
      <w:r w:rsidRPr="00382A94">
        <w:rPr>
          <w:sz w:val="24"/>
          <w:lang w:val="en-GB"/>
        </w:rPr>
        <w:t>Kent</w:t>
      </w:r>
      <w:r w:rsidRPr="00382A94">
        <w:rPr>
          <w:spacing w:val="-10"/>
          <w:sz w:val="24"/>
          <w:lang w:val="en-GB"/>
        </w:rPr>
        <w:t xml:space="preserve"> </w:t>
      </w:r>
      <w:r w:rsidRPr="00382A94">
        <w:rPr>
          <w:sz w:val="24"/>
          <w:lang w:val="en-GB"/>
        </w:rPr>
        <w:t>Wildlife</w:t>
      </w:r>
      <w:r w:rsidRPr="00382A94">
        <w:rPr>
          <w:spacing w:val="-7"/>
          <w:sz w:val="24"/>
          <w:lang w:val="en-GB"/>
        </w:rPr>
        <w:t xml:space="preserve"> </w:t>
      </w:r>
      <w:r w:rsidRPr="00382A94">
        <w:rPr>
          <w:sz w:val="24"/>
          <w:lang w:val="en-GB"/>
        </w:rPr>
        <w:t>Trust</w:t>
      </w:r>
      <w:r w:rsidRPr="00382A94">
        <w:rPr>
          <w:spacing w:val="-7"/>
          <w:sz w:val="24"/>
          <w:lang w:val="en-GB"/>
        </w:rPr>
        <w:t xml:space="preserve"> </w:t>
      </w:r>
      <w:r w:rsidRPr="00382A94">
        <w:rPr>
          <w:sz w:val="24"/>
          <w:lang w:val="en-GB"/>
        </w:rPr>
        <w:t>on</w:t>
      </w:r>
      <w:r w:rsidRPr="00382A94">
        <w:rPr>
          <w:spacing w:val="-7"/>
          <w:sz w:val="24"/>
          <w:lang w:val="en-GB"/>
        </w:rPr>
        <w:t xml:space="preserve"> </w:t>
      </w:r>
      <w:r w:rsidRPr="00382A94">
        <w:rPr>
          <w:sz w:val="24"/>
          <w:lang w:val="en-GB"/>
        </w:rPr>
        <w:t>ecology,</w:t>
      </w:r>
      <w:r w:rsidRPr="00382A94">
        <w:rPr>
          <w:spacing w:val="-7"/>
          <w:sz w:val="24"/>
          <w:lang w:val="en-GB"/>
        </w:rPr>
        <w:t xml:space="preserve"> </w:t>
      </w:r>
      <w:r w:rsidR="005E5368">
        <w:rPr>
          <w:spacing w:val="-7"/>
          <w:sz w:val="24"/>
          <w:lang w:val="en-GB"/>
        </w:rPr>
        <w:t xml:space="preserve">or </w:t>
      </w:r>
      <w:r w:rsidRPr="00382A94">
        <w:rPr>
          <w:sz w:val="24"/>
          <w:lang w:val="en-GB"/>
        </w:rPr>
        <w:t>the</w:t>
      </w:r>
      <w:r w:rsidRPr="00382A94">
        <w:rPr>
          <w:spacing w:val="-7"/>
          <w:sz w:val="24"/>
          <w:lang w:val="en-GB"/>
        </w:rPr>
        <w:t xml:space="preserve"> </w:t>
      </w:r>
      <w:r w:rsidRPr="00382A94">
        <w:rPr>
          <w:sz w:val="24"/>
          <w:lang w:val="en-GB"/>
        </w:rPr>
        <w:t>Local Access Forum on development impacting on a Public Right of Way</w:t>
      </w:r>
      <w:r w:rsidR="005E5368">
        <w:rPr>
          <w:sz w:val="24"/>
          <w:lang w:val="en-GB"/>
        </w:rPr>
        <w:t>.</w:t>
      </w:r>
    </w:p>
    <w:p w14:paraId="1518D7F1" w14:textId="77777777" w:rsidR="004E23F6" w:rsidRDefault="004E23F6" w:rsidP="00A70C86">
      <w:pPr>
        <w:pStyle w:val="ListParagraph"/>
        <w:tabs>
          <w:tab w:val="left" w:pos="809"/>
        </w:tabs>
        <w:spacing w:before="1" w:line="276" w:lineRule="auto"/>
        <w:ind w:right="296" w:firstLine="0"/>
        <w:rPr>
          <w:sz w:val="24"/>
          <w:lang w:val="en-GB"/>
        </w:rPr>
      </w:pPr>
    </w:p>
    <w:p w14:paraId="3ACC47A0" w14:textId="725AE13C" w:rsidR="004E23F6" w:rsidRPr="004E23F6" w:rsidRDefault="004E23F6" w:rsidP="004E23F6">
      <w:pPr>
        <w:pStyle w:val="ListParagraph"/>
        <w:numPr>
          <w:ilvl w:val="1"/>
          <w:numId w:val="1"/>
        </w:numPr>
        <w:tabs>
          <w:tab w:val="left" w:pos="809"/>
        </w:tabs>
        <w:spacing w:before="1" w:line="276" w:lineRule="auto"/>
        <w:ind w:right="296"/>
        <w:rPr>
          <w:sz w:val="24"/>
          <w:lang w:val="en-GB"/>
        </w:rPr>
      </w:pPr>
      <w:r w:rsidRPr="004E23F6">
        <w:rPr>
          <w:sz w:val="24"/>
          <w:lang w:val="en-GB"/>
        </w:rPr>
        <w:t>The Council deals with applications other than planning applications. These include applications for Advertisement Consent, Lawful Development Certificates, Biodiversity Net Gain Plans and discharge of condition submissions for which there is no consultation. In addition, no consultation is undertaken on applications for works to protected trees unless the affected tree is not in the ownership of the applicant.</w:t>
      </w:r>
    </w:p>
    <w:p w14:paraId="49E48E41" w14:textId="77777777" w:rsidR="004E23F6" w:rsidRPr="004E23F6" w:rsidRDefault="004E23F6" w:rsidP="00A70C86">
      <w:pPr>
        <w:pStyle w:val="ListParagraph"/>
        <w:tabs>
          <w:tab w:val="left" w:pos="809"/>
        </w:tabs>
        <w:spacing w:before="1" w:line="276" w:lineRule="auto"/>
        <w:ind w:right="296" w:firstLine="0"/>
        <w:rPr>
          <w:sz w:val="24"/>
          <w:lang w:val="en-GB"/>
        </w:rPr>
      </w:pPr>
    </w:p>
    <w:p w14:paraId="3F5231E8" w14:textId="6032383E" w:rsidR="00A11F3B" w:rsidRPr="00382A94" w:rsidRDefault="004E23F6" w:rsidP="004E23F6">
      <w:pPr>
        <w:pStyle w:val="ListParagraph"/>
        <w:numPr>
          <w:ilvl w:val="1"/>
          <w:numId w:val="1"/>
        </w:numPr>
        <w:tabs>
          <w:tab w:val="left" w:pos="809"/>
        </w:tabs>
        <w:spacing w:before="1" w:line="276" w:lineRule="auto"/>
        <w:ind w:right="296"/>
        <w:rPr>
          <w:sz w:val="24"/>
          <w:lang w:val="en-GB"/>
        </w:rPr>
      </w:pPr>
      <w:r w:rsidRPr="004E23F6">
        <w:rPr>
          <w:sz w:val="24"/>
          <w:lang w:val="en-GB"/>
        </w:rPr>
        <w:t>Submissions for prior approval for proposals that are Permitted Development under The Town and Country Planning (General Permitted Development) (England) Order 2015 (as amended) are considered and consulted on in accordance with the legislative requirements of the relevant section.</w:t>
      </w:r>
    </w:p>
    <w:p w14:paraId="4F0447E2" w14:textId="77777777" w:rsidR="00C942E6" w:rsidRPr="00382A94" w:rsidRDefault="00C942E6">
      <w:pPr>
        <w:pStyle w:val="BodyText"/>
        <w:spacing w:before="2"/>
        <w:rPr>
          <w:sz w:val="31"/>
          <w:lang w:val="en-GB"/>
        </w:rPr>
      </w:pPr>
    </w:p>
    <w:p w14:paraId="72468E1A" w14:textId="77777777" w:rsidR="00C942E6" w:rsidRPr="006F6ECA" w:rsidRDefault="00815AB3" w:rsidP="000B0CCE">
      <w:pPr>
        <w:pStyle w:val="Heading2"/>
        <w:rPr>
          <w:color w:val="244061" w:themeColor="accent1" w:themeShade="80"/>
          <w:lang w:val="en-GB"/>
        </w:rPr>
      </w:pPr>
      <w:bookmarkStart w:id="271" w:name="_Local_Development_Orders_"/>
      <w:bookmarkStart w:id="272" w:name="_bookmark26"/>
      <w:bookmarkStart w:id="273" w:name="_Toc193793288"/>
      <w:bookmarkEnd w:id="271"/>
      <w:bookmarkEnd w:id="272"/>
      <w:r w:rsidRPr="006F6ECA">
        <w:rPr>
          <w:color w:val="244061" w:themeColor="accent1" w:themeShade="80"/>
          <w:lang w:val="en-GB"/>
        </w:rPr>
        <w:lastRenderedPageBreak/>
        <w:t>Local</w:t>
      </w:r>
      <w:r w:rsidRPr="006F6ECA">
        <w:rPr>
          <w:color w:val="244061" w:themeColor="accent1" w:themeShade="80"/>
          <w:spacing w:val="-1"/>
          <w:lang w:val="en-GB"/>
        </w:rPr>
        <w:t xml:space="preserve"> </w:t>
      </w:r>
      <w:r w:rsidRPr="006F6ECA">
        <w:rPr>
          <w:color w:val="244061" w:themeColor="accent1" w:themeShade="80"/>
          <w:lang w:val="en-GB"/>
        </w:rPr>
        <w:t>Development</w:t>
      </w:r>
      <w:r w:rsidRPr="006F6ECA">
        <w:rPr>
          <w:color w:val="244061" w:themeColor="accent1" w:themeShade="80"/>
          <w:spacing w:val="-1"/>
          <w:lang w:val="en-GB"/>
        </w:rPr>
        <w:t xml:space="preserve"> </w:t>
      </w:r>
      <w:r w:rsidRPr="006F6ECA">
        <w:rPr>
          <w:color w:val="244061" w:themeColor="accent1" w:themeShade="80"/>
          <w:spacing w:val="-2"/>
          <w:lang w:val="en-GB"/>
        </w:rPr>
        <w:t>Orders</w:t>
      </w:r>
      <w:bookmarkEnd w:id="273"/>
    </w:p>
    <w:p w14:paraId="17C675F5" w14:textId="77777777" w:rsidR="00C942E6" w:rsidRPr="00382A94" w:rsidRDefault="00C942E6">
      <w:pPr>
        <w:pStyle w:val="BodyText"/>
        <w:spacing w:before="7"/>
        <w:rPr>
          <w:b/>
          <w:sz w:val="29"/>
          <w:lang w:val="en-GB"/>
        </w:rPr>
      </w:pPr>
    </w:p>
    <w:p w14:paraId="33A7EAE2" w14:textId="4A8EEF68" w:rsidR="00C942E6" w:rsidRPr="00382A94" w:rsidRDefault="00815AB3">
      <w:pPr>
        <w:pStyle w:val="ListParagraph"/>
        <w:numPr>
          <w:ilvl w:val="1"/>
          <w:numId w:val="1"/>
        </w:numPr>
        <w:tabs>
          <w:tab w:val="left" w:pos="802"/>
        </w:tabs>
        <w:spacing w:line="276" w:lineRule="auto"/>
        <w:ind w:right="298"/>
        <w:rPr>
          <w:sz w:val="24"/>
          <w:lang w:val="en-GB"/>
        </w:rPr>
      </w:pPr>
      <w:bookmarkStart w:id="274" w:name="3.21__Local_Development_Orders_(LDO)_pro"/>
      <w:bookmarkEnd w:id="274"/>
      <w:r w:rsidRPr="00382A94">
        <w:rPr>
          <w:sz w:val="24"/>
          <w:lang w:val="en-GB"/>
        </w:rPr>
        <w:t>Local Development Orders (LDO) provide permitted development rights for specified types of development in defined locations. They are locally</w:t>
      </w:r>
      <w:r w:rsidRPr="00382A94">
        <w:rPr>
          <w:spacing w:val="-11"/>
          <w:sz w:val="24"/>
          <w:lang w:val="en-GB"/>
        </w:rPr>
        <w:t xml:space="preserve"> </w:t>
      </w:r>
      <w:r w:rsidRPr="00382A94">
        <w:rPr>
          <w:sz w:val="24"/>
          <w:lang w:val="en-GB"/>
        </w:rPr>
        <w:t>determined</w:t>
      </w:r>
      <w:r w:rsidRPr="00382A94">
        <w:rPr>
          <w:spacing w:val="-10"/>
          <w:sz w:val="24"/>
          <w:lang w:val="en-GB"/>
        </w:rPr>
        <w:t xml:space="preserve"> </w:t>
      </w:r>
      <w:r w:rsidRPr="00382A94">
        <w:rPr>
          <w:sz w:val="24"/>
          <w:lang w:val="en-GB"/>
        </w:rPr>
        <w:t>tools</w:t>
      </w:r>
      <w:r w:rsidRPr="00382A94">
        <w:rPr>
          <w:spacing w:val="-11"/>
          <w:sz w:val="24"/>
          <w:lang w:val="en-GB"/>
        </w:rPr>
        <w:t xml:space="preserve"> </w:t>
      </w:r>
      <w:r w:rsidRPr="00382A94">
        <w:rPr>
          <w:sz w:val="24"/>
          <w:lang w:val="en-GB"/>
        </w:rPr>
        <w:t>that</w:t>
      </w:r>
      <w:r w:rsidRPr="00382A94">
        <w:rPr>
          <w:spacing w:val="-13"/>
          <w:sz w:val="24"/>
          <w:lang w:val="en-GB"/>
        </w:rPr>
        <w:t xml:space="preserve"> </w:t>
      </w:r>
      <w:r w:rsidRPr="00382A94">
        <w:rPr>
          <w:sz w:val="24"/>
          <w:lang w:val="en-GB"/>
        </w:rPr>
        <w:t>LPAs</w:t>
      </w:r>
      <w:r w:rsidRPr="00382A94">
        <w:rPr>
          <w:spacing w:val="-11"/>
          <w:sz w:val="24"/>
          <w:lang w:val="en-GB"/>
        </w:rPr>
        <w:t xml:space="preserve"> </w:t>
      </w:r>
      <w:r w:rsidRPr="00382A94">
        <w:rPr>
          <w:sz w:val="24"/>
          <w:lang w:val="en-GB"/>
        </w:rPr>
        <w:t>can</w:t>
      </w:r>
      <w:r w:rsidRPr="00382A94">
        <w:rPr>
          <w:spacing w:val="-10"/>
          <w:sz w:val="24"/>
          <w:lang w:val="en-GB"/>
        </w:rPr>
        <w:t xml:space="preserve"> </w:t>
      </w:r>
      <w:r w:rsidRPr="00382A94">
        <w:rPr>
          <w:sz w:val="24"/>
          <w:lang w:val="en-GB"/>
        </w:rPr>
        <w:t>use</w:t>
      </w:r>
      <w:r w:rsidRPr="00382A94">
        <w:rPr>
          <w:spacing w:val="-10"/>
          <w:sz w:val="24"/>
          <w:lang w:val="en-GB"/>
        </w:rPr>
        <w:t xml:space="preserve"> </w:t>
      </w:r>
      <w:r w:rsidRPr="00382A94">
        <w:rPr>
          <w:sz w:val="24"/>
          <w:lang w:val="en-GB"/>
        </w:rPr>
        <w:t>to</w:t>
      </w:r>
      <w:r w:rsidRPr="00382A94">
        <w:rPr>
          <w:spacing w:val="-10"/>
          <w:sz w:val="24"/>
          <w:lang w:val="en-GB"/>
        </w:rPr>
        <w:t xml:space="preserve"> </w:t>
      </w:r>
      <w:r w:rsidRPr="00382A94">
        <w:rPr>
          <w:sz w:val="24"/>
          <w:lang w:val="en-GB"/>
        </w:rPr>
        <w:t>simplify</w:t>
      </w:r>
      <w:r w:rsidRPr="00382A94">
        <w:rPr>
          <w:spacing w:val="-10"/>
          <w:sz w:val="24"/>
          <w:lang w:val="en-GB"/>
        </w:rPr>
        <w:t xml:space="preserve"> </w:t>
      </w:r>
      <w:r w:rsidRPr="00382A94">
        <w:rPr>
          <w:sz w:val="24"/>
          <w:lang w:val="en-GB"/>
        </w:rPr>
        <w:t>the</w:t>
      </w:r>
      <w:r w:rsidRPr="00382A94">
        <w:rPr>
          <w:spacing w:val="-13"/>
          <w:sz w:val="24"/>
          <w:lang w:val="en-GB"/>
        </w:rPr>
        <w:t xml:space="preserve"> </w:t>
      </w:r>
      <w:r w:rsidRPr="00382A94">
        <w:rPr>
          <w:sz w:val="24"/>
          <w:lang w:val="en-GB"/>
        </w:rPr>
        <w:t>planning</w:t>
      </w:r>
      <w:r w:rsidRPr="00382A94">
        <w:rPr>
          <w:spacing w:val="-10"/>
          <w:sz w:val="24"/>
          <w:lang w:val="en-GB"/>
        </w:rPr>
        <w:t xml:space="preserve"> </w:t>
      </w:r>
      <w:r w:rsidRPr="00382A94">
        <w:rPr>
          <w:sz w:val="24"/>
          <w:lang w:val="en-GB"/>
        </w:rPr>
        <w:t>process and make investment more attractive.</w:t>
      </w:r>
    </w:p>
    <w:p w14:paraId="4BEAA064" w14:textId="77777777" w:rsidR="00C942E6" w:rsidRPr="00382A94" w:rsidRDefault="00C942E6">
      <w:pPr>
        <w:pStyle w:val="BodyText"/>
        <w:spacing w:before="10"/>
        <w:rPr>
          <w:sz w:val="27"/>
          <w:lang w:val="en-GB"/>
        </w:rPr>
      </w:pPr>
    </w:p>
    <w:p w14:paraId="0317F054" w14:textId="0F96D451" w:rsidR="00C942E6" w:rsidRPr="00382A94" w:rsidRDefault="00815AB3">
      <w:pPr>
        <w:pStyle w:val="ListParagraph"/>
        <w:numPr>
          <w:ilvl w:val="1"/>
          <w:numId w:val="1"/>
        </w:numPr>
        <w:tabs>
          <w:tab w:val="left" w:pos="809"/>
        </w:tabs>
        <w:spacing w:line="276" w:lineRule="auto"/>
        <w:ind w:right="296"/>
        <w:rPr>
          <w:sz w:val="24"/>
          <w:lang w:val="en-GB"/>
        </w:rPr>
      </w:pPr>
      <w:bookmarkStart w:id="275" w:name="3.22__An_LDO_requires_28_day_public_cons"/>
      <w:bookmarkEnd w:id="275"/>
      <w:r w:rsidRPr="00382A94">
        <w:rPr>
          <w:sz w:val="24"/>
          <w:lang w:val="en-GB"/>
        </w:rPr>
        <w:t xml:space="preserve">An LDO requires </w:t>
      </w:r>
      <w:r w:rsidR="00A640B9" w:rsidRPr="00382A94">
        <w:rPr>
          <w:sz w:val="24"/>
          <w:lang w:val="en-GB"/>
        </w:rPr>
        <w:t>28-day</w:t>
      </w:r>
      <w:r w:rsidRPr="00382A94">
        <w:rPr>
          <w:sz w:val="24"/>
          <w:lang w:val="en-GB"/>
        </w:rPr>
        <w:t xml:space="preserve"> public consultation period.</w:t>
      </w:r>
      <w:r w:rsidRPr="00382A94">
        <w:rPr>
          <w:spacing w:val="40"/>
          <w:sz w:val="24"/>
          <w:lang w:val="en-GB"/>
        </w:rPr>
        <w:t xml:space="preserve"> </w:t>
      </w:r>
      <w:r w:rsidRPr="00382A94">
        <w:rPr>
          <w:sz w:val="24"/>
          <w:lang w:val="en-GB"/>
        </w:rPr>
        <w:t xml:space="preserve">If supported by an environmental statement, the consultation period needs to extend to 30+days in line with the Environmental Impact Assessment </w:t>
      </w:r>
      <w:r w:rsidR="00122E75">
        <w:rPr>
          <w:sz w:val="24"/>
          <w:lang w:val="en-GB"/>
        </w:rPr>
        <w:t>R</w:t>
      </w:r>
      <w:r w:rsidRPr="00382A94">
        <w:rPr>
          <w:sz w:val="24"/>
          <w:lang w:val="en-GB"/>
        </w:rPr>
        <w:t>egulations 2017.</w:t>
      </w:r>
    </w:p>
    <w:p w14:paraId="486B6B61" w14:textId="77777777" w:rsidR="00C942E6" w:rsidRPr="00382A94" w:rsidRDefault="00C942E6">
      <w:pPr>
        <w:pStyle w:val="BodyText"/>
        <w:spacing w:before="9"/>
        <w:rPr>
          <w:sz w:val="27"/>
          <w:lang w:val="en-GB"/>
        </w:rPr>
      </w:pPr>
    </w:p>
    <w:p w14:paraId="5C03502A" w14:textId="6579B224" w:rsidR="00C942E6" w:rsidRPr="00382A94" w:rsidRDefault="00815AB3">
      <w:pPr>
        <w:pStyle w:val="ListParagraph"/>
        <w:numPr>
          <w:ilvl w:val="1"/>
          <w:numId w:val="1"/>
        </w:numPr>
        <w:tabs>
          <w:tab w:val="left" w:pos="809"/>
        </w:tabs>
        <w:spacing w:line="276" w:lineRule="auto"/>
        <w:ind w:right="301"/>
        <w:rPr>
          <w:sz w:val="24"/>
          <w:lang w:val="en-GB"/>
        </w:rPr>
      </w:pPr>
      <w:bookmarkStart w:id="276" w:name="3.23__An_Environmental_statement_is_unde"/>
      <w:bookmarkEnd w:id="276"/>
      <w:r w:rsidRPr="00382A94">
        <w:rPr>
          <w:sz w:val="24"/>
          <w:lang w:val="en-GB"/>
        </w:rPr>
        <w:t xml:space="preserve">An Environmental </w:t>
      </w:r>
      <w:r w:rsidR="00122E75">
        <w:rPr>
          <w:sz w:val="24"/>
          <w:lang w:val="en-GB"/>
        </w:rPr>
        <w:t>S</w:t>
      </w:r>
      <w:r w:rsidRPr="00382A94">
        <w:rPr>
          <w:sz w:val="24"/>
          <w:lang w:val="en-GB"/>
        </w:rPr>
        <w:t>tatement is undertaken firstly through the preparation of screening and scoping reports, both of which will need to be consulted upon.</w:t>
      </w:r>
    </w:p>
    <w:p w14:paraId="062749A2" w14:textId="77777777" w:rsidR="00C942E6" w:rsidRPr="00382A94" w:rsidRDefault="00C942E6">
      <w:pPr>
        <w:spacing w:line="276" w:lineRule="auto"/>
        <w:jc w:val="both"/>
        <w:rPr>
          <w:sz w:val="24"/>
          <w:lang w:val="en-GB"/>
        </w:rPr>
        <w:sectPr w:rsidR="00C942E6" w:rsidRPr="00382A94" w:rsidSect="005A7876">
          <w:pgSz w:w="11910" w:h="16840"/>
          <w:pgMar w:top="1340" w:right="1140" w:bottom="1200" w:left="1340" w:header="0" w:footer="1000" w:gutter="0"/>
          <w:cols w:space="720"/>
        </w:sectPr>
      </w:pPr>
    </w:p>
    <w:p w14:paraId="2C406E52" w14:textId="77777777" w:rsidR="00C942E6" w:rsidRPr="00382A94" w:rsidRDefault="00815AB3">
      <w:pPr>
        <w:pStyle w:val="BodyText"/>
        <w:spacing w:before="82" w:line="276" w:lineRule="auto"/>
        <w:ind w:left="808" w:right="301"/>
        <w:jc w:val="both"/>
        <w:rPr>
          <w:lang w:val="en-GB"/>
        </w:rPr>
      </w:pPr>
      <w:bookmarkStart w:id="277" w:name="The_screening_report_should_be_adopted_p"/>
      <w:bookmarkEnd w:id="277"/>
      <w:r w:rsidRPr="00382A94">
        <w:rPr>
          <w:lang w:val="en-GB"/>
        </w:rPr>
        <w:lastRenderedPageBreak/>
        <w:t>The screening report should be adopted prior to consulting on the LDO or proceeding with the scoping. Further information could be required through consultation</w:t>
      </w:r>
      <w:r w:rsidRPr="00382A94">
        <w:rPr>
          <w:spacing w:val="-17"/>
          <w:lang w:val="en-GB"/>
        </w:rPr>
        <w:t xml:space="preserve"> </w:t>
      </w:r>
      <w:r w:rsidRPr="00382A94">
        <w:rPr>
          <w:lang w:val="en-GB"/>
        </w:rPr>
        <w:t>of</w:t>
      </w:r>
      <w:r w:rsidRPr="00382A94">
        <w:rPr>
          <w:spacing w:val="-15"/>
          <w:lang w:val="en-GB"/>
        </w:rPr>
        <w:t xml:space="preserve"> </w:t>
      </w:r>
      <w:r w:rsidRPr="00382A94">
        <w:rPr>
          <w:lang w:val="en-GB"/>
        </w:rPr>
        <w:t>the</w:t>
      </w:r>
      <w:r w:rsidRPr="00382A94">
        <w:rPr>
          <w:spacing w:val="-15"/>
          <w:lang w:val="en-GB"/>
        </w:rPr>
        <w:t xml:space="preserve"> </w:t>
      </w:r>
      <w:r w:rsidRPr="00382A94">
        <w:rPr>
          <w:lang w:val="en-GB"/>
        </w:rPr>
        <w:t>Environmental</w:t>
      </w:r>
      <w:r w:rsidRPr="00382A94">
        <w:rPr>
          <w:spacing w:val="-17"/>
          <w:lang w:val="en-GB"/>
        </w:rPr>
        <w:t xml:space="preserve"> </w:t>
      </w:r>
      <w:r w:rsidRPr="00382A94">
        <w:rPr>
          <w:lang w:val="en-GB"/>
        </w:rPr>
        <w:t>Statement,</w:t>
      </w:r>
      <w:r w:rsidRPr="00382A94">
        <w:rPr>
          <w:spacing w:val="-12"/>
          <w:lang w:val="en-GB"/>
        </w:rPr>
        <w:t xml:space="preserve"> </w:t>
      </w:r>
      <w:r w:rsidRPr="00382A94">
        <w:rPr>
          <w:lang w:val="en-GB"/>
        </w:rPr>
        <w:t>which</w:t>
      </w:r>
      <w:r w:rsidRPr="00382A94">
        <w:rPr>
          <w:spacing w:val="-15"/>
          <w:lang w:val="en-GB"/>
        </w:rPr>
        <w:t xml:space="preserve"> </w:t>
      </w:r>
      <w:r w:rsidRPr="00382A94">
        <w:rPr>
          <w:lang w:val="en-GB"/>
        </w:rPr>
        <w:t>may</w:t>
      </w:r>
      <w:r w:rsidRPr="00382A94">
        <w:rPr>
          <w:spacing w:val="-16"/>
          <w:lang w:val="en-GB"/>
        </w:rPr>
        <w:t xml:space="preserve"> </w:t>
      </w:r>
      <w:r w:rsidRPr="00382A94">
        <w:rPr>
          <w:lang w:val="en-GB"/>
        </w:rPr>
        <w:t>require</w:t>
      </w:r>
      <w:r w:rsidRPr="00382A94">
        <w:rPr>
          <w:spacing w:val="-15"/>
          <w:lang w:val="en-GB"/>
        </w:rPr>
        <w:t xml:space="preserve"> </w:t>
      </w:r>
      <w:r w:rsidRPr="00382A94">
        <w:rPr>
          <w:lang w:val="en-GB"/>
        </w:rPr>
        <w:t>a</w:t>
      </w:r>
      <w:r w:rsidRPr="00382A94">
        <w:rPr>
          <w:spacing w:val="-17"/>
          <w:lang w:val="en-GB"/>
        </w:rPr>
        <w:t xml:space="preserve"> </w:t>
      </w:r>
      <w:r w:rsidRPr="00382A94">
        <w:rPr>
          <w:lang w:val="en-GB"/>
        </w:rPr>
        <w:t>further</w:t>
      </w:r>
      <w:r w:rsidRPr="00382A94">
        <w:rPr>
          <w:spacing w:val="-16"/>
          <w:lang w:val="en-GB"/>
        </w:rPr>
        <w:t xml:space="preserve"> </w:t>
      </w:r>
      <w:r w:rsidRPr="00382A94">
        <w:rPr>
          <w:lang w:val="en-GB"/>
        </w:rPr>
        <w:t>round of public consultation.</w:t>
      </w:r>
    </w:p>
    <w:p w14:paraId="3ED5088B" w14:textId="77777777" w:rsidR="00C942E6" w:rsidRPr="00382A94" w:rsidRDefault="00C942E6">
      <w:pPr>
        <w:pStyle w:val="BodyText"/>
        <w:spacing w:before="1"/>
        <w:rPr>
          <w:sz w:val="31"/>
          <w:lang w:val="en-GB"/>
        </w:rPr>
      </w:pPr>
    </w:p>
    <w:p w14:paraId="0DB5A4A6" w14:textId="77777777" w:rsidR="00C942E6" w:rsidRPr="006F6ECA" w:rsidRDefault="00815AB3" w:rsidP="000B0CCE">
      <w:pPr>
        <w:pStyle w:val="Heading2"/>
        <w:rPr>
          <w:color w:val="244061" w:themeColor="accent1" w:themeShade="80"/>
          <w:lang w:val="en-GB"/>
        </w:rPr>
      </w:pPr>
      <w:bookmarkStart w:id="278" w:name="_bookmark27"/>
      <w:bookmarkStart w:id="279" w:name="_Toc193793289"/>
      <w:bookmarkEnd w:id="278"/>
      <w:r w:rsidRPr="006F6ECA">
        <w:rPr>
          <w:color w:val="244061" w:themeColor="accent1" w:themeShade="80"/>
          <w:lang w:val="en-GB"/>
        </w:rPr>
        <w:t>Website</w:t>
      </w:r>
      <w:bookmarkEnd w:id="279"/>
    </w:p>
    <w:p w14:paraId="0C7A3A37" w14:textId="77777777" w:rsidR="00C942E6" w:rsidRPr="00382A94" w:rsidRDefault="00C942E6">
      <w:pPr>
        <w:pStyle w:val="BodyText"/>
        <w:spacing w:before="5"/>
        <w:rPr>
          <w:b/>
          <w:sz w:val="29"/>
          <w:lang w:val="en-GB"/>
        </w:rPr>
      </w:pPr>
    </w:p>
    <w:p w14:paraId="544A93C2" w14:textId="77777777" w:rsidR="00997D25" w:rsidRDefault="00815AB3" w:rsidP="00997D25">
      <w:pPr>
        <w:pStyle w:val="ListParagraph"/>
        <w:numPr>
          <w:ilvl w:val="1"/>
          <w:numId w:val="1"/>
        </w:numPr>
        <w:tabs>
          <w:tab w:val="left" w:pos="809"/>
        </w:tabs>
        <w:spacing w:line="276" w:lineRule="auto"/>
        <w:ind w:right="300"/>
        <w:rPr>
          <w:sz w:val="24"/>
          <w:lang w:val="en-GB"/>
        </w:rPr>
      </w:pPr>
      <w:bookmarkStart w:id="280" w:name="3.24_The_Council’s_website_is_the_main_r"/>
      <w:bookmarkEnd w:id="280"/>
      <w:r w:rsidRPr="00382A94">
        <w:rPr>
          <w:sz w:val="24"/>
          <w:lang w:val="en-GB"/>
        </w:rPr>
        <w:t>The Council’s website is the main resource for accessing information on planning applications.</w:t>
      </w:r>
      <w:r w:rsidRPr="00382A94">
        <w:rPr>
          <w:spacing w:val="-1"/>
          <w:sz w:val="24"/>
          <w:lang w:val="en-GB"/>
        </w:rPr>
        <w:t xml:space="preserve"> </w:t>
      </w:r>
      <w:r w:rsidRPr="00382A94">
        <w:rPr>
          <w:sz w:val="24"/>
          <w:lang w:val="en-GB"/>
        </w:rPr>
        <w:t>The Council seeks opportunities to improve</w:t>
      </w:r>
      <w:r w:rsidRPr="00382A94">
        <w:rPr>
          <w:spacing w:val="-1"/>
          <w:sz w:val="24"/>
          <w:lang w:val="en-GB"/>
        </w:rPr>
        <w:t xml:space="preserve"> </w:t>
      </w:r>
      <w:r w:rsidRPr="00382A94">
        <w:rPr>
          <w:sz w:val="24"/>
          <w:lang w:val="en-GB"/>
        </w:rPr>
        <w:t>access and functionality</w:t>
      </w:r>
      <w:r w:rsidRPr="00382A94">
        <w:rPr>
          <w:spacing w:val="-3"/>
          <w:sz w:val="24"/>
          <w:lang w:val="en-GB"/>
        </w:rPr>
        <w:t xml:space="preserve"> </w:t>
      </w:r>
      <w:r w:rsidRPr="00382A94">
        <w:rPr>
          <w:sz w:val="24"/>
          <w:lang w:val="en-GB"/>
        </w:rPr>
        <w:t>on</w:t>
      </w:r>
      <w:r w:rsidRPr="00382A94">
        <w:rPr>
          <w:spacing w:val="-2"/>
          <w:sz w:val="24"/>
          <w:lang w:val="en-GB"/>
        </w:rPr>
        <w:t xml:space="preserve"> </w:t>
      </w:r>
      <w:r w:rsidRPr="00382A94">
        <w:rPr>
          <w:sz w:val="24"/>
          <w:lang w:val="en-GB"/>
        </w:rPr>
        <w:t>the</w:t>
      </w:r>
      <w:r w:rsidRPr="00382A94">
        <w:rPr>
          <w:spacing w:val="-3"/>
          <w:sz w:val="24"/>
          <w:lang w:val="en-GB"/>
        </w:rPr>
        <w:t xml:space="preserve"> </w:t>
      </w:r>
      <w:r w:rsidRPr="00382A94">
        <w:rPr>
          <w:sz w:val="24"/>
          <w:lang w:val="en-GB"/>
        </w:rPr>
        <w:t>online resource.</w:t>
      </w:r>
      <w:r w:rsidRPr="00382A94">
        <w:rPr>
          <w:spacing w:val="-2"/>
          <w:sz w:val="24"/>
          <w:lang w:val="en-GB"/>
        </w:rPr>
        <w:t xml:space="preserve"> </w:t>
      </w:r>
      <w:r w:rsidRPr="00382A94">
        <w:rPr>
          <w:sz w:val="24"/>
          <w:lang w:val="en-GB"/>
        </w:rPr>
        <w:t>People can view</w:t>
      </w:r>
      <w:r w:rsidRPr="00382A94">
        <w:rPr>
          <w:spacing w:val="-3"/>
          <w:sz w:val="24"/>
          <w:lang w:val="en-GB"/>
        </w:rPr>
        <w:t xml:space="preserve"> </w:t>
      </w:r>
      <w:r w:rsidRPr="00382A94">
        <w:rPr>
          <w:sz w:val="24"/>
          <w:lang w:val="en-GB"/>
        </w:rPr>
        <w:t>the</w:t>
      </w:r>
      <w:r w:rsidRPr="00382A94">
        <w:rPr>
          <w:spacing w:val="-3"/>
          <w:sz w:val="24"/>
          <w:lang w:val="en-GB"/>
        </w:rPr>
        <w:t xml:space="preserve"> </w:t>
      </w:r>
      <w:r w:rsidRPr="00382A94">
        <w:rPr>
          <w:sz w:val="24"/>
          <w:lang w:val="en-GB"/>
        </w:rPr>
        <w:t>details</w:t>
      </w:r>
      <w:r w:rsidRPr="00382A94">
        <w:rPr>
          <w:spacing w:val="-1"/>
          <w:sz w:val="24"/>
          <w:lang w:val="en-GB"/>
        </w:rPr>
        <w:t xml:space="preserve"> </w:t>
      </w:r>
      <w:r w:rsidRPr="00382A94">
        <w:rPr>
          <w:sz w:val="24"/>
          <w:lang w:val="en-GB"/>
        </w:rPr>
        <w:t>of</w:t>
      </w:r>
      <w:r w:rsidRPr="00382A94">
        <w:rPr>
          <w:spacing w:val="-3"/>
          <w:sz w:val="24"/>
          <w:lang w:val="en-GB"/>
        </w:rPr>
        <w:t xml:space="preserve"> </w:t>
      </w:r>
      <w:r w:rsidRPr="00382A94">
        <w:rPr>
          <w:sz w:val="24"/>
          <w:lang w:val="en-GB"/>
        </w:rPr>
        <w:t>all</w:t>
      </w:r>
      <w:r w:rsidRPr="00382A94">
        <w:rPr>
          <w:spacing w:val="-2"/>
          <w:sz w:val="24"/>
          <w:lang w:val="en-GB"/>
        </w:rPr>
        <w:t xml:space="preserve"> </w:t>
      </w:r>
      <w:r w:rsidRPr="00382A94">
        <w:rPr>
          <w:sz w:val="24"/>
          <w:lang w:val="en-GB"/>
        </w:rPr>
        <w:t>planning applications,</w:t>
      </w:r>
      <w:r w:rsidRPr="00382A94">
        <w:rPr>
          <w:spacing w:val="-6"/>
          <w:sz w:val="24"/>
          <w:lang w:val="en-GB"/>
        </w:rPr>
        <w:t xml:space="preserve"> </w:t>
      </w:r>
      <w:r w:rsidRPr="00382A94">
        <w:rPr>
          <w:sz w:val="24"/>
          <w:lang w:val="en-GB"/>
        </w:rPr>
        <w:t>including</w:t>
      </w:r>
      <w:r w:rsidRPr="00382A94">
        <w:rPr>
          <w:spacing w:val="-8"/>
          <w:sz w:val="24"/>
          <w:lang w:val="en-GB"/>
        </w:rPr>
        <w:t xml:space="preserve"> </w:t>
      </w:r>
      <w:r w:rsidRPr="00382A94">
        <w:rPr>
          <w:sz w:val="24"/>
          <w:lang w:val="en-GB"/>
        </w:rPr>
        <w:t>supporting</w:t>
      </w:r>
      <w:r w:rsidRPr="00382A94">
        <w:rPr>
          <w:spacing w:val="-6"/>
          <w:sz w:val="24"/>
          <w:lang w:val="en-GB"/>
        </w:rPr>
        <w:t xml:space="preserve"> </w:t>
      </w:r>
      <w:r w:rsidRPr="00382A94">
        <w:rPr>
          <w:sz w:val="24"/>
          <w:lang w:val="en-GB"/>
        </w:rPr>
        <w:t>documents,</w:t>
      </w:r>
      <w:r w:rsidRPr="00382A94">
        <w:rPr>
          <w:spacing w:val="-6"/>
          <w:sz w:val="24"/>
          <w:lang w:val="en-GB"/>
        </w:rPr>
        <w:t xml:space="preserve"> </w:t>
      </w:r>
      <w:r w:rsidRPr="00382A94">
        <w:rPr>
          <w:sz w:val="24"/>
          <w:lang w:val="en-GB"/>
        </w:rPr>
        <w:t>plans</w:t>
      </w:r>
      <w:r w:rsidRPr="00382A94">
        <w:rPr>
          <w:spacing w:val="-6"/>
          <w:sz w:val="24"/>
          <w:lang w:val="en-GB"/>
        </w:rPr>
        <w:t xml:space="preserve"> </w:t>
      </w:r>
      <w:r w:rsidRPr="00382A94">
        <w:rPr>
          <w:sz w:val="24"/>
          <w:lang w:val="en-GB"/>
        </w:rPr>
        <w:t>and</w:t>
      </w:r>
      <w:r w:rsidRPr="00382A94">
        <w:rPr>
          <w:spacing w:val="-6"/>
          <w:sz w:val="24"/>
          <w:lang w:val="en-GB"/>
        </w:rPr>
        <w:t xml:space="preserve"> </w:t>
      </w:r>
      <w:r w:rsidRPr="00382A94">
        <w:rPr>
          <w:sz w:val="24"/>
          <w:lang w:val="en-GB"/>
        </w:rPr>
        <w:t>elevation</w:t>
      </w:r>
      <w:r w:rsidRPr="00382A94">
        <w:rPr>
          <w:spacing w:val="-6"/>
          <w:sz w:val="24"/>
          <w:lang w:val="en-GB"/>
        </w:rPr>
        <w:t xml:space="preserve"> </w:t>
      </w:r>
      <w:r w:rsidRPr="00382A94">
        <w:rPr>
          <w:sz w:val="24"/>
          <w:lang w:val="en-GB"/>
        </w:rPr>
        <w:t>drawings</w:t>
      </w:r>
      <w:r w:rsidRPr="00382A94">
        <w:rPr>
          <w:spacing w:val="-6"/>
          <w:sz w:val="24"/>
          <w:lang w:val="en-GB"/>
        </w:rPr>
        <w:t xml:space="preserve"> </w:t>
      </w:r>
      <w:r w:rsidRPr="00382A94">
        <w:rPr>
          <w:sz w:val="24"/>
          <w:lang w:val="en-GB"/>
        </w:rPr>
        <w:t>by using the online ‘Public Access’</w:t>
      </w:r>
      <w:r w:rsidR="000E3878">
        <w:rPr>
          <w:rStyle w:val="FootnoteReference"/>
          <w:sz w:val="24"/>
          <w:lang w:val="en-GB"/>
        </w:rPr>
        <w:footnoteReference w:id="23"/>
      </w:r>
      <w:r w:rsidRPr="00382A94">
        <w:rPr>
          <w:spacing w:val="40"/>
          <w:position w:val="8"/>
          <w:sz w:val="16"/>
          <w:lang w:val="en-GB"/>
        </w:rPr>
        <w:t xml:space="preserve"> </w:t>
      </w:r>
      <w:r w:rsidRPr="00382A94">
        <w:rPr>
          <w:sz w:val="24"/>
          <w:lang w:val="en-GB"/>
        </w:rPr>
        <w:t>facility.</w:t>
      </w:r>
      <w:bookmarkStart w:id="281" w:name="Publicity_on_planning_applications_deter"/>
      <w:bookmarkStart w:id="282" w:name="_bookmark28"/>
      <w:bookmarkEnd w:id="281"/>
      <w:bookmarkEnd w:id="282"/>
    </w:p>
    <w:p w14:paraId="1BB264A3" w14:textId="77777777" w:rsidR="00997D25" w:rsidRDefault="00997D25">
      <w:pPr>
        <w:rPr>
          <w:sz w:val="24"/>
          <w:lang w:val="en-GB"/>
        </w:rPr>
      </w:pPr>
      <w:r>
        <w:rPr>
          <w:sz w:val="24"/>
          <w:lang w:val="en-GB"/>
        </w:rPr>
        <w:br w:type="page"/>
      </w:r>
    </w:p>
    <w:p w14:paraId="0BCEBB22" w14:textId="18E8F25C" w:rsidR="00C942E6" w:rsidRPr="006F6ECA" w:rsidRDefault="00815AB3" w:rsidP="000B0CCE">
      <w:pPr>
        <w:pStyle w:val="Heading2"/>
        <w:rPr>
          <w:color w:val="244061" w:themeColor="accent1" w:themeShade="80"/>
          <w:sz w:val="25"/>
          <w:lang w:val="en-GB"/>
        </w:rPr>
      </w:pPr>
      <w:bookmarkStart w:id="283" w:name="_Toc193793290"/>
      <w:r w:rsidRPr="006F6ECA">
        <w:rPr>
          <w:color w:val="244061" w:themeColor="accent1" w:themeShade="80"/>
          <w:lang w:val="en-GB"/>
        </w:rPr>
        <w:lastRenderedPageBreak/>
        <w:t>Publicity</w:t>
      </w:r>
      <w:r w:rsidRPr="006F6ECA">
        <w:rPr>
          <w:color w:val="244061" w:themeColor="accent1" w:themeShade="80"/>
          <w:spacing w:val="-3"/>
          <w:lang w:val="en-GB"/>
        </w:rPr>
        <w:t xml:space="preserve"> </w:t>
      </w:r>
      <w:r w:rsidRPr="006F6ECA">
        <w:rPr>
          <w:color w:val="244061" w:themeColor="accent1" w:themeShade="80"/>
          <w:lang w:val="en-GB"/>
        </w:rPr>
        <w:t>on</w:t>
      </w:r>
      <w:r w:rsidRPr="006F6ECA">
        <w:rPr>
          <w:color w:val="244061" w:themeColor="accent1" w:themeShade="80"/>
          <w:spacing w:val="-1"/>
          <w:lang w:val="en-GB"/>
        </w:rPr>
        <w:t xml:space="preserve"> </w:t>
      </w:r>
      <w:r w:rsidRPr="006F6ECA">
        <w:rPr>
          <w:color w:val="244061" w:themeColor="accent1" w:themeShade="80"/>
          <w:lang w:val="en-GB"/>
        </w:rPr>
        <w:t>planning</w:t>
      </w:r>
      <w:r w:rsidRPr="006F6ECA">
        <w:rPr>
          <w:color w:val="244061" w:themeColor="accent1" w:themeShade="80"/>
          <w:spacing w:val="-4"/>
          <w:lang w:val="en-GB"/>
        </w:rPr>
        <w:t xml:space="preserve"> </w:t>
      </w:r>
      <w:r w:rsidRPr="006F6ECA">
        <w:rPr>
          <w:color w:val="244061" w:themeColor="accent1" w:themeShade="80"/>
          <w:lang w:val="en-GB"/>
        </w:rPr>
        <w:t>applications</w:t>
      </w:r>
      <w:r w:rsidRPr="006F6ECA">
        <w:rPr>
          <w:color w:val="244061" w:themeColor="accent1" w:themeShade="80"/>
          <w:spacing w:val="1"/>
          <w:lang w:val="en-GB"/>
        </w:rPr>
        <w:t xml:space="preserve"> </w:t>
      </w:r>
      <w:r w:rsidRPr="006F6ECA">
        <w:rPr>
          <w:color w:val="244061" w:themeColor="accent1" w:themeShade="80"/>
          <w:lang w:val="en-GB"/>
        </w:rPr>
        <w:t>determined</w:t>
      </w:r>
      <w:r w:rsidRPr="006F6ECA">
        <w:rPr>
          <w:color w:val="244061" w:themeColor="accent1" w:themeShade="80"/>
          <w:spacing w:val="-1"/>
          <w:lang w:val="en-GB"/>
        </w:rPr>
        <w:t xml:space="preserve"> </w:t>
      </w:r>
      <w:r w:rsidRPr="006F6ECA">
        <w:rPr>
          <w:color w:val="244061" w:themeColor="accent1" w:themeShade="80"/>
          <w:lang w:val="en-GB"/>
        </w:rPr>
        <w:t>by</w:t>
      </w:r>
      <w:r w:rsidRPr="006F6ECA">
        <w:rPr>
          <w:color w:val="244061" w:themeColor="accent1" w:themeShade="80"/>
          <w:spacing w:val="-1"/>
          <w:lang w:val="en-GB"/>
        </w:rPr>
        <w:t xml:space="preserve"> </w:t>
      </w:r>
      <w:r w:rsidRPr="006F6ECA">
        <w:rPr>
          <w:color w:val="244061" w:themeColor="accent1" w:themeShade="80"/>
          <w:lang w:val="en-GB"/>
        </w:rPr>
        <w:t>Medway</w:t>
      </w:r>
      <w:r w:rsidRPr="006F6ECA">
        <w:rPr>
          <w:color w:val="244061" w:themeColor="accent1" w:themeShade="80"/>
          <w:spacing w:val="-1"/>
          <w:lang w:val="en-GB"/>
        </w:rPr>
        <w:t xml:space="preserve"> </w:t>
      </w:r>
      <w:r w:rsidRPr="006F6ECA">
        <w:rPr>
          <w:color w:val="244061" w:themeColor="accent1" w:themeShade="80"/>
          <w:spacing w:val="-2"/>
          <w:lang w:val="en-GB"/>
        </w:rPr>
        <w:t>Council</w:t>
      </w:r>
      <w:bookmarkEnd w:id="283"/>
    </w:p>
    <w:tbl>
      <w:tblPr>
        <w:tblStyle w:val="TableGrid"/>
        <w:tblW w:w="0" w:type="auto"/>
        <w:tblLayout w:type="fixed"/>
        <w:tblLook w:val="01E0" w:firstRow="1" w:lastRow="1" w:firstColumn="1" w:lastColumn="1" w:noHBand="0" w:noVBand="0"/>
        <w:tblCaption w:val="Publicity arrangements for planning and other applications"/>
        <w:tblDescription w:val="Table summarises main types of applications in the development management process and sets out the government requirements for publicity, and any additional publicity that is carried out by Medway Council. "/>
      </w:tblPr>
      <w:tblGrid>
        <w:gridCol w:w="3257"/>
        <w:gridCol w:w="2976"/>
        <w:gridCol w:w="2976"/>
      </w:tblGrid>
      <w:tr w:rsidR="00C942E6" w:rsidRPr="008C6841" w14:paraId="3C8416D5" w14:textId="77777777" w:rsidTr="00B762C6">
        <w:trPr>
          <w:trHeight w:val="757"/>
        </w:trPr>
        <w:tc>
          <w:tcPr>
            <w:tcW w:w="3257" w:type="dxa"/>
          </w:tcPr>
          <w:p w14:paraId="14EDC29F" w14:textId="77777777" w:rsidR="00C942E6" w:rsidRPr="00382A94" w:rsidRDefault="00815AB3" w:rsidP="000C61A2">
            <w:pPr>
              <w:pStyle w:val="TableParagraph"/>
              <w:ind w:left="136"/>
              <w:rPr>
                <w:b/>
                <w:lang w:val="en-GB"/>
              </w:rPr>
            </w:pPr>
            <w:bookmarkStart w:id="284" w:name="Type_of_planning_application_"/>
            <w:bookmarkEnd w:id="284"/>
            <w:r w:rsidRPr="00382A94">
              <w:rPr>
                <w:b/>
                <w:color w:val="4471C4"/>
                <w:lang w:val="en-GB"/>
              </w:rPr>
              <w:t>Type</w:t>
            </w:r>
            <w:r w:rsidRPr="00382A94">
              <w:rPr>
                <w:b/>
                <w:color w:val="4471C4"/>
                <w:spacing w:val="-4"/>
                <w:lang w:val="en-GB"/>
              </w:rPr>
              <w:t xml:space="preserve"> </w:t>
            </w:r>
            <w:r w:rsidRPr="00382A94">
              <w:rPr>
                <w:b/>
                <w:color w:val="4471C4"/>
                <w:lang w:val="en-GB"/>
              </w:rPr>
              <w:t>of</w:t>
            </w:r>
            <w:r w:rsidRPr="00382A94">
              <w:rPr>
                <w:b/>
                <w:color w:val="4471C4"/>
                <w:spacing w:val="-3"/>
                <w:lang w:val="en-GB"/>
              </w:rPr>
              <w:t xml:space="preserve"> </w:t>
            </w:r>
            <w:r w:rsidRPr="00382A94">
              <w:rPr>
                <w:b/>
                <w:color w:val="4471C4"/>
                <w:lang w:val="en-GB"/>
              </w:rPr>
              <w:t>planning</w:t>
            </w:r>
            <w:r w:rsidRPr="00382A94">
              <w:rPr>
                <w:b/>
                <w:color w:val="4471C4"/>
                <w:spacing w:val="-1"/>
                <w:lang w:val="en-GB"/>
              </w:rPr>
              <w:t xml:space="preserve"> </w:t>
            </w:r>
            <w:r w:rsidRPr="00382A94">
              <w:rPr>
                <w:b/>
                <w:color w:val="4471C4"/>
                <w:spacing w:val="-2"/>
                <w:lang w:val="en-GB"/>
              </w:rPr>
              <w:t>application</w:t>
            </w:r>
          </w:p>
        </w:tc>
        <w:tc>
          <w:tcPr>
            <w:tcW w:w="2976" w:type="dxa"/>
          </w:tcPr>
          <w:p w14:paraId="00501B3E" w14:textId="77777777" w:rsidR="00C942E6" w:rsidRPr="00382A94" w:rsidRDefault="00815AB3" w:rsidP="000C61A2">
            <w:pPr>
              <w:pStyle w:val="TableParagraph"/>
              <w:ind w:left="208" w:right="200" w:firstLine="2"/>
              <w:jc w:val="center"/>
              <w:rPr>
                <w:b/>
                <w:lang w:val="en-GB"/>
              </w:rPr>
            </w:pPr>
            <w:bookmarkStart w:id="285" w:name="What_the_government_regulations_say_we_m"/>
            <w:bookmarkEnd w:id="285"/>
            <w:r w:rsidRPr="00382A94">
              <w:rPr>
                <w:b/>
                <w:color w:val="4471C4"/>
                <w:lang w:val="en-GB"/>
              </w:rPr>
              <w:t>What the government regulations</w:t>
            </w:r>
            <w:r w:rsidRPr="00382A94">
              <w:rPr>
                <w:b/>
                <w:color w:val="4471C4"/>
                <w:spacing w:val="-11"/>
                <w:lang w:val="en-GB"/>
              </w:rPr>
              <w:t xml:space="preserve"> </w:t>
            </w:r>
            <w:r w:rsidRPr="00382A94">
              <w:rPr>
                <w:b/>
                <w:color w:val="4471C4"/>
                <w:lang w:val="en-GB"/>
              </w:rPr>
              <w:t>say</w:t>
            </w:r>
            <w:r w:rsidRPr="00382A94">
              <w:rPr>
                <w:b/>
                <w:color w:val="4471C4"/>
                <w:spacing w:val="-15"/>
                <w:lang w:val="en-GB"/>
              </w:rPr>
              <w:t xml:space="preserve"> </w:t>
            </w:r>
            <w:r w:rsidRPr="00382A94">
              <w:rPr>
                <w:b/>
                <w:color w:val="4471C4"/>
                <w:lang w:val="en-GB"/>
              </w:rPr>
              <w:t>we</w:t>
            </w:r>
            <w:r w:rsidRPr="00382A94">
              <w:rPr>
                <w:b/>
                <w:color w:val="4471C4"/>
                <w:spacing w:val="-13"/>
                <w:lang w:val="en-GB"/>
              </w:rPr>
              <w:t xml:space="preserve"> </w:t>
            </w:r>
            <w:r w:rsidRPr="00382A94">
              <w:rPr>
                <w:b/>
                <w:color w:val="4471C4"/>
                <w:lang w:val="en-GB"/>
              </w:rPr>
              <w:t xml:space="preserve">must </w:t>
            </w:r>
            <w:r w:rsidRPr="00382A94">
              <w:rPr>
                <w:b/>
                <w:color w:val="4471C4"/>
                <w:spacing w:val="-6"/>
                <w:lang w:val="en-GB"/>
              </w:rPr>
              <w:t>do</w:t>
            </w:r>
          </w:p>
        </w:tc>
        <w:tc>
          <w:tcPr>
            <w:tcW w:w="2976" w:type="dxa"/>
          </w:tcPr>
          <w:p w14:paraId="1C31C5F5" w14:textId="77777777" w:rsidR="00C942E6" w:rsidRPr="00382A94" w:rsidRDefault="00815AB3" w:rsidP="000C61A2">
            <w:pPr>
              <w:pStyle w:val="TableParagraph"/>
              <w:ind w:left="161" w:firstLine="24"/>
              <w:rPr>
                <w:b/>
                <w:lang w:val="en-GB"/>
              </w:rPr>
            </w:pPr>
            <w:bookmarkStart w:id="286" w:name="What_additional_publicity_we_do,_where_a"/>
            <w:bookmarkEnd w:id="286"/>
            <w:r w:rsidRPr="00382A94">
              <w:rPr>
                <w:b/>
                <w:color w:val="4471C4"/>
                <w:lang w:val="en-GB"/>
              </w:rPr>
              <w:t>What</w:t>
            </w:r>
            <w:r w:rsidRPr="00382A94">
              <w:rPr>
                <w:b/>
                <w:color w:val="4471C4"/>
                <w:spacing w:val="-8"/>
                <w:lang w:val="en-GB"/>
              </w:rPr>
              <w:t xml:space="preserve"> </w:t>
            </w:r>
            <w:r w:rsidRPr="00382A94">
              <w:rPr>
                <w:b/>
                <w:color w:val="4471C4"/>
                <w:lang w:val="en-GB"/>
              </w:rPr>
              <w:t>additional</w:t>
            </w:r>
            <w:r w:rsidRPr="00382A94">
              <w:rPr>
                <w:b/>
                <w:color w:val="4471C4"/>
                <w:spacing w:val="-4"/>
                <w:lang w:val="en-GB"/>
              </w:rPr>
              <w:t xml:space="preserve"> </w:t>
            </w:r>
            <w:r w:rsidRPr="00382A94">
              <w:rPr>
                <w:b/>
                <w:color w:val="4471C4"/>
                <w:lang w:val="en-GB"/>
              </w:rPr>
              <w:t>publicity we</w:t>
            </w:r>
            <w:r w:rsidRPr="00382A94">
              <w:rPr>
                <w:b/>
                <w:color w:val="4471C4"/>
                <w:spacing w:val="-2"/>
                <w:lang w:val="en-GB"/>
              </w:rPr>
              <w:t xml:space="preserve"> </w:t>
            </w:r>
            <w:r w:rsidRPr="00382A94">
              <w:rPr>
                <w:b/>
                <w:color w:val="4471C4"/>
                <w:lang w:val="en-GB"/>
              </w:rPr>
              <w:t>do,</w:t>
            </w:r>
            <w:r w:rsidRPr="00382A94">
              <w:rPr>
                <w:b/>
                <w:color w:val="4471C4"/>
                <w:spacing w:val="-3"/>
                <w:lang w:val="en-GB"/>
              </w:rPr>
              <w:t xml:space="preserve"> </w:t>
            </w:r>
            <w:r w:rsidRPr="00382A94">
              <w:rPr>
                <w:b/>
                <w:color w:val="4471C4"/>
                <w:lang w:val="en-GB"/>
              </w:rPr>
              <w:t>where</w:t>
            </w:r>
            <w:r w:rsidRPr="00382A94">
              <w:rPr>
                <w:b/>
                <w:color w:val="4471C4"/>
                <w:spacing w:val="-3"/>
                <w:lang w:val="en-GB"/>
              </w:rPr>
              <w:t xml:space="preserve"> </w:t>
            </w:r>
            <w:r w:rsidRPr="00382A94">
              <w:rPr>
                <w:b/>
                <w:color w:val="4471C4"/>
                <w:spacing w:val="-2"/>
                <w:lang w:val="en-GB"/>
              </w:rPr>
              <w:t>appropriate</w:t>
            </w:r>
          </w:p>
        </w:tc>
      </w:tr>
      <w:tr w:rsidR="00C942E6" w:rsidRPr="008C6841" w14:paraId="4B790A71" w14:textId="77777777" w:rsidTr="00B762C6">
        <w:trPr>
          <w:trHeight w:val="2633"/>
        </w:trPr>
        <w:tc>
          <w:tcPr>
            <w:tcW w:w="3257" w:type="dxa"/>
          </w:tcPr>
          <w:p w14:paraId="326CAE8A" w14:textId="77777777" w:rsidR="00C942E6" w:rsidRPr="00382A94" w:rsidRDefault="00C942E6" w:rsidP="000C61A2">
            <w:pPr>
              <w:pStyle w:val="TableParagraph"/>
              <w:ind w:left="0"/>
              <w:rPr>
                <w:b/>
                <w:sz w:val="25"/>
                <w:lang w:val="en-GB"/>
              </w:rPr>
            </w:pPr>
          </w:p>
          <w:p w14:paraId="0E70B0B6" w14:textId="77777777" w:rsidR="00C942E6" w:rsidRPr="00382A94" w:rsidRDefault="00815AB3" w:rsidP="000C61A2">
            <w:pPr>
              <w:pStyle w:val="TableParagraph"/>
              <w:rPr>
                <w:lang w:val="en-GB"/>
              </w:rPr>
            </w:pPr>
            <w:bookmarkStart w:id="287" w:name="Major_development:_such_as_over_10_house"/>
            <w:bookmarkEnd w:id="287"/>
            <w:r w:rsidRPr="00382A94">
              <w:rPr>
                <w:color w:val="4471C4"/>
                <w:lang w:val="en-GB"/>
              </w:rPr>
              <w:t>Major development: such as over</w:t>
            </w:r>
            <w:r w:rsidRPr="00382A94">
              <w:rPr>
                <w:color w:val="4471C4"/>
                <w:spacing w:val="-9"/>
                <w:lang w:val="en-GB"/>
              </w:rPr>
              <w:t xml:space="preserve"> </w:t>
            </w:r>
            <w:r w:rsidRPr="00382A94">
              <w:rPr>
                <w:color w:val="4471C4"/>
                <w:lang w:val="en-GB"/>
              </w:rPr>
              <w:t>10</w:t>
            </w:r>
            <w:r w:rsidRPr="00382A94">
              <w:rPr>
                <w:color w:val="4471C4"/>
                <w:spacing w:val="-11"/>
                <w:lang w:val="en-GB"/>
              </w:rPr>
              <w:t xml:space="preserve"> </w:t>
            </w:r>
            <w:r w:rsidRPr="00382A94">
              <w:rPr>
                <w:color w:val="4471C4"/>
                <w:lang w:val="en-GB"/>
              </w:rPr>
              <w:t>houses,</w:t>
            </w:r>
            <w:r w:rsidRPr="00382A94">
              <w:rPr>
                <w:color w:val="4471C4"/>
                <w:spacing w:val="-8"/>
                <w:lang w:val="en-GB"/>
              </w:rPr>
              <w:t xml:space="preserve"> </w:t>
            </w:r>
            <w:r w:rsidRPr="00382A94">
              <w:rPr>
                <w:color w:val="4471C4"/>
                <w:lang w:val="en-GB"/>
              </w:rPr>
              <w:t>buildings</w:t>
            </w:r>
            <w:r w:rsidRPr="00382A94">
              <w:rPr>
                <w:color w:val="4471C4"/>
                <w:spacing w:val="-9"/>
                <w:lang w:val="en-GB"/>
              </w:rPr>
              <w:t xml:space="preserve"> </w:t>
            </w:r>
            <w:r w:rsidRPr="00382A94">
              <w:rPr>
                <w:color w:val="4471C4"/>
                <w:lang w:val="en-GB"/>
              </w:rPr>
              <w:t xml:space="preserve">over </w:t>
            </w:r>
            <w:bookmarkStart w:id="288" w:name="1000m2,_sites_over_1_hectare,_waste__&amp;_m"/>
            <w:bookmarkEnd w:id="288"/>
            <w:r w:rsidRPr="00382A94">
              <w:rPr>
                <w:color w:val="4471C4"/>
                <w:lang w:val="en-GB"/>
              </w:rPr>
              <w:t>1000m2, sites over 1 hectare, waste</w:t>
            </w:r>
            <w:r w:rsidRPr="00382A94">
              <w:rPr>
                <w:color w:val="4471C4"/>
                <w:spacing w:val="40"/>
                <w:lang w:val="en-GB"/>
              </w:rPr>
              <w:t xml:space="preserve"> </w:t>
            </w:r>
            <w:r w:rsidRPr="00382A94">
              <w:rPr>
                <w:color w:val="4471C4"/>
                <w:lang w:val="en-GB"/>
              </w:rPr>
              <w:t>&amp; mineral applications</w:t>
            </w:r>
          </w:p>
        </w:tc>
        <w:tc>
          <w:tcPr>
            <w:tcW w:w="2976" w:type="dxa"/>
          </w:tcPr>
          <w:p w14:paraId="14380206" w14:textId="77777777" w:rsidR="00C942E6" w:rsidRPr="00382A94" w:rsidRDefault="00C942E6" w:rsidP="000C61A2">
            <w:pPr>
              <w:pStyle w:val="TableParagraph"/>
              <w:ind w:left="0"/>
              <w:rPr>
                <w:b/>
                <w:sz w:val="25"/>
                <w:lang w:val="en-GB"/>
              </w:rPr>
            </w:pPr>
          </w:p>
          <w:p w14:paraId="36771290" w14:textId="77777777" w:rsidR="000C61A2" w:rsidRDefault="00815AB3" w:rsidP="000C61A2">
            <w:pPr>
              <w:pStyle w:val="TableParagraph"/>
              <w:ind w:left="28" w:right="39"/>
              <w:jc w:val="center"/>
              <w:rPr>
                <w:rFonts w:ascii="Segoe UI"/>
                <w:spacing w:val="-2"/>
                <w:lang w:val="en-GB"/>
              </w:rPr>
            </w:pPr>
            <w:r w:rsidRPr="00382A94">
              <w:rPr>
                <w:rFonts w:ascii="Segoe UI"/>
                <w:spacing w:val="-2"/>
                <w:lang w:val="en-GB"/>
              </w:rPr>
              <w:t xml:space="preserve">Website </w:t>
            </w:r>
            <w:bookmarkStart w:id="289" w:name="Press_"/>
            <w:bookmarkEnd w:id="289"/>
          </w:p>
          <w:p w14:paraId="73459CE4" w14:textId="77777777" w:rsidR="000C61A2" w:rsidRDefault="000C61A2" w:rsidP="000C61A2">
            <w:pPr>
              <w:pStyle w:val="TableParagraph"/>
              <w:ind w:left="28" w:right="39"/>
              <w:jc w:val="center"/>
              <w:rPr>
                <w:rFonts w:ascii="Segoe UI"/>
                <w:spacing w:val="-2"/>
                <w:lang w:val="en-GB"/>
              </w:rPr>
            </w:pPr>
          </w:p>
          <w:p w14:paraId="43B253BB" w14:textId="08164FD2" w:rsidR="00C942E6" w:rsidRPr="00382A94" w:rsidRDefault="00815AB3" w:rsidP="000C61A2">
            <w:pPr>
              <w:pStyle w:val="TableParagraph"/>
              <w:ind w:left="28" w:right="39"/>
              <w:jc w:val="center"/>
              <w:rPr>
                <w:rFonts w:ascii="Segoe UI"/>
                <w:lang w:val="en-GB"/>
              </w:rPr>
            </w:pPr>
            <w:r w:rsidRPr="00382A94">
              <w:rPr>
                <w:rFonts w:ascii="Segoe UI"/>
                <w:spacing w:val="-2"/>
                <w:lang w:val="en-GB"/>
              </w:rPr>
              <w:t>Press</w:t>
            </w:r>
          </w:p>
          <w:p w14:paraId="5ECD1A53" w14:textId="77777777" w:rsidR="000C61A2" w:rsidRDefault="000C61A2" w:rsidP="000C61A2">
            <w:pPr>
              <w:pStyle w:val="TableParagraph"/>
              <w:ind w:left="28" w:right="357" w:firstLine="3"/>
              <w:rPr>
                <w:rFonts w:ascii="Segoe UI"/>
                <w:lang w:val="en-GB"/>
              </w:rPr>
            </w:pPr>
            <w:bookmarkStart w:id="290" w:name="Site__notice_or_"/>
            <w:bookmarkEnd w:id="290"/>
          </w:p>
          <w:p w14:paraId="2B430593" w14:textId="0938B038" w:rsidR="00C942E6" w:rsidRPr="00382A94" w:rsidRDefault="00815AB3" w:rsidP="000C61A2">
            <w:pPr>
              <w:pStyle w:val="TableParagraph"/>
              <w:ind w:left="28" w:right="357" w:firstLine="3"/>
              <w:jc w:val="center"/>
              <w:rPr>
                <w:rFonts w:ascii="Segoe UI"/>
                <w:lang w:val="en-GB"/>
              </w:rPr>
            </w:pPr>
            <w:r w:rsidRPr="00382A94">
              <w:rPr>
                <w:rFonts w:ascii="Segoe UI"/>
                <w:lang w:val="en-GB"/>
              </w:rPr>
              <w:t>Site</w:t>
            </w:r>
            <w:r w:rsidRPr="00382A94">
              <w:rPr>
                <w:rFonts w:ascii="Segoe UI"/>
                <w:spacing w:val="40"/>
                <w:lang w:val="en-GB"/>
              </w:rPr>
              <w:t xml:space="preserve"> </w:t>
            </w:r>
            <w:r w:rsidRPr="00382A94">
              <w:rPr>
                <w:rFonts w:ascii="Segoe UI"/>
                <w:lang w:val="en-GB"/>
              </w:rPr>
              <w:t>notice or</w:t>
            </w:r>
            <w:r w:rsidRPr="00382A94">
              <w:rPr>
                <w:rFonts w:ascii="Segoe UI"/>
                <w:spacing w:val="40"/>
                <w:lang w:val="en-GB"/>
              </w:rPr>
              <w:t xml:space="preserve"> </w:t>
            </w:r>
            <w:r w:rsidRPr="00382A94">
              <w:rPr>
                <w:rFonts w:ascii="Segoe UI"/>
                <w:lang w:val="en-GB"/>
              </w:rPr>
              <w:t>notifying</w:t>
            </w:r>
            <w:r w:rsidRPr="00382A94">
              <w:rPr>
                <w:rFonts w:ascii="Segoe UI"/>
                <w:spacing w:val="-16"/>
                <w:lang w:val="en-GB"/>
              </w:rPr>
              <w:t xml:space="preserve"> </w:t>
            </w:r>
            <w:r w:rsidRPr="00382A94">
              <w:rPr>
                <w:rFonts w:ascii="Segoe UI"/>
                <w:lang w:val="en-GB"/>
              </w:rPr>
              <w:t xml:space="preserve">neighbouring </w:t>
            </w:r>
            <w:r w:rsidRPr="00382A94">
              <w:rPr>
                <w:rFonts w:ascii="Segoe UI"/>
                <w:spacing w:val="-2"/>
                <w:lang w:val="en-GB"/>
              </w:rPr>
              <w:t>properties</w:t>
            </w:r>
          </w:p>
        </w:tc>
        <w:tc>
          <w:tcPr>
            <w:tcW w:w="2976" w:type="dxa"/>
          </w:tcPr>
          <w:p w14:paraId="4539ADAC" w14:textId="77777777" w:rsidR="00C942E6" w:rsidRPr="00382A94" w:rsidRDefault="00C942E6" w:rsidP="00DC075C">
            <w:pPr>
              <w:pStyle w:val="TableParagraph"/>
              <w:ind w:left="35"/>
              <w:jc w:val="center"/>
              <w:rPr>
                <w:b/>
                <w:sz w:val="28"/>
                <w:lang w:val="en-GB"/>
              </w:rPr>
            </w:pPr>
          </w:p>
          <w:p w14:paraId="50C86E15" w14:textId="77777777" w:rsidR="00C942E6" w:rsidRPr="00382A94" w:rsidRDefault="00C942E6" w:rsidP="00DC075C">
            <w:pPr>
              <w:pStyle w:val="TableParagraph"/>
              <w:ind w:left="35"/>
              <w:jc w:val="center"/>
              <w:rPr>
                <w:b/>
                <w:lang w:val="en-GB"/>
              </w:rPr>
            </w:pPr>
          </w:p>
          <w:p w14:paraId="34340A39" w14:textId="08B4053E" w:rsidR="00C942E6" w:rsidRPr="00382A94" w:rsidRDefault="00C942E6" w:rsidP="0012753F">
            <w:pPr>
              <w:pStyle w:val="TableParagraph"/>
              <w:ind w:left="443"/>
              <w:jc w:val="center"/>
              <w:rPr>
                <w:rFonts w:ascii="Segoe UI"/>
                <w:lang w:val="en-GB"/>
              </w:rPr>
            </w:pPr>
            <w:bookmarkStart w:id="291" w:name="Site__notice_or_notifying_neighbouring_p"/>
            <w:bookmarkEnd w:id="291"/>
          </w:p>
        </w:tc>
      </w:tr>
      <w:tr w:rsidR="00C942E6" w:rsidRPr="008C6841" w14:paraId="70D28453" w14:textId="77777777" w:rsidTr="00B762C6">
        <w:trPr>
          <w:trHeight w:val="2341"/>
        </w:trPr>
        <w:tc>
          <w:tcPr>
            <w:tcW w:w="3257" w:type="dxa"/>
          </w:tcPr>
          <w:p w14:paraId="7D9273CE" w14:textId="77777777" w:rsidR="00C942E6" w:rsidRPr="00382A94" w:rsidRDefault="00815AB3" w:rsidP="000C61A2">
            <w:pPr>
              <w:pStyle w:val="TableParagraph"/>
              <w:ind w:right="153"/>
              <w:rPr>
                <w:lang w:val="en-GB"/>
              </w:rPr>
            </w:pPr>
            <w:bookmarkStart w:id="292" w:name="Application_that_has_an_environment_impa"/>
            <w:bookmarkEnd w:id="292"/>
            <w:r w:rsidRPr="00382A94">
              <w:rPr>
                <w:color w:val="4471C4"/>
                <w:lang w:val="en-GB"/>
              </w:rPr>
              <w:t>Application that has an environment impact assessment</w:t>
            </w:r>
            <w:r w:rsidRPr="00382A94">
              <w:rPr>
                <w:color w:val="4471C4"/>
                <w:spacing w:val="-16"/>
                <w:lang w:val="en-GB"/>
              </w:rPr>
              <w:t xml:space="preserve"> </w:t>
            </w:r>
            <w:r w:rsidRPr="00382A94">
              <w:rPr>
                <w:color w:val="4471C4"/>
                <w:lang w:val="en-GB"/>
              </w:rPr>
              <w:t>and/or</w:t>
            </w:r>
            <w:r w:rsidRPr="00382A94">
              <w:rPr>
                <w:color w:val="4471C4"/>
                <w:spacing w:val="-15"/>
                <w:lang w:val="en-GB"/>
              </w:rPr>
              <w:t xml:space="preserve"> </w:t>
            </w:r>
            <w:r w:rsidRPr="00382A94">
              <w:rPr>
                <w:color w:val="4471C4"/>
                <w:lang w:val="en-GB"/>
              </w:rPr>
              <w:t>affects public</w:t>
            </w:r>
            <w:r w:rsidRPr="00382A94">
              <w:rPr>
                <w:color w:val="4471C4"/>
                <w:spacing w:val="-6"/>
                <w:lang w:val="en-GB"/>
              </w:rPr>
              <w:t xml:space="preserve"> </w:t>
            </w:r>
            <w:r w:rsidRPr="00382A94">
              <w:rPr>
                <w:color w:val="4471C4"/>
                <w:lang w:val="en-GB"/>
              </w:rPr>
              <w:t>rights</w:t>
            </w:r>
            <w:r w:rsidRPr="00382A94">
              <w:rPr>
                <w:color w:val="4471C4"/>
                <w:spacing w:val="-6"/>
                <w:lang w:val="en-GB"/>
              </w:rPr>
              <w:t xml:space="preserve"> </w:t>
            </w:r>
            <w:r w:rsidRPr="00382A94">
              <w:rPr>
                <w:color w:val="4471C4"/>
                <w:lang w:val="en-GB"/>
              </w:rPr>
              <w:t>of</w:t>
            </w:r>
            <w:r w:rsidRPr="00382A94">
              <w:rPr>
                <w:color w:val="4471C4"/>
                <w:spacing w:val="-5"/>
                <w:lang w:val="en-GB"/>
              </w:rPr>
              <w:t xml:space="preserve"> </w:t>
            </w:r>
            <w:r w:rsidRPr="00382A94">
              <w:rPr>
                <w:color w:val="4471C4"/>
                <w:lang w:val="en-GB"/>
              </w:rPr>
              <w:t>way</w:t>
            </w:r>
            <w:r w:rsidRPr="00382A94">
              <w:rPr>
                <w:color w:val="4471C4"/>
                <w:spacing w:val="-9"/>
                <w:lang w:val="en-GB"/>
              </w:rPr>
              <w:t xml:space="preserve"> </w:t>
            </w:r>
            <w:r w:rsidRPr="00382A94">
              <w:rPr>
                <w:color w:val="4471C4"/>
                <w:lang w:val="en-GB"/>
              </w:rPr>
              <w:t xml:space="preserve">and/or does not accord with </w:t>
            </w:r>
            <w:bookmarkStart w:id="293" w:name="Development_Plan_"/>
            <w:bookmarkEnd w:id="293"/>
            <w:r w:rsidRPr="00382A94">
              <w:rPr>
                <w:color w:val="4471C4"/>
                <w:lang w:val="en-GB"/>
              </w:rPr>
              <w:t>Development Plan</w:t>
            </w:r>
          </w:p>
        </w:tc>
        <w:tc>
          <w:tcPr>
            <w:tcW w:w="2976" w:type="dxa"/>
          </w:tcPr>
          <w:p w14:paraId="76718F1B" w14:textId="77777777" w:rsidR="00C942E6" w:rsidRPr="00382A94" w:rsidRDefault="00C942E6" w:rsidP="000C61A2">
            <w:pPr>
              <w:pStyle w:val="TableParagraph"/>
              <w:ind w:left="0"/>
              <w:rPr>
                <w:bCs/>
                <w:lang w:val="en-GB"/>
              </w:rPr>
            </w:pPr>
          </w:p>
          <w:p w14:paraId="734DD9EA" w14:textId="1E90A8A1" w:rsidR="000C61A2" w:rsidRDefault="00815AB3" w:rsidP="000C61A2">
            <w:pPr>
              <w:pStyle w:val="TableParagraph"/>
              <w:ind w:left="0" w:firstLine="28"/>
              <w:jc w:val="center"/>
              <w:rPr>
                <w:bCs/>
                <w:lang w:val="en-GB"/>
              </w:rPr>
            </w:pPr>
            <w:r w:rsidRPr="00382A94">
              <w:rPr>
                <w:bCs/>
                <w:lang w:val="en-GB"/>
              </w:rPr>
              <w:t>Website</w:t>
            </w:r>
          </w:p>
          <w:p w14:paraId="5F5A8A97" w14:textId="77777777" w:rsidR="000C61A2" w:rsidRDefault="000C61A2" w:rsidP="000C61A2">
            <w:pPr>
              <w:pStyle w:val="TableParagraph"/>
              <w:ind w:left="0" w:firstLine="28"/>
              <w:jc w:val="center"/>
              <w:rPr>
                <w:bCs/>
                <w:lang w:val="en-GB"/>
              </w:rPr>
            </w:pPr>
          </w:p>
          <w:p w14:paraId="7D8C06F3" w14:textId="7EBE233B" w:rsidR="00C942E6" w:rsidRPr="00382A94" w:rsidRDefault="00815AB3" w:rsidP="000C61A2">
            <w:pPr>
              <w:pStyle w:val="TableParagraph"/>
              <w:ind w:left="0" w:firstLine="28"/>
              <w:jc w:val="center"/>
              <w:rPr>
                <w:bCs/>
                <w:lang w:val="en-GB"/>
              </w:rPr>
            </w:pPr>
            <w:r w:rsidRPr="00382A94">
              <w:rPr>
                <w:bCs/>
                <w:lang w:val="en-GB"/>
              </w:rPr>
              <w:t>Press Notice</w:t>
            </w:r>
          </w:p>
          <w:p w14:paraId="4C1563B0" w14:textId="77777777" w:rsidR="000C61A2" w:rsidRDefault="000C61A2" w:rsidP="000C61A2">
            <w:pPr>
              <w:pStyle w:val="TableParagraph"/>
              <w:ind w:left="0" w:firstLine="28"/>
              <w:jc w:val="center"/>
              <w:rPr>
                <w:bCs/>
                <w:lang w:val="en-GB"/>
              </w:rPr>
            </w:pPr>
          </w:p>
          <w:p w14:paraId="7FF39A20" w14:textId="5FB55F49" w:rsidR="00C942E6" w:rsidRPr="00382A94" w:rsidRDefault="00815AB3" w:rsidP="000C61A2">
            <w:pPr>
              <w:pStyle w:val="TableParagraph"/>
              <w:ind w:left="0" w:firstLine="28"/>
              <w:jc w:val="center"/>
              <w:rPr>
                <w:bCs/>
                <w:lang w:val="en-GB"/>
              </w:rPr>
            </w:pPr>
            <w:r w:rsidRPr="00382A94">
              <w:rPr>
                <w:bCs/>
                <w:lang w:val="en-GB"/>
              </w:rPr>
              <w:t>Site Notice</w:t>
            </w:r>
          </w:p>
        </w:tc>
        <w:tc>
          <w:tcPr>
            <w:tcW w:w="2976" w:type="dxa"/>
          </w:tcPr>
          <w:p w14:paraId="3F6CB596" w14:textId="77777777" w:rsidR="00C942E6" w:rsidRPr="00382A94" w:rsidRDefault="00C942E6" w:rsidP="00DC075C">
            <w:pPr>
              <w:pStyle w:val="TableParagraph"/>
              <w:ind w:left="35"/>
              <w:jc w:val="center"/>
              <w:rPr>
                <w:b/>
                <w:sz w:val="28"/>
                <w:lang w:val="en-GB"/>
              </w:rPr>
            </w:pPr>
          </w:p>
          <w:p w14:paraId="487F0DFD" w14:textId="77777777" w:rsidR="00C942E6" w:rsidRPr="00382A94" w:rsidRDefault="00C942E6" w:rsidP="00DC075C">
            <w:pPr>
              <w:pStyle w:val="TableParagraph"/>
              <w:ind w:left="35"/>
              <w:jc w:val="center"/>
              <w:rPr>
                <w:b/>
                <w:lang w:val="en-GB"/>
              </w:rPr>
            </w:pPr>
          </w:p>
          <w:p w14:paraId="4D487C39" w14:textId="77777777" w:rsidR="00C942E6" w:rsidRPr="00382A94" w:rsidRDefault="00815AB3" w:rsidP="00DC075C">
            <w:pPr>
              <w:pStyle w:val="TableParagraph"/>
              <w:ind w:left="35" w:hanging="283"/>
              <w:jc w:val="center"/>
              <w:rPr>
                <w:rFonts w:ascii="Segoe UI"/>
                <w:lang w:val="en-GB"/>
              </w:rPr>
            </w:pPr>
            <w:r w:rsidRPr="00382A94">
              <w:rPr>
                <w:rFonts w:ascii="Segoe UI"/>
                <w:lang w:val="en-GB"/>
              </w:rPr>
              <w:t>Notifying</w:t>
            </w:r>
            <w:r w:rsidRPr="00382A94">
              <w:rPr>
                <w:rFonts w:ascii="Segoe UI"/>
                <w:spacing w:val="-16"/>
                <w:lang w:val="en-GB"/>
              </w:rPr>
              <w:t xml:space="preserve"> </w:t>
            </w:r>
            <w:r w:rsidRPr="00382A94">
              <w:rPr>
                <w:rFonts w:ascii="Segoe UI"/>
                <w:lang w:val="en-GB"/>
              </w:rPr>
              <w:t xml:space="preserve">neighbouring </w:t>
            </w:r>
            <w:r w:rsidRPr="00382A94">
              <w:rPr>
                <w:rFonts w:ascii="Segoe UI"/>
                <w:spacing w:val="-2"/>
                <w:lang w:val="en-GB"/>
              </w:rPr>
              <w:t>properties</w:t>
            </w:r>
          </w:p>
        </w:tc>
      </w:tr>
      <w:tr w:rsidR="00C942E6" w:rsidRPr="008C6841" w14:paraId="1BFC2769" w14:textId="77777777" w:rsidTr="00B762C6">
        <w:trPr>
          <w:trHeight w:val="1463"/>
        </w:trPr>
        <w:tc>
          <w:tcPr>
            <w:tcW w:w="3257" w:type="dxa"/>
          </w:tcPr>
          <w:p w14:paraId="572B5A63" w14:textId="77777777" w:rsidR="00C942E6" w:rsidRPr="00382A94" w:rsidRDefault="00815AB3" w:rsidP="000C61A2">
            <w:pPr>
              <w:pStyle w:val="TableParagraph"/>
              <w:rPr>
                <w:lang w:val="en-GB"/>
              </w:rPr>
            </w:pPr>
            <w:bookmarkStart w:id="294" w:name="Listed_Building_Consent_"/>
            <w:bookmarkEnd w:id="294"/>
            <w:r w:rsidRPr="00382A94">
              <w:rPr>
                <w:color w:val="4471C4"/>
                <w:lang w:val="en-GB"/>
              </w:rPr>
              <w:t>Listed</w:t>
            </w:r>
            <w:r w:rsidRPr="00382A94">
              <w:rPr>
                <w:color w:val="4471C4"/>
                <w:spacing w:val="-9"/>
                <w:lang w:val="en-GB"/>
              </w:rPr>
              <w:t xml:space="preserve"> </w:t>
            </w:r>
            <w:r w:rsidRPr="00382A94">
              <w:rPr>
                <w:color w:val="4471C4"/>
                <w:lang w:val="en-GB"/>
              </w:rPr>
              <w:t>Building</w:t>
            </w:r>
            <w:r w:rsidRPr="00382A94">
              <w:rPr>
                <w:color w:val="4471C4"/>
                <w:spacing w:val="-7"/>
                <w:lang w:val="en-GB"/>
              </w:rPr>
              <w:t xml:space="preserve"> </w:t>
            </w:r>
            <w:r w:rsidRPr="00382A94">
              <w:rPr>
                <w:color w:val="4471C4"/>
                <w:spacing w:val="-2"/>
                <w:lang w:val="en-GB"/>
              </w:rPr>
              <w:t>Consent</w:t>
            </w:r>
          </w:p>
          <w:p w14:paraId="35377A15" w14:textId="77777777" w:rsidR="00C942E6" w:rsidRPr="00382A94" w:rsidRDefault="00C942E6" w:rsidP="000C61A2">
            <w:pPr>
              <w:pStyle w:val="TableParagraph"/>
              <w:ind w:left="0"/>
              <w:rPr>
                <w:b/>
                <w:lang w:val="en-GB"/>
              </w:rPr>
            </w:pPr>
          </w:p>
          <w:p w14:paraId="2C53439C" w14:textId="77777777" w:rsidR="00C942E6" w:rsidRPr="00382A94" w:rsidRDefault="00815AB3" w:rsidP="000C61A2">
            <w:pPr>
              <w:pStyle w:val="TableParagraph"/>
              <w:rPr>
                <w:lang w:val="en-GB"/>
              </w:rPr>
            </w:pPr>
            <w:bookmarkStart w:id="295" w:name="Development_affecting_the_setting_of_a_L"/>
            <w:bookmarkEnd w:id="295"/>
            <w:r w:rsidRPr="00382A94">
              <w:rPr>
                <w:color w:val="4471C4"/>
                <w:lang w:val="en-GB"/>
              </w:rPr>
              <w:t>Development</w:t>
            </w:r>
            <w:r w:rsidRPr="00382A94">
              <w:rPr>
                <w:color w:val="4471C4"/>
                <w:spacing w:val="-12"/>
                <w:lang w:val="en-GB"/>
              </w:rPr>
              <w:t xml:space="preserve"> </w:t>
            </w:r>
            <w:r w:rsidRPr="00382A94">
              <w:rPr>
                <w:color w:val="4471C4"/>
                <w:lang w:val="en-GB"/>
              </w:rPr>
              <w:t>affecting</w:t>
            </w:r>
            <w:r w:rsidRPr="00382A94">
              <w:rPr>
                <w:color w:val="4471C4"/>
                <w:spacing w:val="-15"/>
                <w:lang w:val="en-GB"/>
              </w:rPr>
              <w:t xml:space="preserve"> </w:t>
            </w:r>
            <w:r w:rsidRPr="00382A94">
              <w:rPr>
                <w:color w:val="4471C4"/>
                <w:lang w:val="en-GB"/>
              </w:rPr>
              <w:t>the setting</w:t>
            </w:r>
            <w:r w:rsidRPr="00382A94">
              <w:rPr>
                <w:color w:val="4471C4"/>
                <w:spacing w:val="-3"/>
                <w:lang w:val="en-GB"/>
              </w:rPr>
              <w:t xml:space="preserve"> </w:t>
            </w:r>
            <w:r w:rsidRPr="00382A94">
              <w:rPr>
                <w:color w:val="4471C4"/>
                <w:lang w:val="en-GB"/>
              </w:rPr>
              <w:t>of</w:t>
            </w:r>
            <w:r w:rsidRPr="00382A94">
              <w:rPr>
                <w:color w:val="4471C4"/>
                <w:spacing w:val="-3"/>
                <w:lang w:val="en-GB"/>
              </w:rPr>
              <w:t xml:space="preserve"> </w:t>
            </w:r>
            <w:r w:rsidRPr="00382A94">
              <w:rPr>
                <w:color w:val="4471C4"/>
                <w:lang w:val="en-GB"/>
              </w:rPr>
              <w:t>a</w:t>
            </w:r>
            <w:r w:rsidRPr="00382A94">
              <w:rPr>
                <w:color w:val="4471C4"/>
                <w:spacing w:val="-2"/>
                <w:lang w:val="en-GB"/>
              </w:rPr>
              <w:t xml:space="preserve"> </w:t>
            </w:r>
            <w:r w:rsidRPr="00382A94">
              <w:rPr>
                <w:color w:val="4471C4"/>
                <w:lang w:val="en-GB"/>
              </w:rPr>
              <w:t>Listed</w:t>
            </w:r>
            <w:r w:rsidRPr="00382A94">
              <w:rPr>
                <w:color w:val="4471C4"/>
                <w:spacing w:val="-3"/>
                <w:lang w:val="en-GB"/>
              </w:rPr>
              <w:t xml:space="preserve"> </w:t>
            </w:r>
            <w:r w:rsidRPr="00382A94">
              <w:rPr>
                <w:color w:val="4471C4"/>
                <w:spacing w:val="-2"/>
                <w:lang w:val="en-GB"/>
              </w:rPr>
              <w:t>Building</w:t>
            </w:r>
          </w:p>
        </w:tc>
        <w:tc>
          <w:tcPr>
            <w:tcW w:w="2976" w:type="dxa"/>
          </w:tcPr>
          <w:p w14:paraId="36C61FBD" w14:textId="4C0AAB84" w:rsidR="000C61A2" w:rsidRDefault="00815AB3" w:rsidP="000C61A2">
            <w:pPr>
              <w:pStyle w:val="TableParagraph"/>
              <w:ind w:left="0"/>
              <w:jc w:val="center"/>
              <w:rPr>
                <w:bCs/>
                <w:lang w:val="en-GB"/>
              </w:rPr>
            </w:pPr>
            <w:r w:rsidRPr="00382A94">
              <w:rPr>
                <w:bCs/>
                <w:lang w:val="en-GB"/>
              </w:rPr>
              <w:t>Press Notice</w:t>
            </w:r>
          </w:p>
          <w:p w14:paraId="7AB58E33" w14:textId="77777777" w:rsidR="000C61A2" w:rsidRDefault="000C61A2" w:rsidP="000C61A2">
            <w:pPr>
              <w:pStyle w:val="TableParagraph"/>
              <w:ind w:left="0"/>
              <w:jc w:val="center"/>
              <w:rPr>
                <w:bCs/>
                <w:lang w:val="en-GB"/>
              </w:rPr>
            </w:pPr>
          </w:p>
          <w:p w14:paraId="11557232" w14:textId="69BC5FD6" w:rsidR="00C942E6" w:rsidRPr="00382A94" w:rsidRDefault="00815AB3" w:rsidP="000C61A2">
            <w:pPr>
              <w:pStyle w:val="TableParagraph"/>
              <w:ind w:left="0"/>
              <w:jc w:val="center"/>
              <w:rPr>
                <w:bCs/>
                <w:lang w:val="en-GB"/>
              </w:rPr>
            </w:pPr>
            <w:r w:rsidRPr="00382A94">
              <w:rPr>
                <w:bCs/>
                <w:lang w:val="en-GB"/>
              </w:rPr>
              <w:t>Website</w:t>
            </w:r>
          </w:p>
          <w:p w14:paraId="25D54BA4" w14:textId="77777777" w:rsidR="000C61A2" w:rsidRDefault="000C61A2" w:rsidP="000C61A2">
            <w:pPr>
              <w:pStyle w:val="TableParagraph"/>
              <w:ind w:left="0"/>
              <w:jc w:val="center"/>
              <w:rPr>
                <w:bCs/>
                <w:lang w:val="en-GB"/>
              </w:rPr>
            </w:pPr>
          </w:p>
          <w:p w14:paraId="160A9653" w14:textId="3F019412" w:rsidR="00C942E6" w:rsidRPr="00382A94" w:rsidRDefault="00815AB3" w:rsidP="000C61A2">
            <w:pPr>
              <w:pStyle w:val="TableParagraph"/>
              <w:ind w:left="0"/>
              <w:jc w:val="center"/>
              <w:rPr>
                <w:bCs/>
                <w:lang w:val="en-GB"/>
              </w:rPr>
            </w:pPr>
            <w:r w:rsidRPr="00382A94">
              <w:rPr>
                <w:bCs/>
                <w:lang w:val="en-GB"/>
              </w:rPr>
              <w:t>Site Notice</w:t>
            </w:r>
            <w:r w:rsidR="00EC6705" w:rsidRPr="00382A94">
              <w:rPr>
                <w:rFonts w:ascii="Segoe UI"/>
                <w:lang w:val="en-GB"/>
              </w:rPr>
              <w:t xml:space="preserve"> or</w:t>
            </w:r>
            <w:r w:rsidR="00EC6705">
              <w:rPr>
                <w:rFonts w:ascii="Segoe UI"/>
                <w:lang w:val="en-GB"/>
              </w:rPr>
              <w:t xml:space="preserve"> </w:t>
            </w:r>
            <w:r w:rsidR="00EC6705" w:rsidRPr="00382A94">
              <w:rPr>
                <w:rFonts w:ascii="Segoe UI"/>
                <w:lang w:val="en-GB"/>
              </w:rPr>
              <w:t>notifying</w:t>
            </w:r>
            <w:r w:rsidR="00EC6705" w:rsidRPr="00382A94">
              <w:rPr>
                <w:rFonts w:ascii="Segoe UI"/>
                <w:spacing w:val="-16"/>
                <w:lang w:val="en-GB"/>
              </w:rPr>
              <w:t xml:space="preserve"> </w:t>
            </w:r>
            <w:r w:rsidR="00EC6705" w:rsidRPr="00382A94">
              <w:rPr>
                <w:rFonts w:ascii="Segoe UI"/>
                <w:lang w:val="en-GB"/>
              </w:rPr>
              <w:t xml:space="preserve">neighbouring </w:t>
            </w:r>
            <w:r w:rsidR="00EC6705" w:rsidRPr="00382A94">
              <w:rPr>
                <w:rFonts w:ascii="Segoe UI"/>
                <w:spacing w:val="-2"/>
                <w:lang w:val="en-GB"/>
              </w:rPr>
              <w:t>properties</w:t>
            </w:r>
          </w:p>
        </w:tc>
        <w:tc>
          <w:tcPr>
            <w:tcW w:w="2976" w:type="dxa"/>
          </w:tcPr>
          <w:p w14:paraId="2F359D6F" w14:textId="77777777" w:rsidR="00C942E6" w:rsidRPr="00382A94" w:rsidRDefault="00C942E6" w:rsidP="00DC075C">
            <w:pPr>
              <w:pStyle w:val="TableParagraph"/>
              <w:ind w:left="35"/>
              <w:jc w:val="center"/>
              <w:rPr>
                <w:b/>
                <w:sz w:val="25"/>
                <w:lang w:val="en-GB"/>
              </w:rPr>
            </w:pPr>
          </w:p>
          <w:p w14:paraId="36E57667" w14:textId="5E4592B6" w:rsidR="00C942E6" w:rsidRPr="00382A94" w:rsidRDefault="00C942E6" w:rsidP="00DC075C">
            <w:pPr>
              <w:pStyle w:val="TableParagraph"/>
              <w:ind w:left="35" w:hanging="283"/>
              <w:jc w:val="center"/>
              <w:rPr>
                <w:rFonts w:ascii="Segoe UI"/>
                <w:lang w:val="en-GB"/>
              </w:rPr>
            </w:pPr>
          </w:p>
        </w:tc>
      </w:tr>
      <w:tr w:rsidR="00C942E6" w:rsidRPr="008C6841" w14:paraId="74494AEB" w14:textId="77777777" w:rsidTr="00B762C6">
        <w:trPr>
          <w:trHeight w:val="1463"/>
        </w:trPr>
        <w:tc>
          <w:tcPr>
            <w:tcW w:w="3257" w:type="dxa"/>
          </w:tcPr>
          <w:p w14:paraId="3380A064" w14:textId="77777777" w:rsidR="00C942E6" w:rsidRPr="00382A94" w:rsidRDefault="00815AB3" w:rsidP="000C61A2">
            <w:pPr>
              <w:pStyle w:val="TableParagraph"/>
              <w:ind w:right="153"/>
              <w:rPr>
                <w:lang w:val="en-GB"/>
              </w:rPr>
            </w:pPr>
            <w:bookmarkStart w:id="296" w:name="Development_affecting_the_character_of_a"/>
            <w:bookmarkEnd w:id="296"/>
            <w:r w:rsidRPr="00382A94">
              <w:rPr>
                <w:color w:val="4471C4"/>
                <w:lang w:val="en-GB"/>
              </w:rPr>
              <w:t>Development affecting the character</w:t>
            </w:r>
            <w:r w:rsidRPr="00382A94">
              <w:rPr>
                <w:color w:val="4471C4"/>
                <w:spacing w:val="-13"/>
                <w:lang w:val="en-GB"/>
              </w:rPr>
              <w:t xml:space="preserve"> </w:t>
            </w:r>
            <w:r w:rsidRPr="00382A94">
              <w:rPr>
                <w:color w:val="4471C4"/>
                <w:lang w:val="en-GB"/>
              </w:rPr>
              <w:t>of</w:t>
            </w:r>
            <w:r w:rsidRPr="00382A94">
              <w:rPr>
                <w:color w:val="4471C4"/>
                <w:spacing w:val="-12"/>
                <w:lang w:val="en-GB"/>
              </w:rPr>
              <w:t xml:space="preserve"> </w:t>
            </w:r>
            <w:r w:rsidRPr="00382A94">
              <w:rPr>
                <w:color w:val="4471C4"/>
                <w:lang w:val="en-GB"/>
              </w:rPr>
              <w:t>a</w:t>
            </w:r>
            <w:r w:rsidRPr="00382A94">
              <w:rPr>
                <w:color w:val="4471C4"/>
                <w:spacing w:val="-15"/>
                <w:lang w:val="en-GB"/>
              </w:rPr>
              <w:t xml:space="preserve"> </w:t>
            </w:r>
            <w:r w:rsidRPr="00382A94">
              <w:rPr>
                <w:color w:val="4471C4"/>
                <w:lang w:val="en-GB"/>
              </w:rPr>
              <w:t xml:space="preserve">Conservation </w:t>
            </w:r>
            <w:r w:rsidRPr="00382A94">
              <w:rPr>
                <w:color w:val="4471C4"/>
                <w:spacing w:val="-4"/>
                <w:lang w:val="en-GB"/>
              </w:rPr>
              <w:t>Area</w:t>
            </w:r>
          </w:p>
        </w:tc>
        <w:tc>
          <w:tcPr>
            <w:tcW w:w="2976" w:type="dxa"/>
          </w:tcPr>
          <w:p w14:paraId="1DC1BFFE" w14:textId="77777777" w:rsidR="000C61A2" w:rsidRDefault="00815AB3" w:rsidP="000C61A2">
            <w:pPr>
              <w:pStyle w:val="TableParagraph"/>
              <w:ind w:left="0"/>
              <w:jc w:val="center"/>
              <w:rPr>
                <w:bCs/>
                <w:lang w:val="en-GB"/>
              </w:rPr>
            </w:pPr>
            <w:bookmarkStart w:id="297" w:name="Press_Notice_"/>
            <w:bookmarkEnd w:id="297"/>
            <w:r w:rsidRPr="00382A94">
              <w:rPr>
                <w:bCs/>
                <w:lang w:val="en-GB"/>
              </w:rPr>
              <w:t>Press Notice</w:t>
            </w:r>
          </w:p>
          <w:p w14:paraId="6E917B34" w14:textId="77777777" w:rsidR="000C61A2" w:rsidRDefault="000C61A2" w:rsidP="000C61A2">
            <w:pPr>
              <w:pStyle w:val="TableParagraph"/>
              <w:ind w:left="0"/>
              <w:rPr>
                <w:bCs/>
                <w:lang w:val="en-GB"/>
              </w:rPr>
            </w:pPr>
          </w:p>
          <w:p w14:paraId="6895ED79" w14:textId="2CEF2CAC" w:rsidR="00C942E6" w:rsidRPr="00382A94" w:rsidRDefault="00815AB3" w:rsidP="000C61A2">
            <w:pPr>
              <w:pStyle w:val="TableParagraph"/>
              <w:ind w:left="0"/>
              <w:jc w:val="center"/>
              <w:rPr>
                <w:bCs/>
                <w:lang w:val="en-GB"/>
              </w:rPr>
            </w:pPr>
            <w:r w:rsidRPr="00382A94">
              <w:rPr>
                <w:bCs/>
                <w:lang w:val="en-GB"/>
              </w:rPr>
              <w:t>Website</w:t>
            </w:r>
          </w:p>
          <w:p w14:paraId="6765C5C5" w14:textId="77777777" w:rsidR="000C61A2" w:rsidRDefault="000C61A2" w:rsidP="000C61A2">
            <w:pPr>
              <w:pStyle w:val="TableParagraph"/>
              <w:ind w:left="0"/>
              <w:rPr>
                <w:bCs/>
                <w:lang w:val="en-GB"/>
              </w:rPr>
            </w:pPr>
            <w:bookmarkStart w:id="298" w:name="Site_Notice_"/>
            <w:bookmarkEnd w:id="298"/>
          </w:p>
          <w:p w14:paraId="5AC4304B" w14:textId="53726A53" w:rsidR="00C942E6" w:rsidRPr="00382A94" w:rsidRDefault="00815AB3" w:rsidP="000C61A2">
            <w:pPr>
              <w:pStyle w:val="TableParagraph"/>
              <w:ind w:left="0"/>
              <w:jc w:val="center"/>
              <w:rPr>
                <w:bCs/>
                <w:lang w:val="en-GB"/>
              </w:rPr>
            </w:pPr>
            <w:r w:rsidRPr="00382A94">
              <w:rPr>
                <w:bCs/>
                <w:lang w:val="en-GB"/>
              </w:rPr>
              <w:t>Site Notice</w:t>
            </w:r>
          </w:p>
        </w:tc>
        <w:tc>
          <w:tcPr>
            <w:tcW w:w="2976" w:type="dxa"/>
          </w:tcPr>
          <w:p w14:paraId="337D9852" w14:textId="77777777" w:rsidR="00C942E6" w:rsidRPr="00382A94" w:rsidRDefault="00815AB3" w:rsidP="00DC075C">
            <w:pPr>
              <w:pStyle w:val="TableParagraph"/>
              <w:ind w:left="35" w:hanging="283"/>
              <w:jc w:val="center"/>
              <w:rPr>
                <w:rFonts w:ascii="Segoe UI"/>
                <w:lang w:val="en-GB"/>
              </w:rPr>
            </w:pPr>
            <w:bookmarkStart w:id="299" w:name="Notifying_neighbouring_properties_"/>
            <w:bookmarkEnd w:id="299"/>
            <w:r w:rsidRPr="00382A94">
              <w:rPr>
                <w:rFonts w:ascii="Segoe UI"/>
                <w:lang w:val="en-GB"/>
              </w:rPr>
              <w:t>Notifying</w:t>
            </w:r>
            <w:r w:rsidRPr="00382A94">
              <w:rPr>
                <w:rFonts w:ascii="Segoe UI"/>
                <w:spacing w:val="-16"/>
                <w:lang w:val="en-GB"/>
              </w:rPr>
              <w:t xml:space="preserve"> </w:t>
            </w:r>
            <w:r w:rsidRPr="00382A94">
              <w:rPr>
                <w:rFonts w:ascii="Segoe UI"/>
                <w:lang w:val="en-GB"/>
              </w:rPr>
              <w:t xml:space="preserve">neighbouring </w:t>
            </w:r>
            <w:r w:rsidRPr="00382A94">
              <w:rPr>
                <w:rFonts w:ascii="Segoe UI"/>
                <w:spacing w:val="-2"/>
                <w:lang w:val="en-GB"/>
              </w:rPr>
              <w:t>properties</w:t>
            </w:r>
          </w:p>
        </w:tc>
      </w:tr>
      <w:tr w:rsidR="00C942E6" w:rsidRPr="008C6841" w14:paraId="067A01BF" w14:textId="77777777" w:rsidTr="00B762C6">
        <w:trPr>
          <w:trHeight w:val="1170"/>
        </w:trPr>
        <w:tc>
          <w:tcPr>
            <w:tcW w:w="3257" w:type="dxa"/>
          </w:tcPr>
          <w:p w14:paraId="3ACBFE00" w14:textId="77777777" w:rsidR="00C942E6" w:rsidRPr="00382A94" w:rsidRDefault="00815AB3" w:rsidP="000C61A2">
            <w:pPr>
              <w:pStyle w:val="TableParagraph"/>
              <w:rPr>
                <w:lang w:val="en-GB"/>
              </w:rPr>
            </w:pPr>
            <w:bookmarkStart w:id="300" w:name="Other_Applications_"/>
            <w:bookmarkEnd w:id="300"/>
            <w:r w:rsidRPr="00382A94">
              <w:rPr>
                <w:color w:val="4471C4"/>
                <w:lang w:val="en-GB"/>
              </w:rPr>
              <w:t>Other</w:t>
            </w:r>
            <w:r w:rsidRPr="00382A94">
              <w:rPr>
                <w:color w:val="4471C4"/>
                <w:spacing w:val="-6"/>
                <w:lang w:val="en-GB"/>
              </w:rPr>
              <w:t xml:space="preserve"> </w:t>
            </w:r>
            <w:r w:rsidRPr="00382A94">
              <w:rPr>
                <w:color w:val="4471C4"/>
                <w:spacing w:val="-2"/>
                <w:lang w:val="en-GB"/>
              </w:rPr>
              <w:t>Applications</w:t>
            </w:r>
          </w:p>
        </w:tc>
        <w:tc>
          <w:tcPr>
            <w:tcW w:w="2976" w:type="dxa"/>
          </w:tcPr>
          <w:p w14:paraId="3EDC1DBE" w14:textId="77777777" w:rsidR="00C942E6" w:rsidRPr="00382A94" w:rsidRDefault="00815AB3" w:rsidP="00DC075C">
            <w:pPr>
              <w:pStyle w:val="TableParagraph"/>
              <w:ind w:left="0"/>
              <w:jc w:val="center"/>
              <w:rPr>
                <w:bCs/>
                <w:lang w:val="en-GB"/>
              </w:rPr>
            </w:pPr>
            <w:bookmarkStart w:id="301" w:name="Site_Notice_or_notify_neighbours_"/>
            <w:bookmarkEnd w:id="301"/>
            <w:r w:rsidRPr="00382A94">
              <w:rPr>
                <w:bCs/>
                <w:lang w:val="en-GB"/>
              </w:rPr>
              <w:t>Site Notice or notify neighbours</w:t>
            </w:r>
          </w:p>
          <w:p w14:paraId="1D6DD067" w14:textId="77777777" w:rsidR="00C942E6" w:rsidRPr="00382A94" w:rsidRDefault="00C942E6" w:rsidP="00DC075C">
            <w:pPr>
              <w:pStyle w:val="TableParagraph"/>
              <w:ind w:left="0"/>
              <w:jc w:val="center"/>
              <w:rPr>
                <w:bCs/>
                <w:lang w:val="en-GB"/>
              </w:rPr>
            </w:pPr>
          </w:p>
          <w:p w14:paraId="18E0B2BF" w14:textId="77777777" w:rsidR="00C942E6" w:rsidRPr="00382A94" w:rsidRDefault="00815AB3" w:rsidP="00DC075C">
            <w:pPr>
              <w:pStyle w:val="TableParagraph"/>
              <w:ind w:left="0"/>
              <w:jc w:val="center"/>
              <w:rPr>
                <w:bCs/>
                <w:lang w:val="en-GB"/>
              </w:rPr>
            </w:pPr>
            <w:bookmarkStart w:id="302" w:name="Website_"/>
            <w:bookmarkEnd w:id="302"/>
            <w:r w:rsidRPr="00382A94">
              <w:rPr>
                <w:bCs/>
                <w:lang w:val="en-GB"/>
              </w:rPr>
              <w:t>Website</w:t>
            </w:r>
          </w:p>
        </w:tc>
        <w:tc>
          <w:tcPr>
            <w:tcW w:w="2976" w:type="dxa"/>
          </w:tcPr>
          <w:p w14:paraId="7F360D1E" w14:textId="77777777" w:rsidR="00C942E6" w:rsidRPr="00382A94" w:rsidRDefault="00815AB3" w:rsidP="00DC075C">
            <w:pPr>
              <w:pStyle w:val="TableParagraph"/>
              <w:ind w:left="35" w:right="119" w:firstLine="2"/>
              <w:jc w:val="center"/>
              <w:rPr>
                <w:rFonts w:ascii="Segoe UI"/>
                <w:lang w:val="en-GB"/>
              </w:rPr>
            </w:pPr>
            <w:bookmarkStart w:id="303" w:name="Notifying_neighbouring_properties_or_sit"/>
            <w:bookmarkEnd w:id="303"/>
            <w:r w:rsidRPr="00382A94">
              <w:rPr>
                <w:rFonts w:ascii="Segoe UI"/>
                <w:lang w:val="en-GB"/>
              </w:rPr>
              <w:t>Notifying neighbouring properties</w:t>
            </w:r>
            <w:r w:rsidRPr="00382A94">
              <w:rPr>
                <w:rFonts w:ascii="Segoe UI"/>
                <w:spacing w:val="-10"/>
                <w:lang w:val="en-GB"/>
              </w:rPr>
              <w:t xml:space="preserve"> </w:t>
            </w:r>
            <w:r w:rsidRPr="00382A94">
              <w:rPr>
                <w:rFonts w:ascii="Segoe UI"/>
                <w:lang w:val="en-GB"/>
              </w:rPr>
              <w:t>or</w:t>
            </w:r>
            <w:r w:rsidRPr="00382A94">
              <w:rPr>
                <w:rFonts w:ascii="Segoe UI"/>
                <w:spacing w:val="-9"/>
                <w:lang w:val="en-GB"/>
              </w:rPr>
              <w:t xml:space="preserve"> </w:t>
            </w:r>
            <w:r w:rsidRPr="00382A94">
              <w:rPr>
                <w:rFonts w:ascii="Segoe UI"/>
                <w:lang w:val="en-GB"/>
              </w:rPr>
              <w:t>site</w:t>
            </w:r>
            <w:r w:rsidRPr="00382A94">
              <w:rPr>
                <w:rFonts w:ascii="Segoe UI"/>
                <w:spacing w:val="-10"/>
                <w:lang w:val="en-GB"/>
              </w:rPr>
              <w:t xml:space="preserve"> </w:t>
            </w:r>
            <w:r w:rsidRPr="00382A94">
              <w:rPr>
                <w:rFonts w:ascii="Segoe UI"/>
                <w:lang w:val="en-GB"/>
              </w:rPr>
              <w:t>notice</w:t>
            </w:r>
            <w:r w:rsidRPr="00382A94">
              <w:rPr>
                <w:rFonts w:ascii="Segoe UI"/>
                <w:spacing w:val="-10"/>
                <w:lang w:val="en-GB"/>
              </w:rPr>
              <w:t xml:space="preserve"> </w:t>
            </w:r>
            <w:r w:rsidRPr="00382A94">
              <w:rPr>
                <w:rFonts w:ascii="Segoe UI"/>
                <w:lang w:val="en-GB"/>
              </w:rPr>
              <w:t xml:space="preserve">(for </w:t>
            </w:r>
            <w:r w:rsidRPr="00382A94">
              <w:rPr>
                <w:rFonts w:ascii="Segoe UI"/>
                <w:spacing w:val="-2"/>
                <w:lang w:val="en-GB"/>
              </w:rPr>
              <w:t>non-householder</w:t>
            </w:r>
          </w:p>
          <w:p w14:paraId="57A23FE4" w14:textId="32F1F02C" w:rsidR="00C942E6" w:rsidRPr="00382A94" w:rsidRDefault="00815AB3" w:rsidP="00DC075C">
            <w:pPr>
              <w:pStyle w:val="TableParagraph"/>
              <w:ind w:left="35" w:right="506"/>
              <w:jc w:val="center"/>
              <w:rPr>
                <w:rFonts w:ascii="Segoe UI"/>
                <w:lang w:val="en-GB"/>
              </w:rPr>
            </w:pPr>
            <w:r w:rsidRPr="00382A94">
              <w:rPr>
                <w:rFonts w:ascii="Segoe UI"/>
                <w:spacing w:val="-2"/>
                <w:lang w:val="en-GB"/>
              </w:rPr>
              <w:t>applications)</w:t>
            </w:r>
            <w:r w:rsidR="00871C5B">
              <w:rPr>
                <w:rStyle w:val="FootnoteReference"/>
                <w:rFonts w:ascii="Segoe UI"/>
                <w:spacing w:val="-2"/>
                <w:lang w:val="en-GB"/>
              </w:rPr>
              <w:footnoteReference w:id="24"/>
            </w:r>
          </w:p>
        </w:tc>
      </w:tr>
    </w:tbl>
    <w:p w14:paraId="11A1AFCA" w14:textId="77777777" w:rsidR="00C942E6" w:rsidRPr="00382A94" w:rsidRDefault="00C942E6">
      <w:pPr>
        <w:pStyle w:val="BodyText"/>
        <w:rPr>
          <w:b/>
          <w:sz w:val="20"/>
          <w:lang w:val="en-GB"/>
        </w:rPr>
      </w:pPr>
    </w:p>
    <w:p w14:paraId="02E1A317" w14:textId="77777777" w:rsidR="00C942E6" w:rsidRPr="00382A94" w:rsidRDefault="00C942E6">
      <w:pPr>
        <w:pStyle w:val="BodyText"/>
        <w:rPr>
          <w:b/>
          <w:sz w:val="20"/>
          <w:lang w:val="en-GB"/>
        </w:rPr>
      </w:pPr>
    </w:p>
    <w:p w14:paraId="34E74C93" w14:textId="77777777" w:rsidR="00C942E6" w:rsidRPr="00A70C86" w:rsidRDefault="00815AB3">
      <w:pPr>
        <w:pStyle w:val="ListParagraph"/>
        <w:numPr>
          <w:ilvl w:val="1"/>
          <w:numId w:val="1"/>
        </w:numPr>
        <w:tabs>
          <w:tab w:val="left" w:pos="808"/>
          <w:tab w:val="left" w:pos="809"/>
        </w:tabs>
        <w:spacing w:before="86"/>
        <w:ind w:hanging="709"/>
        <w:rPr>
          <w:sz w:val="24"/>
          <w:lang w:val="en-GB"/>
        </w:rPr>
      </w:pPr>
      <w:bookmarkStart w:id="304" w:name="20_No_site_notice_for_householder_applic"/>
      <w:bookmarkStart w:id="305" w:name="3.25_Further_details_are_set_out_in_gove"/>
      <w:bookmarkEnd w:id="304"/>
      <w:bookmarkEnd w:id="305"/>
      <w:r w:rsidRPr="00A70C86">
        <w:rPr>
          <w:sz w:val="24"/>
          <w:lang w:val="en-GB"/>
        </w:rPr>
        <w:t>Further</w:t>
      </w:r>
      <w:r w:rsidRPr="00A70C86">
        <w:rPr>
          <w:spacing w:val="-2"/>
          <w:sz w:val="24"/>
          <w:lang w:val="en-GB"/>
        </w:rPr>
        <w:t xml:space="preserve"> </w:t>
      </w:r>
      <w:r w:rsidRPr="00A70C86">
        <w:rPr>
          <w:sz w:val="24"/>
          <w:lang w:val="en-GB"/>
        </w:rPr>
        <w:t>details</w:t>
      </w:r>
      <w:r w:rsidRPr="00A70C86">
        <w:rPr>
          <w:spacing w:val="-5"/>
          <w:sz w:val="24"/>
          <w:lang w:val="en-GB"/>
        </w:rPr>
        <w:t xml:space="preserve"> </w:t>
      </w:r>
      <w:r w:rsidRPr="00A70C86">
        <w:rPr>
          <w:sz w:val="24"/>
          <w:lang w:val="en-GB"/>
        </w:rPr>
        <w:t>are</w:t>
      </w:r>
      <w:r w:rsidRPr="00A70C86">
        <w:rPr>
          <w:spacing w:val="-4"/>
          <w:sz w:val="24"/>
          <w:lang w:val="en-GB"/>
        </w:rPr>
        <w:t xml:space="preserve"> </w:t>
      </w:r>
      <w:r w:rsidRPr="00A70C86">
        <w:rPr>
          <w:sz w:val="24"/>
          <w:lang w:val="en-GB"/>
        </w:rPr>
        <w:t>set</w:t>
      </w:r>
      <w:r w:rsidRPr="00A70C86">
        <w:rPr>
          <w:spacing w:val="1"/>
          <w:sz w:val="24"/>
          <w:lang w:val="en-GB"/>
        </w:rPr>
        <w:t xml:space="preserve"> </w:t>
      </w:r>
      <w:r w:rsidRPr="00A70C86">
        <w:rPr>
          <w:sz w:val="24"/>
          <w:lang w:val="en-GB"/>
        </w:rPr>
        <w:t>out</w:t>
      </w:r>
      <w:r w:rsidRPr="00A70C86">
        <w:rPr>
          <w:spacing w:val="-2"/>
          <w:sz w:val="24"/>
          <w:lang w:val="en-GB"/>
        </w:rPr>
        <w:t xml:space="preserve"> </w:t>
      </w:r>
      <w:r w:rsidRPr="00A70C86">
        <w:rPr>
          <w:sz w:val="24"/>
          <w:lang w:val="en-GB"/>
        </w:rPr>
        <w:t>in</w:t>
      </w:r>
      <w:r w:rsidRPr="00A70C86">
        <w:rPr>
          <w:spacing w:val="-3"/>
          <w:sz w:val="24"/>
          <w:lang w:val="en-GB"/>
        </w:rPr>
        <w:t xml:space="preserve"> </w:t>
      </w:r>
      <w:r w:rsidRPr="00A70C86">
        <w:rPr>
          <w:sz w:val="24"/>
          <w:lang w:val="en-GB"/>
        </w:rPr>
        <w:t>government</w:t>
      </w:r>
      <w:r w:rsidRPr="00A70C86">
        <w:rPr>
          <w:spacing w:val="-2"/>
          <w:sz w:val="24"/>
          <w:lang w:val="en-GB"/>
        </w:rPr>
        <w:t xml:space="preserve"> </w:t>
      </w:r>
      <w:r w:rsidRPr="00A70C86">
        <w:rPr>
          <w:sz w:val="24"/>
          <w:lang w:val="en-GB"/>
        </w:rPr>
        <w:t>planning</w:t>
      </w:r>
      <w:r w:rsidRPr="00A70C86">
        <w:rPr>
          <w:spacing w:val="1"/>
          <w:sz w:val="24"/>
          <w:lang w:val="en-GB"/>
        </w:rPr>
        <w:t xml:space="preserve"> </w:t>
      </w:r>
      <w:r w:rsidRPr="00A70C86">
        <w:rPr>
          <w:sz w:val="24"/>
          <w:lang w:val="en-GB"/>
        </w:rPr>
        <w:t>guidance</w:t>
      </w:r>
      <w:r w:rsidRPr="00A70C86">
        <w:rPr>
          <w:spacing w:val="-4"/>
          <w:sz w:val="24"/>
          <w:lang w:val="en-GB"/>
        </w:rPr>
        <w:t xml:space="preserve"> </w:t>
      </w:r>
      <w:r w:rsidRPr="00A70C86">
        <w:rPr>
          <w:spacing w:val="-5"/>
          <w:sz w:val="24"/>
          <w:lang w:val="en-GB"/>
        </w:rPr>
        <w:t>at:</w:t>
      </w:r>
    </w:p>
    <w:p w14:paraId="28716FAE" w14:textId="77777777" w:rsidR="00C942E6" w:rsidRPr="00A70C86" w:rsidRDefault="00C942E6">
      <w:pPr>
        <w:pStyle w:val="BodyText"/>
        <w:rPr>
          <w:lang w:val="en-GB"/>
        </w:rPr>
      </w:pPr>
    </w:p>
    <w:p w14:paraId="22D63C9B" w14:textId="3D3D15A1" w:rsidR="00C942E6" w:rsidRPr="00A70C86" w:rsidRDefault="00815AB3">
      <w:pPr>
        <w:pStyle w:val="BodyText"/>
        <w:ind w:left="808" w:right="2091"/>
        <w:rPr>
          <w:lang w:val="en-GB"/>
        </w:rPr>
      </w:pPr>
      <w:hyperlink r:id="rId31" w:anchor="statutory-publicity-requirements" w:tooltip="Government guidance on consultation and decision matters">
        <w:r w:rsidRPr="00A70C86">
          <w:rPr>
            <w:color w:val="0462C1"/>
            <w:spacing w:val="-2"/>
            <w:u w:val="single" w:color="0462C1"/>
            <w:lang w:val="en-GB"/>
          </w:rPr>
          <w:t>https://www.gov.uk/guidance/consultation-and-pre-decision-</w:t>
        </w:r>
      </w:hyperlink>
      <w:r w:rsidRPr="00A70C86">
        <w:rPr>
          <w:color w:val="0462C1"/>
          <w:spacing w:val="-2"/>
          <w:lang w:val="en-GB"/>
        </w:rPr>
        <w:t xml:space="preserve"> </w:t>
      </w:r>
      <w:hyperlink r:id="rId32" w:anchor="statutory-publicity-requirements">
        <w:proofErr w:type="spellStart"/>
        <w:r w:rsidRPr="00A70C86">
          <w:rPr>
            <w:color w:val="0462C1"/>
            <w:spacing w:val="-2"/>
            <w:u w:val="single" w:color="0462C1"/>
            <w:lang w:val="en-GB"/>
          </w:rPr>
          <w:t>matters#statutory-publicity-requirements</w:t>
        </w:r>
        <w:proofErr w:type="spellEnd"/>
      </w:hyperlink>
    </w:p>
    <w:p w14:paraId="0FDFCA59" w14:textId="77777777" w:rsidR="00C942E6" w:rsidRPr="00382A94" w:rsidRDefault="00C942E6">
      <w:pPr>
        <w:pStyle w:val="BodyText"/>
        <w:rPr>
          <w:rFonts w:ascii="Segoe UI"/>
          <w:sz w:val="20"/>
          <w:lang w:val="en-GB"/>
        </w:rPr>
      </w:pPr>
    </w:p>
    <w:p w14:paraId="1762691D" w14:textId="77777777" w:rsidR="00C942E6" w:rsidRPr="00382A94" w:rsidRDefault="00C942E6">
      <w:pPr>
        <w:pStyle w:val="BodyText"/>
        <w:spacing w:before="2"/>
        <w:rPr>
          <w:rFonts w:ascii="Segoe UI"/>
          <w:lang w:val="en-GB"/>
        </w:rPr>
      </w:pPr>
    </w:p>
    <w:p w14:paraId="35673A87" w14:textId="77777777" w:rsidR="00C942E6" w:rsidRPr="006F6ECA" w:rsidRDefault="00815AB3" w:rsidP="000B0CCE">
      <w:pPr>
        <w:pStyle w:val="Heading2"/>
        <w:rPr>
          <w:color w:val="244061" w:themeColor="accent1" w:themeShade="80"/>
          <w:lang w:val="en-GB"/>
        </w:rPr>
      </w:pPr>
      <w:bookmarkStart w:id="306" w:name="How_to_make_a_comment_on_a_planning_appl"/>
      <w:bookmarkStart w:id="307" w:name="_bookmark29"/>
      <w:bookmarkStart w:id="308" w:name="_Toc193793291"/>
      <w:bookmarkEnd w:id="306"/>
      <w:bookmarkEnd w:id="307"/>
      <w:r w:rsidRPr="006F6ECA">
        <w:rPr>
          <w:color w:val="244061" w:themeColor="accent1" w:themeShade="80"/>
          <w:lang w:val="en-GB"/>
        </w:rPr>
        <w:t>How</w:t>
      </w:r>
      <w:r w:rsidRPr="006F6ECA">
        <w:rPr>
          <w:color w:val="244061" w:themeColor="accent1" w:themeShade="80"/>
          <w:spacing w:val="-3"/>
          <w:lang w:val="en-GB"/>
        </w:rPr>
        <w:t xml:space="preserve"> </w:t>
      </w:r>
      <w:r w:rsidRPr="006F6ECA">
        <w:rPr>
          <w:color w:val="244061" w:themeColor="accent1" w:themeShade="80"/>
          <w:lang w:val="en-GB"/>
        </w:rPr>
        <w:t>to</w:t>
      </w:r>
      <w:r w:rsidRPr="006F6ECA">
        <w:rPr>
          <w:color w:val="244061" w:themeColor="accent1" w:themeShade="80"/>
          <w:spacing w:val="-1"/>
          <w:lang w:val="en-GB"/>
        </w:rPr>
        <w:t xml:space="preserve"> </w:t>
      </w:r>
      <w:r w:rsidRPr="006F6ECA">
        <w:rPr>
          <w:color w:val="244061" w:themeColor="accent1" w:themeShade="80"/>
          <w:lang w:val="en-GB"/>
        </w:rPr>
        <w:t>make</w:t>
      </w:r>
      <w:r w:rsidRPr="006F6ECA">
        <w:rPr>
          <w:color w:val="244061" w:themeColor="accent1" w:themeShade="80"/>
          <w:spacing w:val="-2"/>
          <w:lang w:val="en-GB"/>
        </w:rPr>
        <w:t xml:space="preserve"> </w:t>
      </w:r>
      <w:r w:rsidRPr="006F6ECA">
        <w:rPr>
          <w:color w:val="244061" w:themeColor="accent1" w:themeShade="80"/>
          <w:lang w:val="en-GB"/>
        </w:rPr>
        <w:t>a comment</w:t>
      </w:r>
      <w:r w:rsidRPr="006F6ECA">
        <w:rPr>
          <w:color w:val="244061" w:themeColor="accent1" w:themeShade="80"/>
          <w:spacing w:val="-1"/>
          <w:lang w:val="en-GB"/>
        </w:rPr>
        <w:t xml:space="preserve"> </w:t>
      </w:r>
      <w:r w:rsidRPr="006F6ECA">
        <w:rPr>
          <w:color w:val="244061" w:themeColor="accent1" w:themeShade="80"/>
          <w:lang w:val="en-GB"/>
        </w:rPr>
        <w:t>on a planning</w:t>
      </w:r>
      <w:r w:rsidRPr="006F6ECA">
        <w:rPr>
          <w:color w:val="244061" w:themeColor="accent1" w:themeShade="80"/>
          <w:spacing w:val="-3"/>
          <w:lang w:val="en-GB"/>
        </w:rPr>
        <w:t xml:space="preserve"> </w:t>
      </w:r>
      <w:r w:rsidRPr="006F6ECA">
        <w:rPr>
          <w:color w:val="244061" w:themeColor="accent1" w:themeShade="80"/>
          <w:spacing w:val="-2"/>
          <w:lang w:val="en-GB"/>
        </w:rPr>
        <w:t>application</w:t>
      </w:r>
      <w:bookmarkEnd w:id="308"/>
    </w:p>
    <w:p w14:paraId="543D2156" w14:textId="77777777" w:rsidR="00C942E6" w:rsidRPr="00382A94" w:rsidRDefault="00C942E6">
      <w:pPr>
        <w:pStyle w:val="BodyText"/>
        <w:spacing w:before="7"/>
        <w:rPr>
          <w:b/>
          <w:sz w:val="29"/>
          <w:lang w:val="en-GB"/>
        </w:rPr>
      </w:pPr>
    </w:p>
    <w:p w14:paraId="4834C758" w14:textId="229D190F" w:rsidR="00C942E6" w:rsidRPr="00382A94" w:rsidRDefault="00815AB3">
      <w:pPr>
        <w:pStyle w:val="ListParagraph"/>
        <w:numPr>
          <w:ilvl w:val="1"/>
          <w:numId w:val="1"/>
        </w:numPr>
        <w:tabs>
          <w:tab w:val="left" w:pos="809"/>
        </w:tabs>
        <w:spacing w:line="276" w:lineRule="auto"/>
        <w:ind w:right="292"/>
        <w:rPr>
          <w:sz w:val="24"/>
          <w:lang w:val="en-GB"/>
        </w:rPr>
      </w:pPr>
      <w:bookmarkStart w:id="309" w:name="3.26_The_Council_receives_and_assesses_c"/>
      <w:bookmarkEnd w:id="309"/>
      <w:r w:rsidRPr="00382A94">
        <w:rPr>
          <w:sz w:val="24"/>
          <w:lang w:val="en-GB"/>
        </w:rPr>
        <w:t>The Council receives and assesses comments on planning applications by post</w:t>
      </w:r>
      <w:r w:rsidR="00A0249C">
        <w:rPr>
          <w:sz w:val="24"/>
          <w:lang w:val="en-GB"/>
        </w:rPr>
        <w:t xml:space="preserve"> </w:t>
      </w:r>
      <w:r w:rsidRPr="00382A94">
        <w:rPr>
          <w:sz w:val="24"/>
          <w:lang w:val="en-GB"/>
        </w:rPr>
        <w:t>and</w:t>
      </w:r>
      <w:r w:rsidRPr="00382A94">
        <w:rPr>
          <w:spacing w:val="-15"/>
          <w:sz w:val="24"/>
          <w:lang w:val="en-GB"/>
        </w:rPr>
        <w:t xml:space="preserve"> </w:t>
      </w:r>
      <w:r w:rsidRPr="00382A94">
        <w:rPr>
          <w:sz w:val="24"/>
          <w:lang w:val="en-GB"/>
        </w:rPr>
        <w:t>email</w:t>
      </w:r>
      <w:r w:rsidRPr="00382A94">
        <w:rPr>
          <w:spacing w:val="-17"/>
          <w:sz w:val="24"/>
          <w:lang w:val="en-GB"/>
        </w:rPr>
        <w:t xml:space="preserve"> </w:t>
      </w:r>
      <w:r w:rsidRPr="00382A94">
        <w:rPr>
          <w:sz w:val="24"/>
          <w:lang w:val="en-GB"/>
        </w:rPr>
        <w:t>or</w:t>
      </w:r>
      <w:r w:rsidRPr="00382A94">
        <w:rPr>
          <w:spacing w:val="-16"/>
          <w:sz w:val="24"/>
          <w:lang w:val="en-GB"/>
        </w:rPr>
        <w:t xml:space="preserve"> </w:t>
      </w:r>
      <w:r w:rsidRPr="00382A94">
        <w:rPr>
          <w:sz w:val="24"/>
          <w:lang w:val="en-GB"/>
        </w:rPr>
        <w:t>using</w:t>
      </w:r>
      <w:r w:rsidRPr="00382A94">
        <w:rPr>
          <w:spacing w:val="-14"/>
          <w:sz w:val="24"/>
          <w:lang w:val="en-GB"/>
        </w:rPr>
        <w:t xml:space="preserve"> </w:t>
      </w:r>
      <w:r w:rsidRPr="00382A94">
        <w:rPr>
          <w:sz w:val="24"/>
          <w:lang w:val="en-GB"/>
        </w:rPr>
        <w:t>the</w:t>
      </w:r>
      <w:r w:rsidRPr="00382A94">
        <w:rPr>
          <w:spacing w:val="-16"/>
          <w:sz w:val="24"/>
          <w:lang w:val="en-GB"/>
        </w:rPr>
        <w:t xml:space="preserve"> </w:t>
      </w:r>
      <w:r w:rsidRPr="00382A94">
        <w:rPr>
          <w:sz w:val="24"/>
          <w:lang w:val="en-GB"/>
        </w:rPr>
        <w:t>online</w:t>
      </w:r>
      <w:r w:rsidRPr="00382A94">
        <w:rPr>
          <w:spacing w:val="-14"/>
          <w:sz w:val="24"/>
          <w:lang w:val="en-GB"/>
        </w:rPr>
        <w:t xml:space="preserve"> </w:t>
      </w:r>
      <w:r w:rsidRPr="00382A94">
        <w:rPr>
          <w:sz w:val="24"/>
          <w:lang w:val="en-GB"/>
        </w:rPr>
        <w:t>comments</w:t>
      </w:r>
      <w:r w:rsidRPr="00382A94">
        <w:rPr>
          <w:spacing w:val="-14"/>
          <w:sz w:val="24"/>
          <w:lang w:val="en-GB"/>
        </w:rPr>
        <w:t xml:space="preserve"> </w:t>
      </w:r>
      <w:r w:rsidRPr="00382A94">
        <w:rPr>
          <w:sz w:val="24"/>
          <w:lang w:val="en-GB"/>
        </w:rPr>
        <w:t>form</w:t>
      </w:r>
      <w:r w:rsidRPr="00382A94">
        <w:rPr>
          <w:spacing w:val="-16"/>
          <w:sz w:val="24"/>
          <w:lang w:val="en-GB"/>
        </w:rPr>
        <w:t xml:space="preserve"> </w:t>
      </w:r>
      <w:r w:rsidRPr="00382A94">
        <w:rPr>
          <w:sz w:val="24"/>
          <w:lang w:val="en-GB"/>
        </w:rPr>
        <w:t>on</w:t>
      </w:r>
      <w:r w:rsidRPr="00382A94">
        <w:rPr>
          <w:spacing w:val="-16"/>
          <w:sz w:val="24"/>
          <w:lang w:val="en-GB"/>
        </w:rPr>
        <w:t xml:space="preserve"> </w:t>
      </w:r>
      <w:r w:rsidRPr="00382A94">
        <w:rPr>
          <w:sz w:val="24"/>
          <w:lang w:val="en-GB"/>
        </w:rPr>
        <w:t>the</w:t>
      </w:r>
      <w:r w:rsidRPr="00382A94">
        <w:rPr>
          <w:spacing w:val="-11"/>
          <w:sz w:val="24"/>
          <w:lang w:val="en-GB"/>
        </w:rPr>
        <w:t xml:space="preserve"> </w:t>
      </w:r>
      <w:r w:rsidRPr="00382A94">
        <w:rPr>
          <w:sz w:val="24"/>
          <w:lang w:val="en-GB"/>
        </w:rPr>
        <w:t>Council’s</w:t>
      </w:r>
      <w:r w:rsidRPr="00382A94">
        <w:rPr>
          <w:spacing w:val="-16"/>
          <w:sz w:val="24"/>
          <w:lang w:val="en-GB"/>
        </w:rPr>
        <w:t xml:space="preserve"> </w:t>
      </w:r>
      <w:r w:rsidRPr="00382A94">
        <w:rPr>
          <w:sz w:val="24"/>
          <w:lang w:val="en-GB"/>
        </w:rPr>
        <w:t xml:space="preserve">website. Making comments online is the quickest and easiest method and allows the Council to protect personal data more easily. Comments must be received within the consultation deadline to be certain of being </w:t>
      </w:r>
      <w:proofErr w:type="gramStart"/>
      <w:r w:rsidRPr="00382A94">
        <w:rPr>
          <w:sz w:val="24"/>
          <w:lang w:val="en-GB"/>
        </w:rPr>
        <w:t>taken into account</w:t>
      </w:r>
      <w:proofErr w:type="gramEnd"/>
      <w:r w:rsidRPr="00382A94">
        <w:rPr>
          <w:sz w:val="24"/>
          <w:lang w:val="en-GB"/>
        </w:rPr>
        <w:t>; however, the local planning authority may use discretion to accept comments received outside of the statutory consultation period.</w:t>
      </w:r>
    </w:p>
    <w:p w14:paraId="2BD05269" w14:textId="77777777" w:rsidR="00C942E6" w:rsidRPr="00382A94" w:rsidRDefault="00C942E6">
      <w:pPr>
        <w:pStyle w:val="BodyText"/>
        <w:spacing w:before="8"/>
        <w:rPr>
          <w:sz w:val="27"/>
          <w:lang w:val="en-GB"/>
        </w:rPr>
      </w:pPr>
    </w:p>
    <w:p w14:paraId="71F65F02" w14:textId="77777777" w:rsidR="00C942E6" w:rsidRPr="00382A94" w:rsidRDefault="00815AB3">
      <w:pPr>
        <w:pStyle w:val="ListParagraph"/>
        <w:numPr>
          <w:ilvl w:val="1"/>
          <w:numId w:val="1"/>
        </w:numPr>
        <w:tabs>
          <w:tab w:val="left" w:pos="809"/>
        </w:tabs>
        <w:spacing w:line="276" w:lineRule="auto"/>
        <w:ind w:right="294"/>
        <w:rPr>
          <w:sz w:val="24"/>
          <w:lang w:val="en-GB"/>
        </w:rPr>
      </w:pPr>
      <w:bookmarkStart w:id="310" w:name="3.27_The_Council_does_not_have_the_neces"/>
      <w:bookmarkEnd w:id="310"/>
      <w:r w:rsidRPr="00382A94">
        <w:rPr>
          <w:sz w:val="24"/>
          <w:lang w:val="en-GB"/>
        </w:rPr>
        <w:t>The Council does not have the necessary resources to respond to each comment made, due to the large number it receives. Nevertheless, all are summarised</w:t>
      </w:r>
      <w:r w:rsidRPr="00382A94">
        <w:rPr>
          <w:spacing w:val="-12"/>
          <w:sz w:val="24"/>
          <w:lang w:val="en-GB"/>
        </w:rPr>
        <w:t xml:space="preserve"> </w:t>
      </w:r>
      <w:r w:rsidRPr="00382A94">
        <w:rPr>
          <w:sz w:val="24"/>
          <w:lang w:val="en-GB"/>
        </w:rPr>
        <w:t>in</w:t>
      </w:r>
      <w:r w:rsidRPr="00382A94">
        <w:rPr>
          <w:spacing w:val="-12"/>
          <w:sz w:val="24"/>
          <w:lang w:val="en-GB"/>
        </w:rPr>
        <w:t xml:space="preserve"> </w:t>
      </w:r>
      <w:r w:rsidRPr="00382A94">
        <w:rPr>
          <w:sz w:val="24"/>
          <w:lang w:val="en-GB"/>
        </w:rPr>
        <w:t>the</w:t>
      </w:r>
      <w:r w:rsidRPr="00382A94">
        <w:rPr>
          <w:spacing w:val="-12"/>
          <w:sz w:val="24"/>
          <w:lang w:val="en-GB"/>
        </w:rPr>
        <w:t xml:space="preserve"> </w:t>
      </w:r>
      <w:r w:rsidRPr="00382A94">
        <w:rPr>
          <w:sz w:val="24"/>
          <w:lang w:val="en-GB"/>
        </w:rPr>
        <w:t>Planning</w:t>
      </w:r>
      <w:r w:rsidRPr="00382A94">
        <w:rPr>
          <w:spacing w:val="-11"/>
          <w:sz w:val="24"/>
          <w:lang w:val="en-GB"/>
        </w:rPr>
        <w:t xml:space="preserve"> </w:t>
      </w:r>
      <w:r w:rsidRPr="00382A94">
        <w:rPr>
          <w:sz w:val="24"/>
          <w:lang w:val="en-GB"/>
        </w:rPr>
        <w:t>Officer’s</w:t>
      </w:r>
      <w:r w:rsidRPr="00382A94">
        <w:rPr>
          <w:spacing w:val="-13"/>
          <w:sz w:val="24"/>
          <w:lang w:val="en-GB"/>
        </w:rPr>
        <w:t xml:space="preserve"> </w:t>
      </w:r>
      <w:r w:rsidRPr="00382A94">
        <w:rPr>
          <w:sz w:val="24"/>
          <w:lang w:val="en-GB"/>
        </w:rPr>
        <w:t>report</w:t>
      </w:r>
      <w:r w:rsidRPr="00382A94">
        <w:rPr>
          <w:spacing w:val="-13"/>
          <w:sz w:val="24"/>
          <w:lang w:val="en-GB"/>
        </w:rPr>
        <w:t xml:space="preserve"> </w:t>
      </w:r>
      <w:r w:rsidRPr="00382A94">
        <w:rPr>
          <w:sz w:val="24"/>
          <w:lang w:val="en-GB"/>
        </w:rPr>
        <w:t>and</w:t>
      </w:r>
      <w:r w:rsidRPr="00382A94">
        <w:rPr>
          <w:spacing w:val="-12"/>
          <w:sz w:val="24"/>
          <w:lang w:val="en-GB"/>
        </w:rPr>
        <w:t xml:space="preserve"> </w:t>
      </w:r>
      <w:r w:rsidRPr="00382A94">
        <w:rPr>
          <w:sz w:val="24"/>
          <w:lang w:val="en-GB"/>
        </w:rPr>
        <w:t>will</w:t>
      </w:r>
      <w:r w:rsidRPr="00382A94">
        <w:rPr>
          <w:spacing w:val="-14"/>
          <w:sz w:val="24"/>
          <w:lang w:val="en-GB"/>
        </w:rPr>
        <w:t xml:space="preserve"> </w:t>
      </w:r>
      <w:r w:rsidRPr="00382A94">
        <w:rPr>
          <w:sz w:val="24"/>
          <w:lang w:val="en-GB"/>
        </w:rPr>
        <w:t>become</w:t>
      </w:r>
      <w:r w:rsidRPr="00382A94">
        <w:rPr>
          <w:spacing w:val="-12"/>
          <w:sz w:val="24"/>
          <w:lang w:val="en-GB"/>
        </w:rPr>
        <w:t xml:space="preserve"> </w:t>
      </w:r>
      <w:r w:rsidRPr="00382A94">
        <w:rPr>
          <w:sz w:val="24"/>
          <w:lang w:val="en-GB"/>
        </w:rPr>
        <w:t>public</w:t>
      </w:r>
      <w:r w:rsidRPr="00382A94">
        <w:rPr>
          <w:spacing w:val="-13"/>
          <w:sz w:val="24"/>
          <w:lang w:val="en-GB"/>
        </w:rPr>
        <w:t xml:space="preserve"> </w:t>
      </w:r>
      <w:r w:rsidRPr="00382A94">
        <w:rPr>
          <w:sz w:val="24"/>
          <w:lang w:val="en-GB"/>
        </w:rPr>
        <w:t>information, respecting the privacy of personal data.</w:t>
      </w:r>
    </w:p>
    <w:p w14:paraId="13A7B9E7" w14:textId="77777777" w:rsidR="00C942E6" w:rsidRPr="00382A94" w:rsidRDefault="00C942E6">
      <w:pPr>
        <w:pStyle w:val="BodyText"/>
        <w:spacing w:before="4"/>
        <w:rPr>
          <w:sz w:val="31"/>
          <w:lang w:val="en-GB"/>
        </w:rPr>
      </w:pPr>
    </w:p>
    <w:p w14:paraId="2493953B" w14:textId="77777777" w:rsidR="00C942E6" w:rsidRPr="006F6ECA" w:rsidRDefault="00815AB3" w:rsidP="000B0CCE">
      <w:pPr>
        <w:pStyle w:val="Heading2"/>
        <w:rPr>
          <w:color w:val="244061" w:themeColor="accent1" w:themeShade="80"/>
          <w:lang w:val="en-GB"/>
        </w:rPr>
      </w:pPr>
      <w:bookmarkStart w:id="311" w:name="Decision_"/>
      <w:bookmarkStart w:id="312" w:name="_bookmark30"/>
      <w:bookmarkStart w:id="313" w:name="_Toc193793292"/>
      <w:bookmarkEnd w:id="311"/>
      <w:bookmarkEnd w:id="312"/>
      <w:r w:rsidRPr="006F6ECA">
        <w:rPr>
          <w:color w:val="244061" w:themeColor="accent1" w:themeShade="80"/>
          <w:lang w:val="en-GB"/>
        </w:rPr>
        <w:t>Decision</w:t>
      </w:r>
      <w:bookmarkEnd w:id="313"/>
    </w:p>
    <w:p w14:paraId="4CD0C8C2" w14:textId="77777777" w:rsidR="00C942E6" w:rsidRPr="00382A94" w:rsidRDefault="00C942E6">
      <w:pPr>
        <w:pStyle w:val="BodyText"/>
        <w:spacing w:before="7"/>
        <w:rPr>
          <w:b/>
          <w:sz w:val="29"/>
          <w:lang w:val="en-GB"/>
        </w:rPr>
      </w:pPr>
    </w:p>
    <w:p w14:paraId="0D5F5774" w14:textId="7FD7D763" w:rsidR="00C942E6" w:rsidRPr="00382A94" w:rsidRDefault="00141255">
      <w:pPr>
        <w:pStyle w:val="ListParagraph"/>
        <w:numPr>
          <w:ilvl w:val="1"/>
          <w:numId w:val="1"/>
        </w:numPr>
        <w:tabs>
          <w:tab w:val="left" w:pos="809"/>
        </w:tabs>
        <w:spacing w:before="220" w:line="276" w:lineRule="auto"/>
        <w:ind w:right="296"/>
        <w:rPr>
          <w:sz w:val="24"/>
          <w:lang w:val="en-GB"/>
        </w:rPr>
      </w:pPr>
      <w:bookmarkStart w:id="314" w:name="3.28_Officer_decisions_are_made_daily_un"/>
      <w:bookmarkStart w:id="315" w:name="3.29_The_committee_is_attended_by_electe"/>
      <w:bookmarkEnd w:id="314"/>
      <w:bookmarkEnd w:id="315"/>
      <w:r>
        <w:rPr>
          <w:sz w:val="24"/>
          <w:lang w:val="en-GB"/>
        </w:rPr>
        <w:t xml:space="preserve">Officer </w:t>
      </w:r>
      <w:r w:rsidRPr="00141255">
        <w:rPr>
          <w:sz w:val="24"/>
          <w:lang w:val="en-GB"/>
        </w:rPr>
        <w:t>decisions are made daily under “delegated powers”, whilst the Planning</w:t>
      </w:r>
      <w:r>
        <w:rPr>
          <w:sz w:val="24"/>
          <w:lang w:val="en-GB"/>
        </w:rPr>
        <w:t xml:space="preserve"> </w:t>
      </w:r>
      <w:r w:rsidRPr="00141255">
        <w:rPr>
          <w:sz w:val="24"/>
          <w:lang w:val="en-GB"/>
        </w:rPr>
        <w:t xml:space="preserve">Committee takes place approximately every four weeks. Applications that need to be determined by Planning Committee are set out in Chapter 3 of The Council’s </w:t>
      </w:r>
      <w:r w:rsidRPr="00A70C86">
        <w:rPr>
          <w:spacing w:val="-2"/>
          <w:sz w:val="24"/>
          <w:szCs w:val="24"/>
          <w:lang w:val="en-GB"/>
        </w:rPr>
        <w:t>Constitution</w:t>
      </w:r>
      <w:r>
        <w:rPr>
          <w:rStyle w:val="FootnoteReference"/>
          <w:spacing w:val="-2"/>
          <w:sz w:val="24"/>
          <w:szCs w:val="24"/>
          <w:lang w:val="en-GB"/>
        </w:rPr>
        <w:footnoteReference w:id="25"/>
      </w:r>
      <w:r w:rsidRPr="00B165B8">
        <w:rPr>
          <w:spacing w:val="-2"/>
          <w:sz w:val="24"/>
          <w:szCs w:val="24"/>
          <w:lang w:val="en-GB"/>
        </w:rPr>
        <w:t>.</w:t>
      </w:r>
      <w:r w:rsidRPr="00141255">
        <w:rPr>
          <w:sz w:val="24"/>
          <w:lang w:val="en-GB"/>
        </w:rPr>
        <w:t xml:space="preserve"> </w:t>
      </w:r>
      <w:r w:rsidR="00815AB3" w:rsidRPr="00382A94">
        <w:rPr>
          <w:sz w:val="24"/>
          <w:lang w:val="en-GB"/>
        </w:rPr>
        <w:t>The</w:t>
      </w:r>
      <w:r w:rsidR="00815AB3" w:rsidRPr="00382A94">
        <w:rPr>
          <w:spacing w:val="-10"/>
          <w:sz w:val="24"/>
          <w:lang w:val="en-GB"/>
        </w:rPr>
        <w:t xml:space="preserve"> </w:t>
      </w:r>
      <w:r w:rsidR="00815AB3" w:rsidRPr="00382A94">
        <w:rPr>
          <w:sz w:val="24"/>
          <w:lang w:val="en-GB"/>
        </w:rPr>
        <w:t>committee</w:t>
      </w:r>
      <w:r w:rsidR="00815AB3" w:rsidRPr="00382A94">
        <w:rPr>
          <w:spacing w:val="-10"/>
          <w:sz w:val="24"/>
          <w:lang w:val="en-GB"/>
        </w:rPr>
        <w:t xml:space="preserve"> </w:t>
      </w:r>
      <w:r w:rsidR="00815AB3" w:rsidRPr="00382A94">
        <w:rPr>
          <w:sz w:val="24"/>
          <w:lang w:val="en-GB"/>
        </w:rPr>
        <w:t>is</w:t>
      </w:r>
      <w:r w:rsidR="00815AB3" w:rsidRPr="00382A94">
        <w:rPr>
          <w:spacing w:val="-12"/>
          <w:sz w:val="24"/>
          <w:lang w:val="en-GB"/>
        </w:rPr>
        <w:t xml:space="preserve"> </w:t>
      </w:r>
      <w:r w:rsidR="00815AB3" w:rsidRPr="00382A94">
        <w:rPr>
          <w:sz w:val="24"/>
          <w:lang w:val="en-GB"/>
        </w:rPr>
        <w:t>attended</w:t>
      </w:r>
      <w:r w:rsidR="00815AB3" w:rsidRPr="00382A94">
        <w:rPr>
          <w:spacing w:val="-13"/>
          <w:sz w:val="24"/>
          <w:lang w:val="en-GB"/>
        </w:rPr>
        <w:t xml:space="preserve"> </w:t>
      </w:r>
      <w:r w:rsidR="00815AB3" w:rsidRPr="00382A94">
        <w:rPr>
          <w:sz w:val="24"/>
          <w:lang w:val="en-GB"/>
        </w:rPr>
        <w:t>by</w:t>
      </w:r>
      <w:r w:rsidR="00815AB3" w:rsidRPr="00382A94">
        <w:rPr>
          <w:spacing w:val="-11"/>
          <w:sz w:val="24"/>
          <w:lang w:val="en-GB"/>
        </w:rPr>
        <w:t xml:space="preserve"> </w:t>
      </w:r>
      <w:r w:rsidR="00815AB3" w:rsidRPr="00382A94">
        <w:rPr>
          <w:sz w:val="24"/>
          <w:lang w:val="en-GB"/>
        </w:rPr>
        <w:t>elected</w:t>
      </w:r>
      <w:r w:rsidR="00815AB3" w:rsidRPr="00382A94">
        <w:rPr>
          <w:spacing w:val="-10"/>
          <w:sz w:val="24"/>
          <w:lang w:val="en-GB"/>
        </w:rPr>
        <w:t xml:space="preserve"> </w:t>
      </w:r>
      <w:r w:rsidR="00815AB3" w:rsidRPr="00382A94">
        <w:rPr>
          <w:sz w:val="24"/>
          <w:lang w:val="en-GB"/>
        </w:rPr>
        <w:t>Members</w:t>
      </w:r>
      <w:r w:rsidR="00815AB3" w:rsidRPr="00382A94">
        <w:rPr>
          <w:spacing w:val="-12"/>
          <w:sz w:val="24"/>
          <w:lang w:val="en-GB"/>
        </w:rPr>
        <w:t xml:space="preserve"> </w:t>
      </w:r>
      <w:r w:rsidR="00815AB3" w:rsidRPr="00382A94">
        <w:rPr>
          <w:sz w:val="24"/>
          <w:lang w:val="en-GB"/>
        </w:rPr>
        <w:t>who</w:t>
      </w:r>
      <w:r w:rsidR="00815AB3" w:rsidRPr="00382A94">
        <w:rPr>
          <w:spacing w:val="-10"/>
          <w:sz w:val="24"/>
          <w:lang w:val="en-GB"/>
        </w:rPr>
        <w:t xml:space="preserve"> </w:t>
      </w:r>
      <w:r w:rsidR="00815AB3" w:rsidRPr="00382A94">
        <w:rPr>
          <w:sz w:val="24"/>
          <w:lang w:val="en-GB"/>
        </w:rPr>
        <w:t>determine</w:t>
      </w:r>
      <w:r w:rsidR="00815AB3" w:rsidRPr="00382A94">
        <w:rPr>
          <w:spacing w:val="-12"/>
          <w:sz w:val="24"/>
          <w:lang w:val="en-GB"/>
        </w:rPr>
        <w:t xml:space="preserve"> </w:t>
      </w:r>
      <w:r w:rsidR="00815AB3" w:rsidRPr="00382A94">
        <w:rPr>
          <w:sz w:val="24"/>
          <w:lang w:val="en-GB"/>
        </w:rPr>
        <w:t>major,</w:t>
      </w:r>
      <w:r w:rsidR="00815AB3" w:rsidRPr="00382A94">
        <w:rPr>
          <w:spacing w:val="-11"/>
          <w:sz w:val="24"/>
          <w:lang w:val="en-GB"/>
        </w:rPr>
        <w:t xml:space="preserve"> </w:t>
      </w:r>
      <w:r w:rsidR="00815AB3" w:rsidRPr="00382A94">
        <w:rPr>
          <w:sz w:val="24"/>
          <w:lang w:val="en-GB"/>
        </w:rPr>
        <w:t>complex or</w:t>
      </w:r>
      <w:r w:rsidR="00815AB3" w:rsidRPr="00382A94">
        <w:rPr>
          <w:spacing w:val="-16"/>
          <w:sz w:val="24"/>
          <w:lang w:val="en-GB"/>
        </w:rPr>
        <w:t xml:space="preserve"> </w:t>
      </w:r>
      <w:r w:rsidR="00815AB3" w:rsidRPr="00382A94">
        <w:rPr>
          <w:sz w:val="24"/>
          <w:lang w:val="en-GB"/>
        </w:rPr>
        <w:t>controversial</w:t>
      </w:r>
      <w:r w:rsidR="00815AB3" w:rsidRPr="00382A94">
        <w:rPr>
          <w:spacing w:val="-16"/>
          <w:sz w:val="24"/>
          <w:lang w:val="en-GB"/>
        </w:rPr>
        <w:t xml:space="preserve"> </w:t>
      </w:r>
      <w:r w:rsidR="00815AB3" w:rsidRPr="00382A94">
        <w:rPr>
          <w:sz w:val="24"/>
          <w:lang w:val="en-GB"/>
        </w:rPr>
        <w:t>planning</w:t>
      </w:r>
      <w:r w:rsidR="00815AB3" w:rsidRPr="00382A94">
        <w:rPr>
          <w:spacing w:val="-14"/>
          <w:sz w:val="24"/>
          <w:lang w:val="en-GB"/>
        </w:rPr>
        <w:t xml:space="preserve"> </w:t>
      </w:r>
      <w:r w:rsidR="00815AB3" w:rsidRPr="00382A94">
        <w:rPr>
          <w:sz w:val="24"/>
          <w:lang w:val="en-GB"/>
        </w:rPr>
        <w:t>applications.</w:t>
      </w:r>
      <w:r w:rsidR="00815AB3" w:rsidRPr="00382A94">
        <w:rPr>
          <w:spacing w:val="-14"/>
          <w:sz w:val="24"/>
          <w:lang w:val="en-GB"/>
        </w:rPr>
        <w:t xml:space="preserve"> </w:t>
      </w:r>
      <w:r w:rsidR="00815AB3" w:rsidRPr="00382A94">
        <w:rPr>
          <w:sz w:val="24"/>
          <w:lang w:val="en-GB"/>
        </w:rPr>
        <w:t>The</w:t>
      </w:r>
      <w:r w:rsidR="00815AB3" w:rsidRPr="00382A94">
        <w:rPr>
          <w:spacing w:val="-14"/>
          <w:sz w:val="24"/>
          <w:lang w:val="en-GB"/>
        </w:rPr>
        <w:t xml:space="preserve"> </w:t>
      </w:r>
      <w:r w:rsidR="00815AB3" w:rsidRPr="00382A94">
        <w:rPr>
          <w:sz w:val="24"/>
          <w:lang w:val="en-GB"/>
        </w:rPr>
        <w:t>committee</w:t>
      </w:r>
      <w:r w:rsidR="00815AB3" w:rsidRPr="00382A94">
        <w:rPr>
          <w:spacing w:val="-17"/>
          <w:sz w:val="24"/>
          <w:lang w:val="en-GB"/>
        </w:rPr>
        <w:t xml:space="preserve"> </w:t>
      </w:r>
      <w:r w:rsidR="00815AB3" w:rsidRPr="00382A94">
        <w:rPr>
          <w:sz w:val="24"/>
          <w:lang w:val="en-GB"/>
        </w:rPr>
        <w:t>agendas</w:t>
      </w:r>
      <w:r w:rsidR="00815AB3" w:rsidRPr="00382A94">
        <w:rPr>
          <w:spacing w:val="-15"/>
          <w:sz w:val="24"/>
          <w:lang w:val="en-GB"/>
        </w:rPr>
        <w:t xml:space="preserve"> </w:t>
      </w:r>
      <w:r w:rsidR="00815AB3" w:rsidRPr="00382A94">
        <w:rPr>
          <w:sz w:val="24"/>
          <w:lang w:val="en-GB"/>
        </w:rPr>
        <w:t>are</w:t>
      </w:r>
      <w:r w:rsidR="00815AB3" w:rsidRPr="00382A94">
        <w:rPr>
          <w:spacing w:val="-15"/>
          <w:sz w:val="24"/>
          <w:lang w:val="en-GB"/>
        </w:rPr>
        <w:t xml:space="preserve"> </w:t>
      </w:r>
      <w:r w:rsidR="00815AB3" w:rsidRPr="00382A94">
        <w:rPr>
          <w:sz w:val="24"/>
          <w:lang w:val="en-GB"/>
        </w:rPr>
        <w:t>available</w:t>
      </w:r>
      <w:r w:rsidR="00815AB3" w:rsidRPr="00382A94">
        <w:rPr>
          <w:spacing w:val="-15"/>
          <w:sz w:val="24"/>
          <w:lang w:val="en-GB"/>
        </w:rPr>
        <w:t xml:space="preserve"> </w:t>
      </w:r>
      <w:r w:rsidR="00815AB3" w:rsidRPr="00382A94">
        <w:rPr>
          <w:sz w:val="24"/>
          <w:lang w:val="en-GB"/>
        </w:rPr>
        <w:t xml:space="preserve">on </w:t>
      </w:r>
      <w:bookmarkStart w:id="316" w:name="_This_includes_reports_on_the_individual"/>
      <w:bookmarkEnd w:id="316"/>
      <w:r w:rsidR="00815AB3" w:rsidRPr="00382A94">
        <w:rPr>
          <w:sz w:val="24"/>
          <w:lang w:val="en-GB"/>
        </w:rPr>
        <w:t>the Council’s website</w:t>
      </w:r>
      <w:r w:rsidR="00566303">
        <w:rPr>
          <w:sz w:val="24"/>
          <w:lang w:val="en-GB"/>
        </w:rPr>
        <w:t>.</w:t>
      </w:r>
      <w:r w:rsidR="00815AB3" w:rsidRPr="00382A94">
        <w:rPr>
          <w:sz w:val="24"/>
          <w:lang w:val="en-GB"/>
        </w:rPr>
        <w:t xml:space="preserve">: </w:t>
      </w:r>
      <w:bookmarkStart w:id="317" w:name="https://democracy.medway.gov.uk."/>
      <w:bookmarkEnd w:id="317"/>
      <w:r w:rsidR="00815AB3" w:rsidRPr="00382A94">
        <w:rPr>
          <w:sz w:val="24"/>
          <w:lang w:val="en-GB"/>
        </w:rPr>
        <w:t xml:space="preserve">This includes reports on the individual planning applications under consideration. Additional written representations on planning applications may be considered by the Planning Committee if received by </w:t>
      </w:r>
      <w:r w:rsidR="000B7D1D">
        <w:rPr>
          <w:sz w:val="24"/>
          <w:lang w:val="en-GB"/>
        </w:rPr>
        <w:t xml:space="preserve">four clear </w:t>
      </w:r>
      <w:r w:rsidR="007B43B6">
        <w:rPr>
          <w:sz w:val="24"/>
          <w:lang w:val="en-GB"/>
        </w:rPr>
        <w:t xml:space="preserve">working days </w:t>
      </w:r>
      <w:r w:rsidR="00815AB3" w:rsidRPr="00382A94">
        <w:rPr>
          <w:sz w:val="24"/>
          <w:lang w:val="en-GB"/>
        </w:rPr>
        <w:t xml:space="preserve">prior to the committee </w:t>
      </w:r>
      <w:r w:rsidR="00815AB3" w:rsidRPr="00382A94">
        <w:rPr>
          <w:spacing w:val="-2"/>
          <w:sz w:val="24"/>
          <w:lang w:val="en-GB"/>
        </w:rPr>
        <w:t>date</w:t>
      </w:r>
      <w:r w:rsidR="00871C5B">
        <w:rPr>
          <w:rStyle w:val="FootnoteReference"/>
          <w:spacing w:val="-2"/>
          <w:sz w:val="24"/>
          <w:lang w:val="en-GB"/>
        </w:rPr>
        <w:footnoteReference w:id="26"/>
      </w:r>
      <w:r w:rsidR="00815AB3" w:rsidRPr="00382A94">
        <w:rPr>
          <w:spacing w:val="-2"/>
          <w:sz w:val="24"/>
          <w:lang w:val="en-GB"/>
        </w:rPr>
        <w:t>.</w:t>
      </w:r>
      <w:r w:rsidR="00613C09">
        <w:rPr>
          <w:spacing w:val="-2"/>
          <w:sz w:val="24"/>
          <w:lang w:val="en-GB"/>
        </w:rPr>
        <w:t xml:space="preserve"> </w:t>
      </w:r>
      <w:r w:rsidR="00766009">
        <w:rPr>
          <w:spacing w:val="-2"/>
          <w:sz w:val="24"/>
          <w:lang w:val="en-GB"/>
        </w:rPr>
        <w:t xml:space="preserve">For example, if the committee is on a </w:t>
      </w:r>
      <w:r w:rsidR="00313FEE">
        <w:rPr>
          <w:spacing w:val="-2"/>
          <w:sz w:val="24"/>
          <w:lang w:val="en-GB"/>
        </w:rPr>
        <w:t xml:space="preserve">Wednesday, and there is no bank holiday, then the deadline would be 12pm on the </w:t>
      </w:r>
      <w:r w:rsidR="00513A8D">
        <w:rPr>
          <w:spacing w:val="-2"/>
          <w:sz w:val="24"/>
          <w:lang w:val="en-GB"/>
        </w:rPr>
        <w:t>preceding Wednesday.</w:t>
      </w:r>
    </w:p>
    <w:p w14:paraId="1DAAA2FB" w14:textId="77777777" w:rsidR="00C942E6" w:rsidRPr="00382A94" w:rsidRDefault="00C942E6">
      <w:pPr>
        <w:pStyle w:val="BodyText"/>
        <w:spacing w:before="2"/>
        <w:rPr>
          <w:sz w:val="27"/>
          <w:lang w:val="en-GB"/>
        </w:rPr>
      </w:pPr>
    </w:p>
    <w:p w14:paraId="363B469C" w14:textId="3DD21C36" w:rsidR="00C942E6" w:rsidRPr="00A56E7E" w:rsidRDefault="00815AB3">
      <w:pPr>
        <w:pStyle w:val="ListParagraph"/>
        <w:numPr>
          <w:ilvl w:val="1"/>
          <w:numId w:val="1"/>
        </w:numPr>
        <w:tabs>
          <w:tab w:val="left" w:pos="809"/>
        </w:tabs>
        <w:spacing w:before="1" w:line="276" w:lineRule="auto"/>
        <w:ind w:right="298"/>
        <w:rPr>
          <w:sz w:val="24"/>
          <w:lang w:val="en-GB"/>
        </w:rPr>
      </w:pPr>
      <w:bookmarkStart w:id="318" w:name="3.30_When_a_decision_has_been_made_on_a_"/>
      <w:bookmarkEnd w:id="318"/>
      <w:r w:rsidRPr="00382A94">
        <w:rPr>
          <w:sz w:val="24"/>
          <w:lang w:val="en-GB"/>
        </w:rPr>
        <w:t>If</w:t>
      </w:r>
      <w:r w:rsidRPr="00382A94">
        <w:rPr>
          <w:spacing w:val="-16"/>
          <w:sz w:val="24"/>
          <w:lang w:val="en-GB"/>
        </w:rPr>
        <w:t xml:space="preserve"> </w:t>
      </w:r>
      <w:r w:rsidRPr="00382A94">
        <w:rPr>
          <w:sz w:val="24"/>
          <w:lang w:val="en-GB"/>
        </w:rPr>
        <w:t>planning</w:t>
      </w:r>
      <w:r w:rsidRPr="00382A94">
        <w:rPr>
          <w:spacing w:val="-17"/>
          <w:sz w:val="24"/>
          <w:lang w:val="en-GB"/>
        </w:rPr>
        <w:t xml:space="preserve"> </w:t>
      </w:r>
      <w:r w:rsidRPr="00382A94">
        <w:rPr>
          <w:sz w:val="24"/>
          <w:lang w:val="en-GB"/>
        </w:rPr>
        <w:t>permission is</w:t>
      </w:r>
      <w:r w:rsidRPr="00382A94">
        <w:rPr>
          <w:spacing w:val="-3"/>
          <w:sz w:val="24"/>
          <w:lang w:val="en-GB"/>
        </w:rPr>
        <w:t xml:space="preserve"> </w:t>
      </w:r>
      <w:r w:rsidRPr="00382A94">
        <w:rPr>
          <w:sz w:val="24"/>
          <w:lang w:val="en-GB"/>
        </w:rPr>
        <w:t>refused</w:t>
      </w:r>
      <w:r w:rsidRPr="00382A94">
        <w:rPr>
          <w:spacing w:val="-2"/>
          <w:sz w:val="24"/>
          <w:lang w:val="en-GB"/>
        </w:rPr>
        <w:t xml:space="preserve"> </w:t>
      </w:r>
      <w:r w:rsidRPr="00382A94">
        <w:rPr>
          <w:sz w:val="24"/>
          <w:lang w:val="en-GB"/>
        </w:rPr>
        <w:t>the</w:t>
      </w:r>
      <w:r w:rsidRPr="00382A94">
        <w:rPr>
          <w:spacing w:val="-4"/>
          <w:sz w:val="24"/>
          <w:lang w:val="en-GB"/>
        </w:rPr>
        <w:t xml:space="preserve"> </w:t>
      </w:r>
      <w:r w:rsidRPr="00382A94">
        <w:rPr>
          <w:sz w:val="24"/>
          <w:lang w:val="en-GB"/>
        </w:rPr>
        <w:t>applicant</w:t>
      </w:r>
      <w:r w:rsidRPr="00382A94">
        <w:rPr>
          <w:spacing w:val="-2"/>
          <w:sz w:val="24"/>
          <w:lang w:val="en-GB"/>
        </w:rPr>
        <w:t xml:space="preserve"> </w:t>
      </w:r>
      <w:r w:rsidRPr="00382A94">
        <w:rPr>
          <w:sz w:val="24"/>
          <w:lang w:val="en-GB"/>
        </w:rPr>
        <w:t>has</w:t>
      </w:r>
      <w:r w:rsidRPr="00382A94">
        <w:rPr>
          <w:spacing w:val="-5"/>
          <w:sz w:val="24"/>
          <w:lang w:val="en-GB"/>
        </w:rPr>
        <w:t xml:space="preserve"> </w:t>
      </w:r>
      <w:r w:rsidRPr="00382A94">
        <w:rPr>
          <w:sz w:val="24"/>
          <w:lang w:val="en-GB"/>
        </w:rPr>
        <w:t>the</w:t>
      </w:r>
      <w:r w:rsidRPr="00382A94">
        <w:rPr>
          <w:spacing w:val="-2"/>
          <w:sz w:val="24"/>
          <w:lang w:val="en-GB"/>
        </w:rPr>
        <w:t xml:space="preserve"> </w:t>
      </w:r>
      <w:r w:rsidRPr="00382A94">
        <w:rPr>
          <w:sz w:val="24"/>
          <w:lang w:val="en-GB"/>
        </w:rPr>
        <w:t>right</w:t>
      </w:r>
      <w:r w:rsidRPr="00382A94">
        <w:rPr>
          <w:spacing w:val="-4"/>
          <w:sz w:val="24"/>
          <w:lang w:val="en-GB"/>
        </w:rPr>
        <w:t xml:space="preserve"> </w:t>
      </w:r>
      <w:r w:rsidRPr="00382A94">
        <w:rPr>
          <w:sz w:val="24"/>
          <w:lang w:val="en-GB"/>
        </w:rPr>
        <w:t>of</w:t>
      </w:r>
      <w:r w:rsidRPr="00382A94">
        <w:rPr>
          <w:spacing w:val="-4"/>
          <w:sz w:val="24"/>
          <w:lang w:val="en-GB"/>
        </w:rPr>
        <w:t xml:space="preserve"> </w:t>
      </w:r>
      <w:r w:rsidRPr="00382A94">
        <w:rPr>
          <w:sz w:val="24"/>
          <w:lang w:val="en-GB"/>
        </w:rPr>
        <w:t>appeal</w:t>
      </w:r>
      <w:r w:rsidRPr="00382A94">
        <w:rPr>
          <w:spacing w:val="-3"/>
          <w:sz w:val="24"/>
          <w:lang w:val="en-GB"/>
        </w:rPr>
        <w:t xml:space="preserve"> </w:t>
      </w:r>
      <w:r w:rsidRPr="00382A94">
        <w:rPr>
          <w:sz w:val="24"/>
          <w:lang w:val="en-GB"/>
        </w:rPr>
        <w:t>to</w:t>
      </w:r>
      <w:r w:rsidRPr="00382A94">
        <w:rPr>
          <w:spacing w:val="-1"/>
          <w:sz w:val="24"/>
          <w:lang w:val="en-GB"/>
        </w:rPr>
        <w:t xml:space="preserve"> </w:t>
      </w:r>
      <w:r w:rsidRPr="00382A94">
        <w:rPr>
          <w:sz w:val="24"/>
          <w:lang w:val="en-GB"/>
        </w:rPr>
        <w:t>the</w:t>
      </w:r>
      <w:r w:rsidRPr="00382A94">
        <w:rPr>
          <w:spacing w:val="-4"/>
          <w:sz w:val="24"/>
          <w:lang w:val="en-GB"/>
        </w:rPr>
        <w:t xml:space="preserve"> </w:t>
      </w:r>
      <w:r w:rsidRPr="00382A94">
        <w:rPr>
          <w:sz w:val="24"/>
          <w:lang w:val="en-GB"/>
        </w:rPr>
        <w:t>Secretary</w:t>
      </w:r>
      <w:r w:rsidRPr="00382A94">
        <w:rPr>
          <w:spacing w:val="-5"/>
          <w:sz w:val="24"/>
          <w:lang w:val="en-GB"/>
        </w:rPr>
        <w:t xml:space="preserve"> </w:t>
      </w:r>
      <w:r w:rsidRPr="00382A94">
        <w:rPr>
          <w:sz w:val="24"/>
          <w:lang w:val="en-GB"/>
        </w:rPr>
        <w:t>of</w:t>
      </w:r>
      <w:r w:rsidRPr="00382A94">
        <w:rPr>
          <w:spacing w:val="-4"/>
          <w:sz w:val="24"/>
          <w:lang w:val="en-GB"/>
        </w:rPr>
        <w:t xml:space="preserve"> </w:t>
      </w:r>
      <w:r w:rsidRPr="00382A94">
        <w:rPr>
          <w:sz w:val="24"/>
          <w:lang w:val="en-GB"/>
        </w:rPr>
        <w:t>State.</w:t>
      </w:r>
      <w:r w:rsidRPr="00382A94">
        <w:rPr>
          <w:spacing w:val="-4"/>
          <w:sz w:val="24"/>
          <w:lang w:val="en-GB"/>
        </w:rPr>
        <w:t xml:space="preserve"> </w:t>
      </w:r>
      <w:r w:rsidRPr="00382A94">
        <w:rPr>
          <w:sz w:val="24"/>
          <w:lang w:val="en-GB"/>
        </w:rPr>
        <w:t xml:space="preserve">There is however no third party right of appeal. If a member of the public has any complaint about the process of decision making the Council has a complaints </w:t>
      </w:r>
      <w:r w:rsidRPr="00382A94">
        <w:rPr>
          <w:spacing w:val="-2"/>
          <w:sz w:val="24"/>
          <w:lang w:val="en-GB"/>
        </w:rPr>
        <w:t>procedure.</w:t>
      </w:r>
    </w:p>
    <w:p w14:paraId="409114B1" w14:textId="77777777" w:rsidR="00A56E7E" w:rsidRPr="00A56E7E" w:rsidRDefault="00A56E7E" w:rsidP="00A56E7E">
      <w:pPr>
        <w:tabs>
          <w:tab w:val="left" w:pos="809"/>
        </w:tabs>
        <w:spacing w:before="1" w:line="276" w:lineRule="auto"/>
        <w:ind w:left="100" w:right="298"/>
        <w:jc w:val="both"/>
        <w:rPr>
          <w:sz w:val="24"/>
          <w:lang w:val="en-GB"/>
        </w:rPr>
      </w:pPr>
    </w:p>
    <w:p w14:paraId="5EC5EE4E" w14:textId="06769B4F" w:rsidR="00C942E6" w:rsidRPr="00577A44" w:rsidRDefault="00815AB3" w:rsidP="00121AE4">
      <w:pPr>
        <w:pStyle w:val="Heading2"/>
        <w:rPr>
          <w:color w:val="244061" w:themeColor="accent1" w:themeShade="80"/>
          <w:lang w:val="en-GB"/>
        </w:rPr>
      </w:pPr>
      <w:bookmarkStart w:id="319" w:name="21__Medway_Council_Planning_Code_of_Good"/>
      <w:bookmarkStart w:id="320" w:name="Post-decision_"/>
      <w:bookmarkStart w:id="321" w:name="_bookmark31"/>
      <w:bookmarkStart w:id="322" w:name="_Toc193793293"/>
      <w:bookmarkEnd w:id="319"/>
      <w:bookmarkEnd w:id="320"/>
      <w:bookmarkEnd w:id="321"/>
      <w:r w:rsidRPr="00577A44">
        <w:rPr>
          <w:color w:val="244061" w:themeColor="accent1" w:themeShade="80"/>
          <w:lang w:val="en-GB"/>
        </w:rPr>
        <w:t>Post-decision</w:t>
      </w:r>
      <w:bookmarkEnd w:id="322"/>
    </w:p>
    <w:p w14:paraId="6A540B90" w14:textId="77777777" w:rsidR="00C942E6" w:rsidRPr="00382A94" w:rsidRDefault="00C942E6">
      <w:pPr>
        <w:pStyle w:val="BodyText"/>
        <w:spacing w:before="5"/>
        <w:rPr>
          <w:b/>
          <w:sz w:val="29"/>
          <w:lang w:val="en-GB"/>
        </w:rPr>
      </w:pPr>
    </w:p>
    <w:p w14:paraId="354C935E" w14:textId="0A1BA7DB" w:rsidR="00C942E6" w:rsidRPr="00382A94" w:rsidRDefault="00815AB3">
      <w:pPr>
        <w:pStyle w:val="ListParagraph"/>
        <w:numPr>
          <w:ilvl w:val="1"/>
          <w:numId w:val="1"/>
        </w:numPr>
        <w:tabs>
          <w:tab w:val="left" w:pos="809"/>
        </w:tabs>
        <w:spacing w:line="276" w:lineRule="auto"/>
        <w:ind w:right="296"/>
        <w:rPr>
          <w:sz w:val="24"/>
          <w:lang w:val="en-GB"/>
        </w:rPr>
      </w:pPr>
      <w:bookmarkStart w:id="323" w:name="3.31_Neighbours_and_other_interested_par"/>
      <w:bookmarkEnd w:id="323"/>
      <w:r w:rsidRPr="00382A94">
        <w:rPr>
          <w:sz w:val="24"/>
          <w:lang w:val="en-GB"/>
        </w:rPr>
        <w:t>All</w:t>
      </w:r>
      <w:r w:rsidRPr="00382A94">
        <w:rPr>
          <w:spacing w:val="-2"/>
          <w:sz w:val="24"/>
          <w:lang w:val="en-GB"/>
        </w:rPr>
        <w:t xml:space="preserve"> </w:t>
      </w:r>
      <w:r w:rsidRPr="00382A94">
        <w:rPr>
          <w:sz w:val="24"/>
          <w:lang w:val="en-GB"/>
        </w:rPr>
        <w:t>the decisions</w:t>
      </w:r>
      <w:r w:rsidRPr="00382A94">
        <w:rPr>
          <w:spacing w:val="-6"/>
          <w:sz w:val="24"/>
          <w:lang w:val="en-GB"/>
        </w:rPr>
        <w:t xml:space="preserve"> </w:t>
      </w:r>
      <w:r w:rsidRPr="00382A94">
        <w:rPr>
          <w:sz w:val="24"/>
          <w:lang w:val="en-GB"/>
        </w:rPr>
        <w:t>are</w:t>
      </w:r>
      <w:r w:rsidRPr="00382A94">
        <w:rPr>
          <w:spacing w:val="-1"/>
          <w:sz w:val="24"/>
          <w:lang w:val="en-GB"/>
        </w:rPr>
        <w:t xml:space="preserve"> </w:t>
      </w:r>
      <w:r w:rsidRPr="00382A94">
        <w:rPr>
          <w:sz w:val="24"/>
          <w:lang w:val="en-GB"/>
        </w:rPr>
        <w:t>posted on the Council website</w:t>
      </w:r>
      <w:r w:rsidR="00CD5881">
        <w:rPr>
          <w:sz w:val="24"/>
          <w:lang w:val="en-GB"/>
        </w:rPr>
        <w:t xml:space="preserve"> for interested parties to review outcomes</w:t>
      </w:r>
      <w:r w:rsidRPr="00382A94">
        <w:rPr>
          <w:sz w:val="24"/>
          <w:lang w:val="en-GB"/>
        </w:rPr>
        <w:t>.</w:t>
      </w:r>
    </w:p>
    <w:p w14:paraId="55BE40E2" w14:textId="77777777" w:rsidR="00C942E6" w:rsidRPr="00382A94" w:rsidRDefault="00C942E6">
      <w:pPr>
        <w:pStyle w:val="BodyText"/>
        <w:spacing w:before="4"/>
        <w:rPr>
          <w:sz w:val="31"/>
          <w:lang w:val="en-GB"/>
        </w:rPr>
      </w:pPr>
    </w:p>
    <w:p w14:paraId="7ECBFFBB" w14:textId="77777777" w:rsidR="00C942E6" w:rsidRPr="006F6ECA" w:rsidRDefault="00815AB3" w:rsidP="000B0CCE">
      <w:pPr>
        <w:pStyle w:val="Heading2"/>
        <w:rPr>
          <w:color w:val="244061" w:themeColor="accent1" w:themeShade="80"/>
          <w:lang w:val="en-GB"/>
        </w:rPr>
      </w:pPr>
      <w:bookmarkStart w:id="324" w:name="Appeal_"/>
      <w:bookmarkStart w:id="325" w:name="_bookmark32"/>
      <w:bookmarkStart w:id="326" w:name="_Toc193793294"/>
      <w:bookmarkEnd w:id="324"/>
      <w:bookmarkEnd w:id="325"/>
      <w:r w:rsidRPr="006F6ECA">
        <w:rPr>
          <w:color w:val="244061" w:themeColor="accent1" w:themeShade="80"/>
          <w:lang w:val="en-GB"/>
        </w:rPr>
        <w:t>Appeal</w:t>
      </w:r>
      <w:bookmarkEnd w:id="326"/>
    </w:p>
    <w:p w14:paraId="731E9CC5" w14:textId="77777777" w:rsidR="00C942E6" w:rsidRPr="00382A94" w:rsidRDefault="00C942E6">
      <w:pPr>
        <w:pStyle w:val="BodyText"/>
        <w:spacing w:before="5"/>
        <w:rPr>
          <w:b/>
          <w:sz w:val="29"/>
          <w:lang w:val="en-GB"/>
        </w:rPr>
      </w:pPr>
    </w:p>
    <w:p w14:paraId="78712ADF" w14:textId="77777777" w:rsidR="00C942E6" w:rsidRPr="00382A94" w:rsidRDefault="00815AB3">
      <w:pPr>
        <w:pStyle w:val="ListParagraph"/>
        <w:numPr>
          <w:ilvl w:val="1"/>
          <w:numId w:val="1"/>
        </w:numPr>
        <w:tabs>
          <w:tab w:val="left" w:pos="809"/>
        </w:tabs>
        <w:spacing w:line="276" w:lineRule="auto"/>
        <w:ind w:right="298"/>
        <w:rPr>
          <w:sz w:val="24"/>
          <w:lang w:val="en-GB"/>
        </w:rPr>
      </w:pPr>
      <w:bookmarkStart w:id="327" w:name="3.32_If_an_applicant_is_granted_planning"/>
      <w:bookmarkEnd w:id="327"/>
      <w:r w:rsidRPr="00382A94">
        <w:rPr>
          <w:sz w:val="24"/>
          <w:lang w:val="en-GB"/>
        </w:rPr>
        <w:t>If</w:t>
      </w:r>
      <w:r w:rsidRPr="00382A94">
        <w:rPr>
          <w:spacing w:val="-11"/>
          <w:sz w:val="24"/>
          <w:lang w:val="en-GB"/>
        </w:rPr>
        <w:t xml:space="preserve"> </w:t>
      </w:r>
      <w:r w:rsidRPr="00382A94">
        <w:rPr>
          <w:sz w:val="24"/>
          <w:lang w:val="en-GB"/>
        </w:rPr>
        <w:t>an</w:t>
      </w:r>
      <w:r w:rsidRPr="00382A94">
        <w:rPr>
          <w:spacing w:val="-11"/>
          <w:sz w:val="24"/>
          <w:lang w:val="en-GB"/>
        </w:rPr>
        <w:t xml:space="preserve"> </w:t>
      </w:r>
      <w:r w:rsidRPr="00382A94">
        <w:rPr>
          <w:sz w:val="24"/>
          <w:lang w:val="en-GB"/>
        </w:rPr>
        <w:t>applicant</w:t>
      </w:r>
      <w:r w:rsidRPr="00382A94">
        <w:rPr>
          <w:spacing w:val="-12"/>
          <w:sz w:val="24"/>
          <w:lang w:val="en-GB"/>
        </w:rPr>
        <w:t xml:space="preserve"> </w:t>
      </w:r>
      <w:r w:rsidRPr="00382A94">
        <w:rPr>
          <w:sz w:val="24"/>
          <w:lang w:val="en-GB"/>
        </w:rPr>
        <w:t>is</w:t>
      </w:r>
      <w:r w:rsidRPr="00382A94">
        <w:rPr>
          <w:spacing w:val="-13"/>
          <w:sz w:val="24"/>
          <w:lang w:val="en-GB"/>
        </w:rPr>
        <w:t xml:space="preserve"> </w:t>
      </w:r>
      <w:r w:rsidRPr="00382A94">
        <w:rPr>
          <w:sz w:val="24"/>
          <w:lang w:val="en-GB"/>
        </w:rPr>
        <w:t>granted</w:t>
      </w:r>
      <w:r w:rsidRPr="00382A94">
        <w:rPr>
          <w:spacing w:val="-11"/>
          <w:sz w:val="24"/>
          <w:lang w:val="en-GB"/>
        </w:rPr>
        <w:t xml:space="preserve"> </w:t>
      </w:r>
      <w:r w:rsidRPr="00382A94">
        <w:rPr>
          <w:sz w:val="24"/>
          <w:lang w:val="en-GB"/>
        </w:rPr>
        <w:t>planning</w:t>
      </w:r>
      <w:r w:rsidRPr="00382A94">
        <w:rPr>
          <w:spacing w:val="-11"/>
          <w:sz w:val="24"/>
          <w:lang w:val="en-GB"/>
        </w:rPr>
        <w:t xml:space="preserve"> </w:t>
      </w:r>
      <w:r w:rsidRPr="00382A94">
        <w:rPr>
          <w:sz w:val="24"/>
          <w:lang w:val="en-GB"/>
        </w:rPr>
        <w:t>permission</w:t>
      </w:r>
      <w:r w:rsidRPr="00382A94">
        <w:rPr>
          <w:spacing w:val="-15"/>
          <w:sz w:val="24"/>
          <w:lang w:val="en-GB"/>
        </w:rPr>
        <w:t xml:space="preserve"> </w:t>
      </w:r>
      <w:r w:rsidRPr="00382A94">
        <w:rPr>
          <w:sz w:val="24"/>
          <w:lang w:val="en-GB"/>
        </w:rPr>
        <w:t>conditionally,</w:t>
      </w:r>
      <w:r w:rsidRPr="00382A94">
        <w:rPr>
          <w:spacing w:val="-13"/>
          <w:sz w:val="24"/>
          <w:lang w:val="en-GB"/>
        </w:rPr>
        <w:t xml:space="preserve"> </w:t>
      </w:r>
      <w:r w:rsidRPr="00382A94">
        <w:rPr>
          <w:sz w:val="24"/>
          <w:lang w:val="en-GB"/>
        </w:rPr>
        <w:t>or</w:t>
      </w:r>
      <w:r w:rsidRPr="00382A94">
        <w:rPr>
          <w:spacing w:val="-7"/>
          <w:sz w:val="24"/>
          <w:lang w:val="en-GB"/>
        </w:rPr>
        <w:t xml:space="preserve"> </w:t>
      </w:r>
      <w:r w:rsidRPr="00382A94">
        <w:rPr>
          <w:sz w:val="24"/>
          <w:lang w:val="en-GB"/>
        </w:rPr>
        <w:t>refused</w:t>
      </w:r>
      <w:r w:rsidRPr="00382A94">
        <w:rPr>
          <w:spacing w:val="-11"/>
          <w:sz w:val="24"/>
          <w:lang w:val="en-GB"/>
        </w:rPr>
        <w:t xml:space="preserve"> </w:t>
      </w:r>
      <w:r w:rsidRPr="00382A94">
        <w:rPr>
          <w:sz w:val="24"/>
          <w:lang w:val="en-GB"/>
        </w:rPr>
        <w:t xml:space="preserve">planning permission, the planning system allows the applicant to appeal against the decision. The appeal is handled by the Planning Inspectorate on behalf of the Secretary of State and can be dealt with by an Inquiry, Hearing or Written </w:t>
      </w:r>
      <w:r w:rsidRPr="00382A94">
        <w:rPr>
          <w:spacing w:val="-2"/>
          <w:sz w:val="24"/>
          <w:lang w:val="en-GB"/>
        </w:rPr>
        <w:t>Representations.</w:t>
      </w:r>
    </w:p>
    <w:p w14:paraId="2886B037" w14:textId="77777777" w:rsidR="00C942E6" w:rsidRPr="00382A94" w:rsidRDefault="00C942E6">
      <w:pPr>
        <w:pStyle w:val="BodyText"/>
        <w:spacing w:before="6"/>
        <w:rPr>
          <w:sz w:val="27"/>
          <w:lang w:val="en-GB"/>
        </w:rPr>
      </w:pPr>
    </w:p>
    <w:p w14:paraId="5222E38E" w14:textId="029793BD" w:rsidR="00C942E6" w:rsidRPr="00382A94" w:rsidRDefault="00E33153">
      <w:pPr>
        <w:pStyle w:val="ListParagraph"/>
        <w:numPr>
          <w:ilvl w:val="1"/>
          <w:numId w:val="1"/>
        </w:numPr>
        <w:tabs>
          <w:tab w:val="left" w:pos="809"/>
        </w:tabs>
        <w:spacing w:line="276" w:lineRule="auto"/>
        <w:ind w:right="302"/>
        <w:rPr>
          <w:sz w:val="24"/>
          <w:lang w:val="en-GB"/>
        </w:rPr>
      </w:pPr>
      <w:bookmarkStart w:id="328" w:name="3.33_All_who_have_made_written_represent"/>
      <w:bookmarkEnd w:id="328"/>
      <w:r w:rsidRPr="00E33153">
        <w:rPr>
          <w:sz w:val="24"/>
          <w:lang w:val="en-GB"/>
        </w:rPr>
        <w:t>All who have made written representations on the original planning application will be advised by letter of the appeal procedure and how they can submit further comments if the appeals procedure allows for further comments to be submitted</w:t>
      </w:r>
      <w:r>
        <w:rPr>
          <w:sz w:val="24"/>
          <w:lang w:val="en-GB"/>
        </w:rPr>
        <w:t xml:space="preserve">. </w:t>
      </w:r>
      <w:r w:rsidR="00815AB3" w:rsidRPr="00382A94">
        <w:rPr>
          <w:sz w:val="24"/>
          <w:lang w:val="en-GB"/>
        </w:rPr>
        <w:t>There is no need to resubmit previous representations, as this information is copied and sent directly to the Planning Inspectorate.</w:t>
      </w:r>
    </w:p>
    <w:p w14:paraId="1F80938F" w14:textId="77777777" w:rsidR="00C942E6" w:rsidRPr="00382A94" w:rsidRDefault="00C942E6">
      <w:pPr>
        <w:spacing w:line="276" w:lineRule="auto"/>
        <w:jc w:val="both"/>
        <w:rPr>
          <w:sz w:val="24"/>
          <w:lang w:val="en-GB"/>
        </w:rPr>
        <w:sectPr w:rsidR="00C942E6" w:rsidRPr="00382A94" w:rsidSect="005A7876">
          <w:footerReference w:type="default" r:id="rId33"/>
          <w:pgSz w:w="11910" w:h="16840"/>
          <w:pgMar w:top="1340" w:right="1140" w:bottom="1200" w:left="1340" w:header="0" w:footer="1000" w:gutter="0"/>
          <w:cols w:space="720"/>
        </w:sectPr>
      </w:pPr>
    </w:p>
    <w:p w14:paraId="22A987AE" w14:textId="77777777" w:rsidR="00C942E6" w:rsidRPr="00DC3970" w:rsidRDefault="00815AB3">
      <w:pPr>
        <w:pStyle w:val="Heading1"/>
        <w:rPr>
          <w:szCs w:val="30"/>
          <w:lang w:val="en-GB"/>
        </w:rPr>
      </w:pPr>
      <w:bookmarkStart w:id="329" w:name="Appendix_"/>
      <w:bookmarkStart w:id="330" w:name="_bookmark33"/>
      <w:bookmarkStart w:id="331" w:name="_Toc193793295"/>
      <w:bookmarkEnd w:id="329"/>
      <w:bookmarkEnd w:id="330"/>
      <w:r w:rsidRPr="00DC3970">
        <w:rPr>
          <w:color w:val="2D74B5"/>
          <w:spacing w:val="-2"/>
          <w:szCs w:val="30"/>
          <w:lang w:val="en-GB"/>
        </w:rPr>
        <w:lastRenderedPageBreak/>
        <w:t>Appendix</w:t>
      </w:r>
      <w:bookmarkEnd w:id="331"/>
    </w:p>
    <w:p w14:paraId="5CC6D090" w14:textId="77777777" w:rsidR="00C942E6" w:rsidRPr="006F6ECA" w:rsidRDefault="00815AB3" w:rsidP="000B0CCE">
      <w:pPr>
        <w:pStyle w:val="Heading2"/>
        <w:rPr>
          <w:color w:val="244061" w:themeColor="accent1" w:themeShade="80"/>
          <w:lang w:val="en-GB"/>
        </w:rPr>
      </w:pPr>
      <w:bookmarkStart w:id="332" w:name="List_of_consultees_"/>
      <w:bookmarkStart w:id="333" w:name="_bookmark34"/>
      <w:bookmarkStart w:id="334" w:name="_Toc193793296"/>
      <w:bookmarkEnd w:id="332"/>
      <w:bookmarkEnd w:id="333"/>
      <w:r w:rsidRPr="006F6ECA">
        <w:rPr>
          <w:color w:val="244061" w:themeColor="accent1" w:themeShade="80"/>
          <w:lang w:val="en-GB"/>
        </w:rPr>
        <w:t>List of</w:t>
      </w:r>
      <w:r w:rsidRPr="006F6ECA">
        <w:rPr>
          <w:color w:val="244061" w:themeColor="accent1" w:themeShade="80"/>
          <w:spacing w:val="-1"/>
          <w:lang w:val="en-GB"/>
        </w:rPr>
        <w:t xml:space="preserve"> </w:t>
      </w:r>
      <w:r w:rsidRPr="006F6ECA">
        <w:rPr>
          <w:color w:val="244061" w:themeColor="accent1" w:themeShade="80"/>
          <w:lang w:val="en-GB"/>
        </w:rPr>
        <w:t>consultees</w:t>
      </w:r>
      <w:bookmarkEnd w:id="334"/>
    </w:p>
    <w:p w14:paraId="523C008C" w14:textId="77777777" w:rsidR="00C942E6" w:rsidRPr="00382A94" w:rsidRDefault="00C942E6">
      <w:pPr>
        <w:pStyle w:val="BodyText"/>
        <w:spacing w:before="1"/>
        <w:rPr>
          <w:b/>
          <w:sz w:val="32"/>
          <w:lang w:val="en-GB"/>
        </w:rPr>
      </w:pPr>
    </w:p>
    <w:p w14:paraId="62EDEBB3" w14:textId="77777777" w:rsidR="00C942E6" w:rsidRPr="00382A94" w:rsidRDefault="00815AB3">
      <w:pPr>
        <w:ind w:left="100"/>
        <w:rPr>
          <w:sz w:val="23"/>
          <w:lang w:val="en-GB"/>
        </w:rPr>
      </w:pPr>
      <w:bookmarkStart w:id="335" w:name="These_are_defined_in_legislation:_"/>
      <w:bookmarkEnd w:id="335"/>
      <w:r w:rsidRPr="00382A94">
        <w:rPr>
          <w:sz w:val="23"/>
          <w:lang w:val="en-GB"/>
        </w:rPr>
        <w:t>These</w:t>
      </w:r>
      <w:r w:rsidRPr="00382A94">
        <w:rPr>
          <w:spacing w:val="-3"/>
          <w:sz w:val="23"/>
          <w:lang w:val="en-GB"/>
        </w:rPr>
        <w:t xml:space="preserve"> </w:t>
      </w:r>
      <w:r w:rsidRPr="00382A94">
        <w:rPr>
          <w:sz w:val="23"/>
          <w:lang w:val="en-GB"/>
        </w:rPr>
        <w:t>are</w:t>
      </w:r>
      <w:r w:rsidRPr="00382A94">
        <w:rPr>
          <w:spacing w:val="-3"/>
          <w:sz w:val="23"/>
          <w:lang w:val="en-GB"/>
        </w:rPr>
        <w:t xml:space="preserve"> </w:t>
      </w:r>
      <w:r w:rsidRPr="00382A94">
        <w:rPr>
          <w:sz w:val="23"/>
          <w:lang w:val="en-GB"/>
        </w:rPr>
        <w:t>defined</w:t>
      </w:r>
      <w:r w:rsidRPr="00382A94">
        <w:rPr>
          <w:spacing w:val="-3"/>
          <w:sz w:val="23"/>
          <w:lang w:val="en-GB"/>
        </w:rPr>
        <w:t xml:space="preserve"> </w:t>
      </w:r>
      <w:r w:rsidRPr="00382A94">
        <w:rPr>
          <w:sz w:val="23"/>
          <w:lang w:val="en-GB"/>
        </w:rPr>
        <w:t>in</w:t>
      </w:r>
      <w:r w:rsidRPr="00382A94">
        <w:rPr>
          <w:spacing w:val="-2"/>
          <w:sz w:val="23"/>
          <w:lang w:val="en-GB"/>
        </w:rPr>
        <w:t xml:space="preserve"> legislation:</w:t>
      </w:r>
    </w:p>
    <w:p w14:paraId="5C7820FF" w14:textId="77777777" w:rsidR="00C942E6" w:rsidRPr="00382A94" w:rsidRDefault="00C942E6">
      <w:pPr>
        <w:pStyle w:val="BodyText"/>
        <w:spacing w:before="1"/>
        <w:rPr>
          <w:sz w:val="23"/>
          <w:lang w:val="en-GB"/>
        </w:rPr>
      </w:pPr>
    </w:p>
    <w:p w14:paraId="0796B0DB" w14:textId="77777777" w:rsidR="00C942E6" w:rsidRPr="00382A94" w:rsidRDefault="00815AB3">
      <w:pPr>
        <w:ind w:left="100"/>
        <w:rPr>
          <w:sz w:val="23"/>
          <w:lang w:val="en-GB"/>
        </w:rPr>
      </w:pPr>
      <w:bookmarkStart w:id="336" w:name="Town_and_Country_Planning_(Local_Plannin"/>
      <w:bookmarkEnd w:id="336"/>
      <w:r w:rsidRPr="00382A94">
        <w:rPr>
          <w:sz w:val="23"/>
          <w:lang w:val="en-GB"/>
        </w:rPr>
        <w:t>Town</w:t>
      </w:r>
      <w:r w:rsidRPr="00382A94">
        <w:rPr>
          <w:spacing w:val="-6"/>
          <w:sz w:val="23"/>
          <w:lang w:val="en-GB"/>
        </w:rPr>
        <w:t xml:space="preserve"> </w:t>
      </w:r>
      <w:r w:rsidRPr="00382A94">
        <w:rPr>
          <w:sz w:val="23"/>
          <w:lang w:val="en-GB"/>
        </w:rPr>
        <w:t>and</w:t>
      </w:r>
      <w:r w:rsidRPr="00382A94">
        <w:rPr>
          <w:spacing w:val="-4"/>
          <w:sz w:val="23"/>
          <w:lang w:val="en-GB"/>
        </w:rPr>
        <w:t xml:space="preserve"> </w:t>
      </w:r>
      <w:r w:rsidRPr="00382A94">
        <w:rPr>
          <w:sz w:val="23"/>
          <w:lang w:val="en-GB"/>
        </w:rPr>
        <w:t>Country</w:t>
      </w:r>
      <w:r w:rsidRPr="00382A94">
        <w:rPr>
          <w:spacing w:val="-3"/>
          <w:sz w:val="23"/>
          <w:lang w:val="en-GB"/>
        </w:rPr>
        <w:t xml:space="preserve"> </w:t>
      </w:r>
      <w:r w:rsidRPr="00382A94">
        <w:rPr>
          <w:sz w:val="23"/>
          <w:lang w:val="en-GB"/>
        </w:rPr>
        <w:t>Planning</w:t>
      </w:r>
      <w:r w:rsidRPr="00382A94">
        <w:rPr>
          <w:spacing w:val="-4"/>
          <w:sz w:val="23"/>
          <w:lang w:val="en-GB"/>
        </w:rPr>
        <w:t xml:space="preserve"> </w:t>
      </w:r>
      <w:r w:rsidRPr="00382A94">
        <w:rPr>
          <w:sz w:val="23"/>
          <w:lang w:val="en-GB"/>
        </w:rPr>
        <w:t>(Local</w:t>
      </w:r>
      <w:r w:rsidRPr="00382A94">
        <w:rPr>
          <w:spacing w:val="-4"/>
          <w:sz w:val="23"/>
          <w:lang w:val="en-GB"/>
        </w:rPr>
        <w:t xml:space="preserve"> </w:t>
      </w:r>
      <w:r w:rsidRPr="00382A94">
        <w:rPr>
          <w:sz w:val="23"/>
          <w:lang w:val="en-GB"/>
        </w:rPr>
        <w:t>Planning)</w:t>
      </w:r>
      <w:r w:rsidRPr="00382A94">
        <w:rPr>
          <w:spacing w:val="-3"/>
          <w:sz w:val="23"/>
          <w:lang w:val="en-GB"/>
        </w:rPr>
        <w:t xml:space="preserve"> </w:t>
      </w:r>
      <w:r w:rsidRPr="00382A94">
        <w:rPr>
          <w:sz w:val="23"/>
          <w:lang w:val="en-GB"/>
        </w:rPr>
        <w:t>(England)</w:t>
      </w:r>
      <w:r w:rsidRPr="00382A94">
        <w:rPr>
          <w:spacing w:val="-3"/>
          <w:sz w:val="23"/>
          <w:lang w:val="en-GB"/>
        </w:rPr>
        <w:t xml:space="preserve"> </w:t>
      </w:r>
      <w:r w:rsidRPr="00382A94">
        <w:rPr>
          <w:sz w:val="23"/>
          <w:lang w:val="en-GB"/>
        </w:rPr>
        <w:t>Regulations</w:t>
      </w:r>
      <w:r w:rsidRPr="00382A94">
        <w:rPr>
          <w:spacing w:val="-2"/>
          <w:sz w:val="23"/>
          <w:lang w:val="en-GB"/>
        </w:rPr>
        <w:t xml:space="preserve"> 2012</w:t>
      </w:r>
      <w:r w:rsidRPr="00382A94">
        <w:rPr>
          <w:spacing w:val="-2"/>
          <w:position w:val="7"/>
          <w:sz w:val="15"/>
          <w:lang w:val="en-GB"/>
        </w:rPr>
        <w:t>22</w:t>
      </w:r>
      <w:r w:rsidRPr="00382A94">
        <w:rPr>
          <w:spacing w:val="-2"/>
          <w:sz w:val="23"/>
          <w:lang w:val="en-GB"/>
        </w:rPr>
        <w:t>.</w:t>
      </w:r>
    </w:p>
    <w:p w14:paraId="3B0B6959" w14:textId="77777777" w:rsidR="00C942E6" w:rsidRPr="00382A94" w:rsidRDefault="00C942E6">
      <w:pPr>
        <w:pStyle w:val="BodyText"/>
        <w:spacing w:before="11"/>
        <w:rPr>
          <w:sz w:val="22"/>
          <w:lang w:val="en-GB"/>
        </w:rPr>
      </w:pPr>
    </w:p>
    <w:p w14:paraId="3FD5401E" w14:textId="77777777" w:rsidR="00C942E6" w:rsidRPr="00382A94" w:rsidRDefault="00815AB3">
      <w:pPr>
        <w:ind w:left="100"/>
        <w:rPr>
          <w:sz w:val="23"/>
          <w:lang w:val="en-GB"/>
        </w:rPr>
      </w:pPr>
      <w:bookmarkStart w:id="337" w:name="The_Town_and_Country_Planning_(Developme"/>
      <w:bookmarkEnd w:id="337"/>
      <w:r w:rsidRPr="00382A94">
        <w:rPr>
          <w:sz w:val="23"/>
          <w:lang w:val="en-GB"/>
        </w:rPr>
        <w:t>The</w:t>
      </w:r>
      <w:r w:rsidRPr="00382A94">
        <w:rPr>
          <w:spacing w:val="-15"/>
          <w:sz w:val="23"/>
          <w:lang w:val="en-GB"/>
        </w:rPr>
        <w:t xml:space="preserve"> </w:t>
      </w:r>
      <w:r w:rsidRPr="00382A94">
        <w:rPr>
          <w:sz w:val="23"/>
          <w:lang w:val="en-GB"/>
        </w:rPr>
        <w:t>Town</w:t>
      </w:r>
      <w:r w:rsidRPr="00382A94">
        <w:rPr>
          <w:spacing w:val="-15"/>
          <w:sz w:val="23"/>
          <w:lang w:val="en-GB"/>
        </w:rPr>
        <w:t xml:space="preserve"> </w:t>
      </w:r>
      <w:r w:rsidRPr="00382A94">
        <w:rPr>
          <w:sz w:val="23"/>
          <w:lang w:val="en-GB"/>
        </w:rPr>
        <w:t>and</w:t>
      </w:r>
      <w:r w:rsidRPr="00382A94">
        <w:rPr>
          <w:spacing w:val="-15"/>
          <w:sz w:val="23"/>
          <w:lang w:val="en-GB"/>
        </w:rPr>
        <w:t xml:space="preserve"> </w:t>
      </w:r>
      <w:r w:rsidRPr="00382A94">
        <w:rPr>
          <w:sz w:val="23"/>
          <w:lang w:val="en-GB"/>
        </w:rPr>
        <w:t>Country</w:t>
      </w:r>
      <w:r w:rsidRPr="00382A94">
        <w:rPr>
          <w:spacing w:val="-14"/>
          <w:sz w:val="23"/>
          <w:lang w:val="en-GB"/>
        </w:rPr>
        <w:t xml:space="preserve"> </w:t>
      </w:r>
      <w:r w:rsidRPr="00382A94">
        <w:rPr>
          <w:sz w:val="23"/>
          <w:lang w:val="en-GB"/>
        </w:rPr>
        <w:t>Planning</w:t>
      </w:r>
      <w:r w:rsidRPr="00382A94">
        <w:rPr>
          <w:spacing w:val="-15"/>
          <w:sz w:val="23"/>
          <w:lang w:val="en-GB"/>
        </w:rPr>
        <w:t xml:space="preserve"> </w:t>
      </w:r>
      <w:r w:rsidRPr="00382A94">
        <w:rPr>
          <w:sz w:val="23"/>
          <w:lang w:val="en-GB"/>
        </w:rPr>
        <w:t>(Development</w:t>
      </w:r>
      <w:r w:rsidRPr="00382A94">
        <w:rPr>
          <w:spacing w:val="-14"/>
          <w:sz w:val="23"/>
          <w:lang w:val="en-GB"/>
        </w:rPr>
        <w:t xml:space="preserve"> </w:t>
      </w:r>
      <w:r w:rsidRPr="00382A94">
        <w:rPr>
          <w:sz w:val="23"/>
          <w:lang w:val="en-GB"/>
        </w:rPr>
        <w:t>Management</w:t>
      </w:r>
      <w:r w:rsidRPr="00382A94">
        <w:rPr>
          <w:spacing w:val="-14"/>
          <w:sz w:val="23"/>
          <w:lang w:val="en-GB"/>
        </w:rPr>
        <w:t xml:space="preserve"> </w:t>
      </w:r>
      <w:r w:rsidRPr="00382A94">
        <w:rPr>
          <w:sz w:val="23"/>
          <w:lang w:val="en-GB"/>
        </w:rPr>
        <w:t>Procedure)</w:t>
      </w:r>
      <w:r w:rsidRPr="00382A94">
        <w:rPr>
          <w:spacing w:val="-14"/>
          <w:sz w:val="23"/>
          <w:lang w:val="en-GB"/>
        </w:rPr>
        <w:t xml:space="preserve"> </w:t>
      </w:r>
      <w:r w:rsidRPr="00382A94">
        <w:rPr>
          <w:sz w:val="23"/>
          <w:lang w:val="en-GB"/>
        </w:rPr>
        <w:t>(England)</w:t>
      </w:r>
      <w:r w:rsidRPr="00382A94">
        <w:rPr>
          <w:spacing w:val="-11"/>
          <w:sz w:val="23"/>
          <w:lang w:val="en-GB"/>
        </w:rPr>
        <w:t xml:space="preserve"> </w:t>
      </w:r>
      <w:r w:rsidRPr="00382A94">
        <w:rPr>
          <w:sz w:val="23"/>
          <w:lang w:val="en-GB"/>
        </w:rPr>
        <w:t xml:space="preserve">Order </w:t>
      </w:r>
      <w:r w:rsidRPr="00382A94">
        <w:rPr>
          <w:spacing w:val="-2"/>
          <w:sz w:val="23"/>
          <w:lang w:val="en-GB"/>
        </w:rPr>
        <w:t>2015</w:t>
      </w:r>
      <w:r w:rsidRPr="00382A94">
        <w:rPr>
          <w:spacing w:val="-2"/>
          <w:position w:val="7"/>
          <w:sz w:val="15"/>
          <w:lang w:val="en-GB"/>
        </w:rPr>
        <w:t>23</w:t>
      </w:r>
      <w:r w:rsidRPr="00382A94">
        <w:rPr>
          <w:spacing w:val="-2"/>
          <w:sz w:val="23"/>
          <w:lang w:val="en-GB"/>
        </w:rPr>
        <w:t>.</w:t>
      </w:r>
    </w:p>
    <w:p w14:paraId="73098EFE" w14:textId="77777777" w:rsidR="00C942E6" w:rsidRPr="00382A94" w:rsidRDefault="00C942E6">
      <w:pPr>
        <w:pStyle w:val="BodyText"/>
        <w:spacing w:before="1"/>
        <w:rPr>
          <w:sz w:val="23"/>
          <w:lang w:val="en-GB"/>
        </w:rPr>
      </w:pPr>
    </w:p>
    <w:p w14:paraId="50BFAD25" w14:textId="77777777" w:rsidR="00C942E6" w:rsidRPr="00382A94" w:rsidRDefault="00815AB3">
      <w:pPr>
        <w:ind w:left="100" w:right="298"/>
        <w:jc w:val="both"/>
        <w:rPr>
          <w:sz w:val="23"/>
          <w:lang w:val="en-GB"/>
        </w:rPr>
      </w:pPr>
      <w:bookmarkStart w:id="338" w:name="Planning_Practice_Guidance_‘Consultation"/>
      <w:bookmarkEnd w:id="338"/>
      <w:r w:rsidRPr="00382A94">
        <w:rPr>
          <w:sz w:val="23"/>
          <w:lang w:val="en-GB"/>
        </w:rPr>
        <w:t>Planning Practice Guidance ‘Consultation and pre-decision matters’ provides a clear reference point for defined statutory and non-statutory consultees and the requirements for consultation on development applications</w:t>
      </w:r>
      <w:r w:rsidRPr="00382A94">
        <w:rPr>
          <w:position w:val="7"/>
          <w:sz w:val="15"/>
          <w:lang w:val="en-GB"/>
        </w:rPr>
        <w:t>24</w:t>
      </w:r>
      <w:r w:rsidRPr="00382A94">
        <w:rPr>
          <w:sz w:val="23"/>
          <w:lang w:val="en-GB"/>
        </w:rPr>
        <w:t>.</w:t>
      </w:r>
    </w:p>
    <w:p w14:paraId="64623C7B" w14:textId="77777777" w:rsidR="00C942E6" w:rsidRPr="00382A94" w:rsidRDefault="00C942E6">
      <w:pPr>
        <w:pStyle w:val="BodyText"/>
        <w:spacing w:before="10"/>
        <w:rPr>
          <w:sz w:val="23"/>
          <w:lang w:val="en-GB"/>
        </w:rPr>
      </w:pPr>
    </w:p>
    <w:p w14:paraId="27B724EF" w14:textId="77777777" w:rsidR="00C942E6" w:rsidRPr="00382A94" w:rsidRDefault="00815AB3">
      <w:pPr>
        <w:ind w:left="100"/>
        <w:jc w:val="both"/>
        <w:rPr>
          <w:sz w:val="23"/>
          <w:lang w:val="en-GB"/>
        </w:rPr>
      </w:pPr>
      <w:bookmarkStart w:id="339" w:name="The_Neighbourhood_Planning_(General)_Reg"/>
      <w:bookmarkEnd w:id="339"/>
      <w:r w:rsidRPr="00382A94">
        <w:rPr>
          <w:sz w:val="23"/>
          <w:lang w:val="en-GB"/>
        </w:rPr>
        <w:t>The</w:t>
      </w:r>
      <w:r w:rsidRPr="00382A94">
        <w:rPr>
          <w:spacing w:val="-5"/>
          <w:sz w:val="23"/>
          <w:lang w:val="en-GB"/>
        </w:rPr>
        <w:t xml:space="preserve"> </w:t>
      </w:r>
      <w:r w:rsidRPr="00382A94">
        <w:rPr>
          <w:sz w:val="23"/>
          <w:lang w:val="en-GB"/>
        </w:rPr>
        <w:t>Neighbourhood</w:t>
      </w:r>
      <w:r w:rsidRPr="00382A94">
        <w:rPr>
          <w:spacing w:val="-4"/>
          <w:sz w:val="23"/>
          <w:lang w:val="en-GB"/>
        </w:rPr>
        <w:t xml:space="preserve"> </w:t>
      </w:r>
      <w:r w:rsidRPr="00382A94">
        <w:rPr>
          <w:sz w:val="23"/>
          <w:lang w:val="en-GB"/>
        </w:rPr>
        <w:t>Planning</w:t>
      </w:r>
      <w:r w:rsidRPr="00382A94">
        <w:rPr>
          <w:spacing w:val="-5"/>
          <w:sz w:val="23"/>
          <w:lang w:val="en-GB"/>
        </w:rPr>
        <w:t xml:space="preserve"> </w:t>
      </w:r>
      <w:r w:rsidRPr="00382A94">
        <w:rPr>
          <w:sz w:val="23"/>
          <w:lang w:val="en-GB"/>
        </w:rPr>
        <w:t>(General)</w:t>
      </w:r>
      <w:r w:rsidRPr="00382A94">
        <w:rPr>
          <w:spacing w:val="-3"/>
          <w:sz w:val="23"/>
          <w:lang w:val="en-GB"/>
        </w:rPr>
        <w:t xml:space="preserve"> </w:t>
      </w:r>
      <w:r w:rsidRPr="00382A94">
        <w:rPr>
          <w:sz w:val="23"/>
          <w:lang w:val="en-GB"/>
        </w:rPr>
        <w:t>Regulations</w:t>
      </w:r>
      <w:r w:rsidRPr="00382A94">
        <w:rPr>
          <w:spacing w:val="-4"/>
          <w:sz w:val="23"/>
          <w:lang w:val="en-GB"/>
        </w:rPr>
        <w:t xml:space="preserve"> </w:t>
      </w:r>
      <w:r w:rsidRPr="00382A94">
        <w:rPr>
          <w:sz w:val="23"/>
          <w:lang w:val="en-GB"/>
        </w:rPr>
        <w:t>2012,</w:t>
      </w:r>
      <w:r w:rsidRPr="00382A94">
        <w:rPr>
          <w:spacing w:val="-2"/>
          <w:sz w:val="23"/>
          <w:lang w:val="en-GB"/>
        </w:rPr>
        <w:t xml:space="preserve"> </w:t>
      </w:r>
      <w:r w:rsidRPr="00382A94">
        <w:rPr>
          <w:sz w:val="23"/>
          <w:lang w:val="en-GB"/>
        </w:rPr>
        <w:t>No.</w:t>
      </w:r>
      <w:r w:rsidRPr="00382A94">
        <w:rPr>
          <w:spacing w:val="-3"/>
          <w:sz w:val="23"/>
          <w:lang w:val="en-GB"/>
        </w:rPr>
        <w:t xml:space="preserve"> </w:t>
      </w:r>
      <w:r w:rsidRPr="00382A94">
        <w:rPr>
          <w:sz w:val="23"/>
          <w:lang w:val="en-GB"/>
        </w:rPr>
        <w:t>637,</w:t>
      </w:r>
      <w:r w:rsidRPr="00382A94">
        <w:rPr>
          <w:spacing w:val="-2"/>
          <w:sz w:val="23"/>
          <w:lang w:val="en-GB"/>
        </w:rPr>
        <w:t xml:space="preserve"> </w:t>
      </w:r>
      <w:r w:rsidRPr="00382A94">
        <w:rPr>
          <w:sz w:val="23"/>
          <w:lang w:val="en-GB"/>
        </w:rPr>
        <w:t>SCHEDULE</w:t>
      </w:r>
      <w:r w:rsidRPr="00382A94">
        <w:rPr>
          <w:spacing w:val="-3"/>
          <w:sz w:val="23"/>
          <w:lang w:val="en-GB"/>
        </w:rPr>
        <w:t xml:space="preserve"> </w:t>
      </w:r>
      <w:r w:rsidRPr="00382A94">
        <w:rPr>
          <w:spacing w:val="-4"/>
          <w:sz w:val="23"/>
          <w:lang w:val="en-GB"/>
        </w:rPr>
        <w:t>1</w:t>
      </w:r>
      <w:r w:rsidRPr="00382A94">
        <w:rPr>
          <w:spacing w:val="-4"/>
          <w:position w:val="7"/>
          <w:sz w:val="15"/>
          <w:lang w:val="en-GB"/>
        </w:rPr>
        <w:t>25</w:t>
      </w:r>
      <w:r w:rsidRPr="00382A94">
        <w:rPr>
          <w:spacing w:val="-4"/>
          <w:sz w:val="23"/>
          <w:lang w:val="en-GB"/>
        </w:rPr>
        <w:t>.</w:t>
      </w:r>
    </w:p>
    <w:p w14:paraId="3810AE08" w14:textId="77777777" w:rsidR="00C942E6" w:rsidRPr="00382A94" w:rsidRDefault="00C942E6">
      <w:pPr>
        <w:pStyle w:val="BodyText"/>
        <w:spacing w:before="10"/>
        <w:rPr>
          <w:sz w:val="26"/>
          <w:lang w:val="en-GB"/>
        </w:rPr>
      </w:pPr>
    </w:p>
    <w:p w14:paraId="72F12E23" w14:textId="77777777" w:rsidR="00C942E6" w:rsidRPr="00577A44" w:rsidRDefault="00815AB3" w:rsidP="002D3AF1">
      <w:pPr>
        <w:pStyle w:val="Heading2"/>
        <w:rPr>
          <w:color w:val="244061" w:themeColor="accent1" w:themeShade="80"/>
          <w:lang w:val="en-GB"/>
        </w:rPr>
      </w:pPr>
      <w:bookmarkStart w:id="340" w:name="Planning_Service_contact_details_"/>
      <w:bookmarkStart w:id="341" w:name="_bookmark35"/>
      <w:bookmarkStart w:id="342" w:name="_Toc193793297"/>
      <w:bookmarkEnd w:id="340"/>
      <w:bookmarkEnd w:id="341"/>
      <w:r w:rsidRPr="00577A44">
        <w:rPr>
          <w:color w:val="244061" w:themeColor="accent1" w:themeShade="80"/>
          <w:lang w:val="en-GB"/>
        </w:rPr>
        <w:t>Planning</w:t>
      </w:r>
      <w:r w:rsidRPr="00577A44">
        <w:rPr>
          <w:color w:val="244061" w:themeColor="accent1" w:themeShade="80"/>
          <w:spacing w:val="-4"/>
          <w:lang w:val="en-GB"/>
        </w:rPr>
        <w:t xml:space="preserve"> </w:t>
      </w:r>
      <w:r w:rsidRPr="00577A44">
        <w:rPr>
          <w:color w:val="244061" w:themeColor="accent1" w:themeShade="80"/>
          <w:lang w:val="en-GB"/>
        </w:rPr>
        <w:t>Service</w:t>
      </w:r>
      <w:r w:rsidRPr="00577A44">
        <w:rPr>
          <w:color w:val="244061" w:themeColor="accent1" w:themeShade="80"/>
          <w:spacing w:val="-3"/>
          <w:lang w:val="en-GB"/>
        </w:rPr>
        <w:t xml:space="preserve"> </w:t>
      </w:r>
      <w:r w:rsidRPr="00577A44">
        <w:rPr>
          <w:color w:val="244061" w:themeColor="accent1" w:themeShade="80"/>
          <w:lang w:val="en-GB"/>
        </w:rPr>
        <w:t xml:space="preserve">contact </w:t>
      </w:r>
      <w:r w:rsidRPr="00577A44">
        <w:rPr>
          <w:color w:val="244061" w:themeColor="accent1" w:themeShade="80"/>
          <w:spacing w:val="-2"/>
          <w:lang w:val="en-GB"/>
        </w:rPr>
        <w:t>details</w:t>
      </w:r>
      <w:bookmarkEnd w:id="342"/>
    </w:p>
    <w:p w14:paraId="2983EEA0" w14:textId="77777777" w:rsidR="00C942E6" w:rsidRPr="00382A94" w:rsidRDefault="00C942E6">
      <w:pPr>
        <w:pStyle w:val="BodyText"/>
        <w:rPr>
          <w:b/>
          <w:sz w:val="32"/>
          <w:lang w:val="en-GB"/>
        </w:rPr>
      </w:pPr>
    </w:p>
    <w:p w14:paraId="456637FB" w14:textId="77777777" w:rsidR="00C942E6" w:rsidRPr="00382A94" w:rsidRDefault="00815AB3">
      <w:pPr>
        <w:ind w:left="100" w:right="7308"/>
        <w:rPr>
          <w:sz w:val="23"/>
          <w:lang w:val="en-GB"/>
        </w:rPr>
      </w:pPr>
      <w:bookmarkStart w:id="343" w:name="Planning_Policy_"/>
      <w:bookmarkEnd w:id="343"/>
      <w:r w:rsidRPr="00382A94">
        <w:rPr>
          <w:b/>
          <w:sz w:val="23"/>
          <w:lang w:val="en-GB"/>
        </w:rPr>
        <w:t xml:space="preserve">Planning Policy </w:t>
      </w:r>
      <w:bookmarkStart w:id="344" w:name="Tel:_01634_331629_"/>
      <w:bookmarkEnd w:id="344"/>
      <w:r w:rsidRPr="00382A94">
        <w:rPr>
          <w:b/>
          <w:sz w:val="23"/>
          <w:lang w:val="en-GB"/>
        </w:rPr>
        <w:t>Tel:</w:t>
      </w:r>
      <w:r w:rsidRPr="00382A94">
        <w:rPr>
          <w:b/>
          <w:spacing w:val="-16"/>
          <w:sz w:val="23"/>
          <w:lang w:val="en-GB"/>
        </w:rPr>
        <w:t xml:space="preserve"> </w:t>
      </w:r>
      <w:r w:rsidRPr="00382A94">
        <w:rPr>
          <w:sz w:val="23"/>
          <w:lang w:val="en-GB"/>
        </w:rPr>
        <w:t>01634</w:t>
      </w:r>
      <w:r w:rsidRPr="00382A94">
        <w:rPr>
          <w:spacing w:val="-16"/>
          <w:sz w:val="23"/>
          <w:lang w:val="en-GB"/>
        </w:rPr>
        <w:t xml:space="preserve"> </w:t>
      </w:r>
      <w:r w:rsidRPr="00382A94">
        <w:rPr>
          <w:sz w:val="23"/>
          <w:lang w:val="en-GB"/>
        </w:rPr>
        <w:t>331629</w:t>
      </w:r>
    </w:p>
    <w:p w14:paraId="7D7E7970" w14:textId="2A398AA8" w:rsidR="00C942E6" w:rsidRPr="00382A94" w:rsidRDefault="00815AB3">
      <w:pPr>
        <w:spacing w:line="264" w:lineRule="exact"/>
        <w:ind w:left="100"/>
        <w:rPr>
          <w:sz w:val="23"/>
          <w:lang w:val="en-GB"/>
        </w:rPr>
      </w:pPr>
      <w:r w:rsidRPr="00382A94">
        <w:rPr>
          <w:b/>
          <w:sz w:val="23"/>
          <w:lang w:val="en-GB"/>
        </w:rPr>
        <w:t>Email:</w:t>
      </w:r>
      <w:r w:rsidRPr="00382A94">
        <w:rPr>
          <w:b/>
          <w:spacing w:val="-1"/>
          <w:sz w:val="23"/>
          <w:lang w:val="en-GB"/>
        </w:rPr>
        <w:t xml:space="preserve"> </w:t>
      </w:r>
      <w:bookmarkStart w:id="345" w:name="planning.policy@medway.gov.uk"/>
      <w:bookmarkEnd w:id="345"/>
      <w:r w:rsidRPr="00382A94">
        <w:rPr>
          <w:lang w:val="en-GB"/>
        </w:rPr>
        <w:fldChar w:fldCharType="begin"/>
      </w:r>
      <w:r w:rsidR="009A0BD5">
        <w:rPr>
          <w:lang w:val="en-GB"/>
        </w:rPr>
        <w:instrText xml:space="preserve">HYPERLINK "mailto:planning.policy@medway.gov.uk" \o "Medway Council planning policy email address" \h </w:instrText>
      </w:r>
      <w:r w:rsidRPr="00382A94">
        <w:rPr>
          <w:lang w:val="en-GB"/>
        </w:rPr>
      </w:r>
      <w:r w:rsidRPr="00382A94">
        <w:rPr>
          <w:lang w:val="en-GB"/>
        </w:rPr>
        <w:fldChar w:fldCharType="separate"/>
      </w:r>
      <w:r w:rsidRPr="00382A94">
        <w:rPr>
          <w:color w:val="0462C1"/>
          <w:spacing w:val="-2"/>
          <w:sz w:val="23"/>
          <w:u w:val="single" w:color="0462C1"/>
          <w:lang w:val="en-GB"/>
        </w:rPr>
        <w:t>planning.policy@medway.gov.uk</w:t>
      </w:r>
      <w:r w:rsidRPr="00382A94">
        <w:rPr>
          <w:color w:val="0462C1"/>
          <w:spacing w:val="-2"/>
          <w:sz w:val="23"/>
          <w:u w:val="single" w:color="0462C1"/>
          <w:lang w:val="en-GB"/>
        </w:rPr>
        <w:fldChar w:fldCharType="end"/>
      </w:r>
    </w:p>
    <w:p w14:paraId="7805B50C" w14:textId="77777777" w:rsidR="00C942E6" w:rsidRPr="00382A94" w:rsidRDefault="00C942E6">
      <w:pPr>
        <w:pStyle w:val="BodyText"/>
        <w:spacing w:before="1"/>
        <w:rPr>
          <w:sz w:val="15"/>
          <w:lang w:val="en-GB"/>
        </w:rPr>
      </w:pPr>
    </w:p>
    <w:p w14:paraId="0DFF74D7" w14:textId="77777777" w:rsidR="00C942E6" w:rsidRPr="00382A94" w:rsidRDefault="00815AB3">
      <w:pPr>
        <w:spacing w:before="93"/>
        <w:ind w:left="100" w:right="6043"/>
        <w:rPr>
          <w:sz w:val="23"/>
          <w:lang w:val="en-GB"/>
        </w:rPr>
      </w:pPr>
      <w:bookmarkStart w:id="346" w:name="Development_Management_"/>
      <w:bookmarkEnd w:id="346"/>
      <w:r w:rsidRPr="00382A94">
        <w:rPr>
          <w:b/>
          <w:sz w:val="23"/>
          <w:lang w:val="en-GB"/>
        </w:rPr>
        <w:t>Development</w:t>
      </w:r>
      <w:r w:rsidRPr="00382A94">
        <w:rPr>
          <w:b/>
          <w:spacing w:val="-16"/>
          <w:sz w:val="23"/>
          <w:lang w:val="en-GB"/>
        </w:rPr>
        <w:t xml:space="preserve"> </w:t>
      </w:r>
      <w:r w:rsidRPr="00382A94">
        <w:rPr>
          <w:b/>
          <w:sz w:val="23"/>
          <w:lang w:val="en-GB"/>
        </w:rPr>
        <w:t xml:space="preserve">Management </w:t>
      </w:r>
      <w:bookmarkStart w:id="347" w:name="Tel:_01634_331700__"/>
      <w:bookmarkEnd w:id="347"/>
      <w:r w:rsidRPr="00382A94">
        <w:rPr>
          <w:b/>
          <w:sz w:val="23"/>
          <w:lang w:val="en-GB"/>
        </w:rPr>
        <w:t xml:space="preserve">Tel: </w:t>
      </w:r>
      <w:r w:rsidRPr="00382A94">
        <w:rPr>
          <w:sz w:val="23"/>
          <w:lang w:val="en-GB"/>
        </w:rPr>
        <w:t>01634 331700</w:t>
      </w:r>
    </w:p>
    <w:p w14:paraId="1C3209BD" w14:textId="77777777" w:rsidR="00C942E6" w:rsidRPr="00382A94" w:rsidRDefault="00815AB3">
      <w:pPr>
        <w:spacing w:line="263" w:lineRule="exact"/>
        <w:ind w:left="100"/>
        <w:rPr>
          <w:sz w:val="23"/>
          <w:lang w:val="en-GB"/>
        </w:rPr>
      </w:pPr>
      <w:bookmarkStart w:id="348" w:name="Fax:_01634_331195_"/>
      <w:bookmarkEnd w:id="348"/>
      <w:r w:rsidRPr="00382A94">
        <w:rPr>
          <w:b/>
          <w:sz w:val="23"/>
          <w:lang w:val="en-GB"/>
        </w:rPr>
        <w:t>Fax:</w:t>
      </w:r>
      <w:r w:rsidRPr="00382A94">
        <w:rPr>
          <w:b/>
          <w:spacing w:val="-3"/>
          <w:sz w:val="23"/>
          <w:lang w:val="en-GB"/>
        </w:rPr>
        <w:t xml:space="preserve"> </w:t>
      </w:r>
      <w:r w:rsidRPr="00382A94">
        <w:rPr>
          <w:sz w:val="23"/>
          <w:lang w:val="en-GB"/>
        </w:rPr>
        <w:t>01634</w:t>
      </w:r>
      <w:r w:rsidRPr="00382A94">
        <w:rPr>
          <w:spacing w:val="-3"/>
          <w:sz w:val="23"/>
          <w:lang w:val="en-GB"/>
        </w:rPr>
        <w:t xml:space="preserve"> </w:t>
      </w:r>
      <w:r w:rsidRPr="00382A94">
        <w:rPr>
          <w:spacing w:val="-2"/>
          <w:sz w:val="23"/>
          <w:lang w:val="en-GB"/>
        </w:rPr>
        <w:t>331195</w:t>
      </w:r>
    </w:p>
    <w:p w14:paraId="46AC62E3" w14:textId="6759C900" w:rsidR="00C942E6" w:rsidRPr="00382A94" w:rsidRDefault="00815AB3">
      <w:pPr>
        <w:spacing w:line="264" w:lineRule="exact"/>
        <w:ind w:left="100"/>
        <w:rPr>
          <w:sz w:val="23"/>
          <w:lang w:val="en-GB"/>
        </w:rPr>
      </w:pPr>
      <w:bookmarkStart w:id="349" w:name="Email:_"/>
      <w:bookmarkEnd w:id="349"/>
      <w:r w:rsidRPr="00382A94">
        <w:rPr>
          <w:b/>
          <w:sz w:val="23"/>
          <w:lang w:val="en-GB"/>
        </w:rPr>
        <w:t>Email:</w:t>
      </w:r>
      <w:r w:rsidRPr="00382A94">
        <w:rPr>
          <w:b/>
          <w:spacing w:val="-1"/>
          <w:sz w:val="23"/>
          <w:lang w:val="en-GB"/>
        </w:rPr>
        <w:t xml:space="preserve"> </w:t>
      </w:r>
      <w:bookmarkStart w:id="350" w:name="planning.representations@medway.gov.uk"/>
      <w:bookmarkEnd w:id="350"/>
      <w:r w:rsidRPr="00382A94">
        <w:rPr>
          <w:lang w:val="en-GB"/>
        </w:rPr>
        <w:fldChar w:fldCharType="begin"/>
      </w:r>
      <w:r w:rsidR="009A0BD5">
        <w:rPr>
          <w:lang w:val="en-GB"/>
        </w:rPr>
        <w:instrText xml:space="preserve">HYPERLINK "mailto:planning.representations@medway.gov.uk" \o "Medway Council Planning representations email" \h </w:instrText>
      </w:r>
      <w:r w:rsidRPr="00382A94">
        <w:rPr>
          <w:lang w:val="en-GB"/>
        </w:rPr>
      </w:r>
      <w:r w:rsidRPr="00382A94">
        <w:rPr>
          <w:lang w:val="en-GB"/>
        </w:rPr>
        <w:fldChar w:fldCharType="separate"/>
      </w:r>
      <w:r w:rsidRPr="00382A94">
        <w:rPr>
          <w:color w:val="0462C1"/>
          <w:spacing w:val="-2"/>
          <w:sz w:val="23"/>
          <w:u w:val="single" w:color="0462C1"/>
          <w:lang w:val="en-GB"/>
        </w:rPr>
        <w:t>planning.representations@medway.gov.uk</w:t>
      </w:r>
      <w:r w:rsidRPr="00382A94">
        <w:rPr>
          <w:color w:val="0462C1"/>
          <w:spacing w:val="-2"/>
          <w:sz w:val="23"/>
          <w:u w:val="single" w:color="0462C1"/>
          <w:lang w:val="en-GB"/>
        </w:rPr>
        <w:fldChar w:fldCharType="end"/>
      </w:r>
    </w:p>
    <w:p w14:paraId="5E5A8664" w14:textId="77777777" w:rsidR="00C942E6" w:rsidRPr="00382A94" w:rsidRDefault="00C942E6">
      <w:pPr>
        <w:pStyle w:val="BodyText"/>
        <w:spacing w:before="2"/>
        <w:rPr>
          <w:sz w:val="16"/>
          <w:lang w:val="en-GB"/>
        </w:rPr>
      </w:pPr>
    </w:p>
    <w:p w14:paraId="51E281B2" w14:textId="77777777" w:rsidR="00C942E6" w:rsidRPr="00382A94" w:rsidRDefault="00815AB3" w:rsidP="00054081">
      <w:pPr>
        <w:rPr>
          <w:lang w:val="en-GB"/>
        </w:rPr>
      </w:pPr>
      <w:bookmarkStart w:id="351" w:name="Website:_"/>
      <w:bookmarkEnd w:id="351"/>
      <w:r w:rsidRPr="00382A94">
        <w:rPr>
          <w:lang w:val="en-GB"/>
        </w:rPr>
        <w:t>Website:</w:t>
      </w:r>
    </w:p>
    <w:p w14:paraId="79965B8F" w14:textId="77777777" w:rsidR="00C942E6" w:rsidRPr="00382A94" w:rsidRDefault="00C942E6">
      <w:pPr>
        <w:pStyle w:val="BodyText"/>
        <w:rPr>
          <w:b/>
          <w:lang w:val="en-GB"/>
        </w:rPr>
      </w:pPr>
    </w:p>
    <w:bookmarkStart w:id="352" w:name="https://www.medway.gov.uk/info/200133/pl"/>
    <w:bookmarkEnd w:id="352"/>
    <w:p w14:paraId="18436B3F" w14:textId="686B1407" w:rsidR="00C942E6" w:rsidRPr="00382A94" w:rsidRDefault="002B17A9">
      <w:pPr>
        <w:pStyle w:val="BodyText"/>
        <w:ind w:left="100"/>
        <w:rPr>
          <w:lang w:val="en-GB"/>
        </w:rPr>
      </w:pPr>
      <w:r>
        <w:rPr>
          <w:color w:val="0462C1"/>
          <w:spacing w:val="-2"/>
          <w:u w:val="single"/>
          <w:lang w:val="en-GB"/>
        </w:rPr>
        <w:fldChar w:fldCharType="begin"/>
      </w:r>
      <w:r w:rsidR="009A0BD5">
        <w:rPr>
          <w:color w:val="0462C1"/>
          <w:spacing w:val="-2"/>
          <w:u w:val="single"/>
          <w:lang w:val="en-GB"/>
        </w:rPr>
        <w:instrText>HYPERLINK "https://www.medway.gov.uk/planning" \o "Medway Council Planning"</w:instrText>
      </w:r>
      <w:r>
        <w:rPr>
          <w:color w:val="0462C1"/>
          <w:spacing w:val="-2"/>
          <w:u w:val="single"/>
          <w:lang w:val="en-GB"/>
        </w:rPr>
      </w:r>
      <w:r>
        <w:rPr>
          <w:color w:val="0462C1"/>
          <w:spacing w:val="-2"/>
          <w:u w:val="single"/>
          <w:lang w:val="en-GB"/>
        </w:rPr>
        <w:fldChar w:fldCharType="separate"/>
      </w:r>
      <w:r w:rsidRPr="00CA299C">
        <w:rPr>
          <w:rStyle w:val="Hyperlink"/>
          <w:spacing w:val="-2"/>
          <w:lang w:val="en-GB"/>
        </w:rPr>
        <w:t>https://www.medway.gov.uk/planning</w:t>
      </w:r>
      <w:r>
        <w:rPr>
          <w:color w:val="0462C1"/>
          <w:spacing w:val="-2"/>
          <w:u w:val="single"/>
          <w:lang w:val="en-GB"/>
        </w:rPr>
        <w:fldChar w:fldCharType="end"/>
      </w:r>
    </w:p>
    <w:p w14:paraId="6D7611BF" w14:textId="77777777" w:rsidR="00C942E6" w:rsidRPr="00382A94" w:rsidRDefault="00C942E6">
      <w:pPr>
        <w:pStyle w:val="BodyText"/>
        <w:spacing w:before="10"/>
        <w:rPr>
          <w:sz w:val="14"/>
          <w:lang w:val="en-GB"/>
        </w:rPr>
      </w:pPr>
    </w:p>
    <w:p w14:paraId="6593BFA0" w14:textId="77777777" w:rsidR="00C942E6" w:rsidRPr="00382A94" w:rsidRDefault="00815AB3">
      <w:pPr>
        <w:spacing w:before="93"/>
        <w:ind w:left="100" w:right="7522"/>
        <w:rPr>
          <w:sz w:val="23"/>
          <w:lang w:val="en-GB"/>
        </w:rPr>
      </w:pPr>
      <w:bookmarkStart w:id="353" w:name="Write_to:__"/>
      <w:bookmarkEnd w:id="353"/>
      <w:r w:rsidRPr="00382A94">
        <w:rPr>
          <w:b/>
          <w:sz w:val="23"/>
          <w:lang w:val="en-GB"/>
        </w:rPr>
        <w:t xml:space="preserve">Write to: </w:t>
      </w:r>
      <w:bookmarkStart w:id="354" w:name="Planning_Service__"/>
      <w:bookmarkEnd w:id="354"/>
      <w:r w:rsidRPr="00382A94">
        <w:rPr>
          <w:sz w:val="23"/>
          <w:lang w:val="en-GB"/>
        </w:rPr>
        <w:t>Planning</w:t>
      </w:r>
      <w:r w:rsidRPr="00382A94">
        <w:rPr>
          <w:spacing w:val="-16"/>
          <w:sz w:val="23"/>
          <w:lang w:val="en-GB"/>
        </w:rPr>
        <w:t xml:space="preserve"> </w:t>
      </w:r>
      <w:r w:rsidRPr="00382A94">
        <w:rPr>
          <w:sz w:val="23"/>
          <w:lang w:val="en-GB"/>
        </w:rPr>
        <w:t xml:space="preserve">Service </w:t>
      </w:r>
      <w:bookmarkStart w:id="355" w:name="Medway_Council__"/>
      <w:bookmarkEnd w:id="355"/>
      <w:r w:rsidRPr="00382A94">
        <w:rPr>
          <w:sz w:val="23"/>
          <w:lang w:val="en-GB"/>
        </w:rPr>
        <w:t xml:space="preserve">Medway Council </w:t>
      </w:r>
      <w:bookmarkStart w:id="356" w:name="Gun_Wharf__"/>
      <w:bookmarkEnd w:id="356"/>
      <w:r w:rsidRPr="00382A94">
        <w:rPr>
          <w:sz w:val="23"/>
          <w:lang w:val="en-GB"/>
        </w:rPr>
        <w:t>Gun Wharf</w:t>
      </w:r>
    </w:p>
    <w:p w14:paraId="702B450C" w14:textId="77777777" w:rsidR="00C942E6" w:rsidRPr="00382A94" w:rsidRDefault="00815AB3">
      <w:pPr>
        <w:spacing w:before="1"/>
        <w:ind w:left="100" w:right="7308"/>
        <w:rPr>
          <w:sz w:val="23"/>
          <w:lang w:val="en-GB"/>
        </w:rPr>
      </w:pPr>
      <w:bookmarkStart w:id="357" w:name="Dock_Road__"/>
      <w:bookmarkEnd w:id="357"/>
      <w:r w:rsidRPr="00382A94">
        <w:rPr>
          <w:sz w:val="23"/>
          <w:lang w:val="en-GB"/>
        </w:rPr>
        <w:t>Dock</w:t>
      </w:r>
      <w:r w:rsidRPr="00382A94">
        <w:rPr>
          <w:spacing w:val="-16"/>
          <w:sz w:val="23"/>
          <w:lang w:val="en-GB"/>
        </w:rPr>
        <w:t xml:space="preserve"> </w:t>
      </w:r>
      <w:r w:rsidRPr="00382A94">
        <w:rPr>
          <w:sz w:val="23"/>
          <w:lang w:val="en-GB"/>
        </w:rPr>
        <w:t xml:space="preserve">Road </w:t>
      </w:r>
      <w:bookmarkStart w:id="358" w:name="Chatham__"/>
      <w:bookmarkEnd w:id="358"/>
      <w:r w:rsidRPr="00382A94">
        <w:rPr>
          <w:spacing w:val="-2"/>
          <w:sz w:val="23"/>
          <w:lang w:val="en-GB"/>
        </w:rPr>
        <w:t>Chatham</w:t>
      </w:r>
    </w:p>
    <w:p w14:paraId="4704DB17" w14:textId="77777777" w:rsidR="00C942E6" w:rsidRPr="00382A94" w:rsidRDefault="00815AB3">
      <w:pPr>
        <w:spacing w:line="264" w:lineRule="exact"/>
        <w:ind w:left="100"/>
        <w:rPr>
          <w:sz w:val="23"/>
          <w:lang w:val="en-GB"/>
        </w:rPr>
      </w:pPr>
      <w:bookmarkStart w:id="359" w:name="Kent_ME4_4TR_"/>
      <w:bookmarkEnd w:id="359"/>
      <w:r w:rsidRPr="00382A94">
        <w:rPr>
          <w:sz w:val="23"/>
          <w:lang w:val="en-GB"/>
        </w:rPr>
        <w:t>Kent</w:t>
      </w:r>
      <w:r w:rsidRPr="00382A94">
        <w:rPr>
          <w:spacing w:val="-1"/>
          <w:sz w:val="23"/>
          <w:lang w:val="en-GB"/>
        </w:rPr>
        <w:t xml:space="preserve"> </w:t>
      </w:r>
      <w:r w:rsidRPr="00382A94">
        <w:rPr>
          <w:sz w:val="23"/>
          <w:lang w:val="en-GB"/>
        </w:rPr>
        <w:t>ME4</w:t>
      </w:r>
      <w:r w:rsidRPr="00382A94">
        <w:rPr>
          <w:spacing w:val="-1"/>
          <w:sz w:val="23"/>
          <w:lang w:val="en-GB"/>
        </w:rPr>
        <w:t xml:space="preserve"> </w:t>
      </w:r>
      <w:r w:rsidRPr="00382A94">
        <w:rPr>
          <w:spacing w:val="-5"/>
          <w:sz w:val="23"/>
          <w:lang w:val="en-GB"/>
        </w:rPr>
        <w:t>4TR</w:t>
      </w:r>
    </w:p>
    <w:p w14:paraId="2055D367" w14:textId="6718350E" w:rsidR="00C942E6" w:rsidRPr="00382A94" w:rsidRDefault="00815AB3">
      <w:pPr>
        <w:pStyle w:val="BodyText"/>
        <w:spacing w:before="10"/>
        <w:rPr>
          <w:sz w:val="25"/>
          <w:lang w:val="en-GB"/>
        </w:rPr>
      </w:pPr>
      <w:r w:rsidRPr="00382A94">
        <w:rPr>
          <w:noProof/>
          <w:lang w:val="en-GB"/>
        </w:rPr>
        <mc:AlternateContent>
          <mc:Choice Requires="wps">
            <w:drawing>
              <wp:anchor distT="0" distB="0" distL="0" distR="0" simplePos="0" relativeHeight="251658240" behindDoc="1" locked="0" layoutInCell="1" allowOverlap="1" wp14:anchorId="4B28EB10" wp14:editId="6197B49E">
                <wp:simplePos x="0" y="0"/>
                <wp:positionH relativeFrom="page">
                  <wp:posOffset>914400</wp:posOffset>
                </wp:positionH>
                <wp:positionV relativeFrom="paragraph">
                  <wp:posOffset>204470</wp:posOffset>
                </wp:positionV>
                <wp:extent cx="1828800" cy="8890"/>
                <wp:effectExtent l="0" t="0" r="0" b="0"/>
                <wp:wrapTopAndBottom/>
                <wp:docPr id="8" name="docshape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A7056" id="docshape25" o:spid="_x0000_s1026" alt="&quot;&quot;" style="position:absolute;margin-left:1in;margin-top:16.1pt;width:2in;height:.7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" fillcolor="black" stroked="f">
                <w10:wrap type="topAndBottom" anchorx="page"/>
              </v:rect>
            </w:pict>
          </mc:Fallback>
        </mc:AlternateContent>
      </w:r>
    </w:p>
    <w:p w14:paraId="179BEC4A" w14:textId="28B82B2F" w:rsidR="00C942E6" w:rsidRPr="00382A94" w:rsidRDefault="00815AB3">
      <w:pPr>
        <w:spacing w:before="102"/>
        <w:ind w:left="100"/>
        <w:rPr>
          <w:rFonts w:ascii="Calibri"/>
          <w:sz w:val="20"/>
          <w:lang w:val="en-GB"/>
        </w:rPr>
      </w:pPr>
      <w:bookmarkStart w:id="360" w:name="22_"/>
      <w:bookmarkEnd w:id="360"/>
      <w:r w:rsidRPr="00382A94">
        <w:rPr>
          <w:rFonts w:ascii="Calibri"/>
          <w:sz w:val="20"/>
          <w:vertAlign w:val="superscript"/>
          <w:lang w:val="en-GB"/>
        </w:rPr>
        <w:t>22</w:t>
      </w:r>
      <w:r w:rsidRPr="00382A94">
        <w:rPr>
          <w:rFonts w:ascii="Calibri"/>
          <w:spacing w:val="-4"/>
          <w:sz w:val="20"/>
          <w:lang w:val="en-GB"/>
        </w:rPr>
        <w:t xml:space="preserve"> </w:t>
      </w:r>
      <w:hyperlink r:id="rId34" w:tooltip="town and country planning regulations 2012">
        <w:r w:rsidRPr="00382A94">
          <w:rPr>
            <w:rFonts w:ascii="Calibri"/>
            <w:color w:val="0462C1"/>
            <w:spacing w:val="-2"/>
            <w:sz w:val="20"/>
            <w:u w:val="single" w:color="0462C1"/>
            <w:lang w:val="en-GB"/>
          </w:rPr>
          <w:t>http://www.legislation.gov.uk/uksi/2012/767/pdfs/uksi_20120767_en.pdf</w:t>
        </w:r>
      </w:hyperlink>
    </w:p>
    <w:p w14:paraId="53C48C80" w14:textId="013D8D3B" w:rsidR="00C942E6" w:rsidRPr="00382A94" w:rsidRDefault="00815AB3">
      <w:pPr>
        <w:spacing w:before="1" w:line="243" w:lineRule="exact"/>
        <w:ind w:left="100"/>
        <w:rPr>
          <w:rFonts w:ascii="Calibri"/>
          <w:sz w:val="20"/>
          <w:lang w:val="en-GB"/>
        </w:rPr>
      </w:pPr>
      <w:bookmarkStart w:id="361" w:name="23_"/>
      <w:bookmarkEnd w:id="361"/>
      <w:r w:rsidRPr="00382A94">
        <w:rPr>
          <w:rFonts w:ascii="Calibri"/>
          <w:sz w:val="20"/>
          <w:vertAlign w:val="superscript"/>
          <w:lang w:val="en-GB"/>
        </w:rPr>
        <w:t>23</w:t>
      </w:r>
      <w:r w:rsidRPr="00382A94">
        <w:rPr>
          <w:rFonts w:ascii="Calibri"/>
          <w:spacing w:val="-4"/>
          <w:sz w:val="20"/>
          <w:lang w:val="en-GB"/>
        </w:rPr>
        <w:t xml:space="preserve"> </w:t>
      </w:r>
      <w:bookmarkStart w:id="362" w:name="http://www.legislation.gov.uk/uksi/2015/"/>
      <w:bookmarkEnd w:id="362"/>
      <w:r w:rsidRPr="00382A94">
        <w:rPr>
          <w:lang w:val="en-GB"/>
        </w:rPr>
        <w:fldChar w:fldCharType="begin"/>
      </w:r>
      <w:r w:rsidR="00CF2352">
        <w:rPr>
          <w:lang w:val="en-GB"/>
        </w:rPr>
        <w:instrText xml:space="preserve">HYPERLINK "http://www.legislation.gov.uk/uksi/2015/595/contents/made" \o "The Town and Country Planning order 2015" \h </w:instrText>
      </w:r>
      <w:r w:rsidRPr="00382A94">
        <w:rPr>
          <w:lang w:val="en-GB"/>
        </w:rPr>
      </w:r>
      <w:r w:rsidRPr="00382A94">
        <w:rPr>
          <w:lang w:val="en-GB"/>
        </w:rPr>
        <w:fldChar w:fldCharType="separate"/>
      </w:r>
      <w:r w:rsidRPr="00382A94">
        <w:rPr>
          <w:rFonts w:ascii="Calibri"/>
          <w:color w:val="0462C1"/>
          <w:spacing w:val="-2"/>
          <w:sz w:val="20"/>
          <w:u w:val="single" w:color="0462C1"/>
          <w:lang w:val="en-GB"/>
        </w:rPr>
        <w:t>http://www.legislation.gov.uk/uksi/2015/595/contents/made</w:t>
      </w:r>
      <w:r w:rsidRPr="00382A94">
        <w:rPr>
          <w:rFonts w:ascii="Calibri"/>
          <w:color w:val="0462C1"/>
          <w:spacing w:val="-2"/>
          <w:sz w:val="20"/>
          <w:u w:val="single" w:color="0462C1"/>
          <w:lang w:val="en-GB"/>
        </w:rPr>
        <w:fldChar w:fldCharType="end"/>
      </w:r>
    </w:p>
    <w:p w14:paraId="364EFE7D" w14:textId="0B7E6821" w:rsidR="00C942E6" w:rsidRPr="00382A94" w:rsidRDefault="00815AB3">
      <w:pPr>
        <w:spacing w:line="243" w:lineRule="exact"/>
        <w:ind w:left="100"/>
        <w:rPr>
          <w:rFonts w:ascii="Calibri"/>
          <w:sz w:val="20"/>
          <w:lang w:val="en-GB"/>
        </w:rPr>
      </w:pPr>
      <w:bookmarkStart w:id="363" w:name="24_"/>
      <w:bookmarkEnd w:id="363"/>
      <w:r w:rsidRPr="00382A94">
        <w:rPr>
          <w:rFonts w:ascii="Calibri"/>
          <w:w w:val="95"/>
          <w:sz w:val="20"/>
          <w:vertAlign w:val="superscript"/>
          <w:lang w:val="en-GB"/>
        </w:rPr>
        <w:t>24</w:t>
      </w:r>
      <w:r w:rsidRPr="00382A94">
        <w:rPr>
          <w:rFonts w:ascii="Calibri"/>
          <w:spacing w:val="74"/>
          <w:sz w:val="20"/>
          <w:lang w:val="en-GB"/>
        </w:rPr>
        <w:t xml:space="preserve">   </w:t>
      </w:r>
      <w:bookmarkStart w:id="364" w:name="https://www.gov.uk/guidance/consultation"/>
      <w:bookmarkEnd w:id="364"/>
      <w:r w:rsidRPr="00382A94">
        <w:rPr>
          <w:lang w:val="en-GB"/>
        </w:rPr>
        <w:fldChar w:fldCharType="begin"/>
      </w:r>
      <w:r w:rsidR="00CF2352">
        <w:rPr>
          <w:lang w:val="en-GB"/>
        </w:rPr>
        <w:instrText xml:space="preserve">HYPERLINK "https://www.gov.uk/guidance/consultation-and-pre-decision-matters" \l "Statutory-consultees-on-applications" \o "Statutory consultees on applications for planning permission" \h </w:instrText>
      </w:r>
      <w:r w:rsidRPr="00382A94">
        <w:rPr>
          <w:lang w:val="en-GB"/>
        </w:rPr>
      </w:r>
      <w:r w:rsidRPr="00382A94">
        <w:rPr>
          <w:lang w:val="en-GB"/>
        </w:rPr>
        <w:fldChar w:fldCharType="separate"/>
      </w:r>
      <w:r w:rsidRPr="00382A94">
        <w:rPr>
          <w:rFonts w:ascii="Calibri"/>
          <w:color w:val="0462C1"/>
          <w:w w:val="95"/>
          <w:sz w:val="20"/>
          <w:u w:val="single" w:color="0462C1"/>
          <w:lang w:val="en-GB"/>
        </w:rPr>
        <w:t>https://www.gov.uk/guidance/consultation-and-pre-decision-matters#Statutory-consultees-on-</w:t>
      </w:r>
      <w:r w:rsidRPr="00382A94">
        <w:rPr>
          <w:rFonts w:ascii="Calibri"/>
          <w:color w:val="0462C1"/>
          <w:spacing w:val="-2"/>
          <w:w w:val="95"/>
          <w:sz w:val="20"/>
          <w:u w:val="single" w:color="0462C1"/>
          <w:lang w:val="en-GB"/>
        </w:rPr>
        <w:t>applications</w:t>
      </w:r>
      <w:r w:rsidRPr="00382A94">
        <w:rPr>
          <w:rFonts w:ascii="Calibri"/>
          <w:color w:val="0462C1"/>
          <w:spacing w:val="-2"/>
          <w:w w:val="95"/>
          <w:sz w:val="20"/>
          <w:u w:val="single" w:color="0462C1"/>
          <w:lang w:val="en-GB"/>
        </w:rPr>
        <w:fldChar w:fldCharType="end"/>
      </w:r>
    </w:p>
    <w:p w14:paraId="0F85E225" w14:textId="0E9BA711" w:rsidR="00C942E6" w:rsidRPr="00382A94" w:rsidRDefault="00815AB3">
      <w:pPr>
        <w:ind w:left="100"/>
        <w:rPr>
          <w:rFonts w:ascii="Calibri"/>
          <w:sz w:val="20"/>
          <w:lang w:val="en-GB"/>
        </w:rPr>
      </w:pPr>
      <w:bookmarkStart w:id="365" w:name="25_"/>
      <w:bookmarkEnd w:id="365"/>
      <w:r w:rsidRPr="00382A94">
        <w:rPr>
          <w:rFonts w:ascii="Calibri"/>
          <w:sz w:val="20"/>
          <w:vertAlign w:val="superscript"/>
          <w:lang w:val="en-GB"/>
        </w:rPr>
        <w:t>25</w:t>
      </w:r>
      <w:r w:rsidRPr="00382A94">
        <w:rPr>
          <w:rFonts w:ascii="Calibri"/>
          <w:spacing w:val="-4"/>
          <w:sz w:val="20"/>
          <w:lang w:val="en-GB"/>
        </w:rPr>
        <w:t xml:space="preserve"> </w:t>
      </w:r>
      <w:bookmarkStart w:id="366" w:name="http://www.legislation.gov.uk/uksi/2012/"/>
      <w:bookmarkEnd w:id="366"/>
      <w:r w:rsidRPr="00382A94">
        <w:rPr>
          <w:lang w:val="en-GB"/>
        </w:rPr>
        <w:fldChar w:fldCharType="begin"/>
      </w:r>
      <w:r w:rsidR="008B5CC8">
        <w:rPr>
          <w:lang w:val="en-GB"/>
        </w:rPr>
        <w:instrText xml:space="preserve">HYPERLINK "http://www.legislation.gov.uk/uksi/2012/637/schedule/1/made" \o "The Neighbourhood Planning (General) Regulations 2012" \h </w:instrText>
      </w:r>
      <w:r w:rsidRPr="00382A94">
        <w:rPr>
          <w:lang w:val="en-GB"/>
        </w:rPr>
      </w:r>
      <w:r w:rsidRPr="00382A94">
        <w:rPr>
          <w:lang w:val="en-GB"/>
        </w:rPr>
        <w:fldChar w:fldCharType="separate"/>
      </w:r>
      <w:r w:rsidRPr="00382A94">
        <w:rPr>
          <w:rFonts w:ascii="Calibri"/>
          <w:color w:val="0462C1"/>
          <w:spacing w:val="-2"/>
          <w:sz w:val="20"/>
          <w:u w:val="single" w:color="0462C1"/>
          <w:lang w:val="en-GB"/>
        </w:rPr>
        <w:t>http://www.legislation.gov.uk/uksi/2012/637/schedule/1/made</w:t>
      </w:r>
      <w:r w:rsidRPr="00382A94">
        <w:rPr>
          <w:rFonts w:ascii="Calibri"/>
          <w:color w:val="0462C1"/>
          <w:spacing w:val="-2"/>
          <w:sz w:val="20"/>
          <w:u w:val="single" w:color="0462C1"/>
          <w:lang w:val="en-GB"/>
        </w:rPr>
        <w:fldChar w:fldCharType="end"/>
      </w:r>
    </w:p>
    <w:p w14:paraId="1E416C07" w14:textId="77777777" w:rsidR="00C942E6" w:rsidRPr="00382A94" w:rsidRDefault="00C942E6">
      <w:pPr>
        <w:rPr>
          <w:rFonts w:ascii="Calibri"/>
          <w:sz w:val="20"/>
          <w:lang w:val="en-GB"/>
        </w:rPr>
        <w:sectPr w:rsidR="00C942E6" w:rsidRPr="00382A94" w:rsidSect="005A7876">
          <w:pgSz w:w="11910" w:h="16840"/>
          <w:pgMar w:top="1380" w:right="1140" w:bottom="1200" w:left="1340" w:header="0" w:footer="1000" w:gutter="0"/>
          <w:cols w:space="720"/>
        </w:sectPr>
      </w:pPr>
    </w:p>
    <w:p w14:paraId="4EDA0010" w14:textId="77777777" w:rsidR="00C942E6" w:rsidRPr="006F6ECA" w:rsidRDefault="00815AB3" w:rsidP="000B0CCE">
      <w:pPr>
        <w:pStyle w:val="Heading2"/>
        <w:rPr>
          <w:color w:val="244061" w:themeColor="accent1" w:themeShade="80"/>
          <w:lang w:val="en-GB"/>
        </w:rPr>
      </w:pPr>
      <w:bookmarkStart w:id="367" w:name="Glossary_"/>
      <w:bookmarkStart w:id="368" w:name="_bookmark36"/>
      <w:bookmarkStart w:id="369" w:name="_Toc193793298"/>
      <w:bookmarkEnd w:id="367"/>
      <w:bookmarkEnd w:id="368"/>
      <w:r w:rsidRPr="006F6ECA">
        <w:rPr>
          <w:color w:val="244061" w:themeColor="accent1" w:themeShade="80"/>
          <w:lang w:val="en-GB"/>
        </w:rPr>
        <w:lastRenderedPageBreak/>
        <w:t>Glossary</w:t>
      </w:r>
      <w:bookmarkEnd w:id="369"/>
    </w:p>
    <w:p w14:paraId="1C415682" w14:textId="77777777" w:rsidR="00C942E6" w:rsidRPr="00382A94" w:rsidRDefault="00C942E6">
      <w:pPr>
        <w:pStyle w:val="BodyText"/>
        <w:spacing w:before="9"/>
        <w:rPr>
          <w:b/>
          <w:sz w:val="29"/>
          <w:lang w:val="en-GB"/>
        </w:rPr>
      </w:pPr>
    </w:p>
    <w:p w14:paraId="7818A017" w14:textId="36BF8D76" w:rsidR="00360E46" w:rsidRPr="00A70C86" w:rsidRDefault="00360E46">
      <w:pPr>
        <w:pStyle w:val="BodyText"/>
        <w:spacing w:before="1" w:line="276" w:lineRule="auto"/>
        <w:ind w:left="100" w:right="296"/>
        <w:jc w:val="both"/>
        <w:rPr>
          <w:bCs/>
          <w:lang w:val="en-GB"/>
        </w:rPr>
      </w:pPr>
      <w:bookmarkStart w:id="370" w:name="Authority_Monitoring_Report_(AMR):_The_C"/>
      <w:bookmarkEnd w:id="370"/>
      <w:r>
        <w:rPr>
          <w:b/>
          <w:lang w:val="en-GB"/>
        </w:rPr>
        <w:t xml:space="preserve">Approval (discharge) of conditions: </w:t>
      </w:r>
      <w:r w:rsidR="00F3704E">
        <w:rPr>
          <w:bCs/>
          <w:lang w:val="en-GB"/>
        </w:rPr>
        <w:t xml:space="preserve">application for approval of </w:t>
      </w:r>
      <w:r w:rsidR="00D21DCD">
        <w:rPr>
          <w:bCs/>
          <w:lang w:val="en-GB"/>
        </w:rPr>
        <w:t>details reserved by condition following grant of planning permission.</w:t>
      </w:r>
      <w:r w:rsidR="00AB7BA0">
        <w:rPr>
          <w:bCs/>
          <w:lang w:val="en-GB"/>
        </w:rPr>
        <w:t xml:space="preserve"> Planning conditions are often applied to the grant of planning permission. These limit and the control the way in which the planning </w:t>
      </w:r>
      <w:r w:rsidR="00194F06">
        <w:rPr>
          <w:bCs/>
          <w:lang w:val="en-GB"/>
        </w:rPr>
        <w:t>permission must be implemented.</w:t>
      </w:r>
    </w:p>
    <w:p w14:paraId="1473DE76" w14:textId="77777777" w:rsidR="00360E46" w:rsidRDefault="00360E46">
      <w:pPr>
        <w:pStyle w:val="BodyText"/>
        <w:spacing w:before="1" w:line="276" w:lineRule="auto"/>
        <w:ind w:left="100" w:right="296"/>
        <w:jc w:val="both"/>
        <w:rPr>
          <w:b/>
          <w:lang w:val="en-GB"/>
        </w:rPr>
      </w:pPr>
    </w:p>
    <w:p w14:paraId="11A073E6" w14:textId="1401645C" w:rsidR="00C942E6" w:rsidRDefault="00815AB3">
      <w:pPr>
        <w:pStyle w:val="BodyText"/>
        <w:spacing w:before="1" w:line="276" w:lineRule="auto"/>
        <w:ind w:left="100" w:right="296"/>
        <w:jc w:val="both"/>
        <w:rPr>
          <w:lang w:val="en-GB"/>
        </w:rPr>
      </w:pPr>
      <w:r w:rsidRPr="00382A94">
        <w:rPr>
          <w:b/>
          <w:lang w:val="en-GB"/>
        </w:rPr>
        <w:t xml:space="preserve">Authority Monitoring Report (AMR): </w:t>
      </w:r>
      <w:r w:rsidRPr="00382A94">
        <w:rPr>
          <w:lang w:val="en-GB"/>
        </w:rPr>
        <w:t>The Council is required to produce an AMR each</w:t>
      </w:r>
      <w:r w:rsidRPr="00382A94">
        <w:rPr>
          <w:spacing w:val="-11"/>
          <w:lang w:val="en-GB"/>
        </w:rPr>
        <w:t xml:space="preserve"> </w:t>
      </w:r>
      <w:r w:rsidRPr="00382A94">
        <w:rPr>
          <w:lang w:val="en-GB"/>
        </w:rPr>
        <w:t>year</w:t>
      </w:r>
      <w:r w:rsidRPr="00382A94">
        <w:rPr>
          <w:spacing w:val="-12"/>
          <w:lang w:val="en-GB"/>
        </w:rPr>
        <w:t xml:space="preserve"> </w:t>
      </w:r>
      <w:r w:rsidRPr="00382A94">
        <w:rPr>
          <w:lang w:val="en-GB"/>
        </w:rPr>
        <w:t>to</w:t>
      </w:r>
      <w:r w:rsidRPr="00382A94">
        <w:rPr>
          <w:spacing w:val="-10"/>
          <w:lang w:val="en-GB"/>
        </w:rPr>
        <w:t xml:space="preserve"> </w:t>
      </w:r>
      <w:r w:rsidRPr="00382A94">
        <w:rPr>
          <w:lang w:val="en-GB"/>
        </w:rPr>
        <w:t>assess</w:t>
      </w:r>
      <w:r w:rsidRPr="00382A94">
        <w:rPr>
          <w:spacing w:val="-14"/>
          <w:lang w:val="en-GB"/>
        </w:rPr>
        <w:t xml:space="preserve"> </w:t>
      </w:r>
      <w:r w:rsidRPr="00382A94">
        <w:rPr>
          <w:lang w:val="en-GB"/>
        </w:rPr>
        <w:t>the</w:t>
      </w:r>
      <w:r w:rsidRPr="00382A94">
        <w:rPr>
          <w:spacing w:val="-11"/>
          <w:lang w:val="en-GB"/>
        </w:rPr>
        <w:t xml:space="preserve"> </w:t>
      </w:r>
      <w:r w:rsidRPr="00382A94">
        <w:rPr>
          <w:lang w:val="en-GB"/>
        </w:rPr>
        <w:t>performance</w:t>
      </w:r>
      <w:r w:rsidRPr="00382A94">
        <w:rPr>
          <w:spacing w:val="-11"/>
          <w:lang w:val="en-GB"/>
        </w:rPr>
        <w:t xml:space="preserve"> </w:t>
      </w:r>
      <w:r w:rsidRPr="00382A94">
        <w:rPr>
          <w:lang w:val="en-GB"/>
        </w:rPr>
        <w:t>and</w:t>
      </w:r>
      <w:r w:rsidRPr="00382A94">
        <w:rPr>
          <w:spacing w:val="-11"/>
          <w:lang w:val="en-GB"/>
        </w:rPr>
        <w:t xml:space="preserve"> </w:t>
      </w:r>
      <w:r w:rsidRPr="00382A94">
        <w:rPr>
          <w:lang w:val="en-GB"/>
        </w:rPr>
        <w:t>effectiveness</w:t>
      </w:r>
      <w:r w:rsidRPr="00382A94">
        <w:rPr>
          <w:spacing w:val="-12"/>
          <w:lang w:val="en-GB"/>
        </w:rPr>
        <w:t xml:space="preserve"> </w:t>
      </w:r>
      <w:r w:rsidRPr="00382A94">
        <w:rPr>
          <w:lang w:val="en-GB"/>
        </w:rPr>
        <w:t>of</w:t>
      </w:r>
      <w:r w:rsidRPr="00382A94">
        <w:rPr>
          <w:spacing w:val="-11"/>
          <w:lang w:val="en-GB"/>
        </w:rPr>
        <w:t xml:space="preserve"> </w:t>
      </w:r>
      <w:r w:rsidRPr="00382A94">
        <w:rPr>
          <w:lang w:val="en-GB"/>
        </w:rPr>
        <w:t>the</w:t>
      </w:r>
      <w:r w:rsidRPr="00382A94">
        <w:rPr>
          <w:spacing w:val="-13"/>
          <w:lang w:val="en-GB"/>
        </w:rPr>
        <w:t xml:space="preserve"> </w:t>
      </w:r>
      <w:r w:rsidRPr="00382A94">
        <w:rPr>
          <w:lang w:val="en-GB"/>
        </w:rPr>
        <w:t>adopted</w:t>
      </w:r>
      <w:r w:rsidRPr="00382A94">
        <w:rPr>
          <w:spacing w:val="-11"/>
          <w:lang w:val="en-GB"/>
        </w:rPr>
        <w:t xml:space="preserve"> </w:t>
      </w:r>
      <w:r w:rsidRPr="00382A94">
        <w:rPr>
          <w:lang w:val="en-GB"/>
        </w:rPr>
        <w:t>Local</w:t>
      </w:r>
      <w:r w:rsidRPr="00382A94">
        <w:rPr>
          <w:spacing w:val="-12"/>
          <w:lang w:val="en-GB"/>
        </w:rPr>
        <w:t xml:space="preserve"> </w:t>
      </w:r>
      <w:r w:rsidRPr="00382A94">
        <w:rPr>
          <w:lang w:val="en-GB"/>
        </w:rPr>
        <w:t>Plan</w:t>
      </w:r>
      <w:r w:rsidRPr="00382A94">
        <w:rPr>
          <w:spacing w:val="-11"/>
          <w:lang w:val="en-GB"/>
        </w:rPr>
        <w:t xml:space="preserve"> </w:t>
      </w:r>
      <w:r w:rsidRPr="00382A94">
        <w:rPr>
          <w:lang w:val="en-GB"/>
        </w:rPr>
        <w:t>and progress again the Local Development Scheme. The document also includes performance indicators and an update on the plan-making process, as well as statistical data about the borough.</w:t>
      </w:r>
    </w:p>
    <w:p w14:paraId="3DAD59F0" w14:textId="77777777" w:rsidR="008410A3" w:rsidRDefault="008410A3">
      <w:pPr>
        <w:pStyle w:val="BodyText"/>
        <w:spacing w:before="1" w:line="276" w:lineRule="auto"/>
        <w:ind w:left="100" w:right="296"/>
        <w:jc w:val="both"/>
        <w:rPr>
          <w:lang w:val="en-GB"/>
        </w:rPr>
      </w:pPr>
    </w:p>
    <w:p w14:paraId="0F7500E2" w14:textId="6CF06EC7" w:rsidR="008410A3" w:rsidRPr="00382A94" w:rsidRDefault="008410A3">
      <w:pPr>
        <w:pStyle w:val="BodyText"/>
        <w:spacing w:before="1" w:line="276" w:lineRule="auto"/>
        <w:ind w:left="100" w:right="296"/>
        <w:jc w:val="both"/>
        <w:rPr>
          <w:lang w:val="en-GB"/>
        </w:rPr>
      </w:pPr>
      <w:r w:rsidRPr="00A70C86">
        <w:rPr>
          <w:b/>
          <w:bCs/>
          <w:lang w:val="en-GB"/>
        </w:rPr>
        <w:t xml:space="preserve">Biodiversity Net Gains: </w:t>
      </w:r>
      <w:r w:rsidR="00FF6C71">
        <w:rPr>
          <w:lang w:val="en-GB"/>
        </w:rPr>
        <w:t xml:space="preserve">an approach to development, land and marine management that leaves biodiversity </w:t>
      </w:r>
      <w:r w:rsidR="005D03F9">
        <w:rPr>
          <w:lang w:val="en-GB"/>
        </w:rPr>
        <w:t>in a measurably better state than before the development took place.</w:t>
      </w:r>
    </w:p>
    <w:p w14:paraId="64B74C8E" w14:textId="7588089E" w:rsidR="00230A20" w:rsidRPr="00382A94" w:rsidRDefault="00230A20">
      <w:pPr>
        <w:pStyle w:val="BodyText"/>
        <w:spacing w:before="1" w:line="276" w:lineRule="auto"/>
        <w:ind w:left="100" w:right="296"/>
        <w:jc w:val="both"/>
        <w:rPr>
          <w:lang w:val="en-GB"/>
        </w:rPr>
      </w:pPr>
    </w:p>
    <w:p w14:paraId="301992F6" w14:textId="22C17620" w:rsidR="00164337" w:rsidRDefault="00230A20">
      <w:pPr>
        <w:pStyle w:val="BodyText"/>
        <w:spacing w:before="1" w:line="276" w:lineRule="auto"/>
        <w:ind w:right="296"/>
        <w:jc w:val="both"/>
        <w:rPr>
          <w:lang w:val="en-GB"/>
        </w:rPr>
      </w:pPr>
      <w:r w:rsidRPr="00382A94">
        <w:rPr>
          <w:b/>
          <w:bCs/>
          <w:lang w:val="en-GB"/>
        </w:rPr>
        <w:t xml:space="preserve">Council </w:t>
      </w:r>
      <w:r w:rsidR="00401DF2">
        <w:rPr>
          <w:b/>
          <w:bCs/>
          <w:lang w:val="en-GB"/>
        </w:rPr>
        <w:t>C</w:t>
      </w:r>
      <w:r w:rsidRPr="00382A94">
        <w:rPr>
          <w:b/>
          <w:bCs/>
          <w:lang w:val="en-GB"/>
        </w:rPr>
        <w:t xml:space="preserve">abinet:  </w:t>
      </w:r>
      <w:r w:rsidR="005F6D9E" w:rsidRPr="00382A94">
        <w:rPr>
          <w:lang w:val="en-GB"/>
        </w:rPr>
        <w:t>a group of councillors who take most of the decisions about</w:t>
      </w:r>
      <w:r w:rsidR="00806050">
        <w:rPr>
          <w:lang w:val="en-GB"/>
        </w:rPr>
        <w:t xml:space="preserve"> the Council’s </w:t>
      </w:r>
      <w:proofErr w:type="spellStart"/>
      <w:r w:rsidR="00806050">
        <w:rPr>
          <w:lang w:val="en-GB"/>
        </w:rPr>
        <w:t>activities</w:t>
      </w:r>
      <w:r w:rsidR="00164337" w:rsidRPr="00A70C86">
        <w:rPr>
          <w:b/>
          <w:bCs/>
          <w:lang w:val="en-GB"/>
        </w:rPr>
        <w:t>Council</w:t>
      </w:r>
      <w:proofErr w:type="spellEnd"/>
      <w:r w:rsidR="00164337" w:rsidRPr="00A70C86">
        <w:rPr>
          <w:b/>
          <w:bCs/>
          <w:lang w:val="en-GB"/>
        </w:rPr>
        <w:t xml:space="preserve"> </w:t>
      </w:r>
      <w:proofErr w:type="gramStart"/>
      <w:r w:rsidR="00164337" w:rsidRPr="00A70C86">
        <w:rPr>
          <w:b/>
          <w:bCs/>
          <w:lang w:val="en-GB"/>
        </w:rPr>
        <w:t>Constitution:</w:t>
      </w:r>
      <w:proofErr w:type="gramEnd"/>
      <w:r w:rsidR="00164337" w:rsidRPr="00A70C86">
        <w:rPr>
          <w:lang w:val="en-GB"/>
        </w:rPr>
        <w:t xml:space="preserve"> </w:t>
      </w:r>
      <w:r w:rsidR="00E743A7" w:rsidRPr="00A70C86">
        <w:rPr>
          <w:lang w:val="en-GB"/>
        </w:rPr>
        <w:t>sets out how the council operates, how decisions are made and the procedures we follow to be efficient, transparent and accountable to local people.</w:t>
      </w:r>
    </w:p>
    <w:p w14:paraId="33DD281E" w14:textId="77777777" w:rsidR="008E3D06" w:rsidRDefault="008E3D06">
      <w:pPr>
        <w:pStyle w:val="BodyText"/>
        <w:spacing w:before="1" w:line="276" w:lineRule="auto"/>
        <w:ind w:right="296"/>
        <w:jc w:val="both"/>
        <w:rPr>
          <w:lang w:val="en-GB"/>
        </w:rPr>
      </w:pPr>
    </w:p>
    <w:p w14:paraId="5CDA3D13" w14:textId="77777777" w:rsidR="00C942E6" w:rsidRPr="00382A94" w:rsidRDefault="00815AB3" w:rsidP="00A70C86">
      <w:pPr>
        <w:pStyle w:val="BodyText"/>
        <w:spacing w:line="276" w:lineRule="auto"/>
        <w:ind w:right="296"/>
        <w:jc w:val="both"/>
        <w:rPr>
          <w:lang w:val="en-GB"/>
        </w:rPr>
      </w:pPr>
      <w:bookmarkStart w:id="371" w:name="Local_Plan:_The_new_Local_Plan_covering_"/>
      <w:bookmarkStart w:id="372" w:name="Development_Plan_Document_(DPD):_A_local"/>
      <w:bookmarkEnd w:id="371"/>
      <w:bookmarkEnd w:id="372"/>
      <w:r w:rsidRPr="00382A94">
        <w:rPr>
          <w:b/>
          <w:lang w:val="en-GB"/>
        </w:rPr>
        <w:t xml:space="preserve">Development Plan Document (DPD): </w:t>
      </w:r>
      <w:r w:rsidRPr="00382A94">
        <w:rPr>
          <w:lang w:val="en-GB"/>
        </w:rPr>
        <w:t>A local development documents that forms part</w:t>
      </w:r>
      <w:r w:rsidRPr="00382A94">
        <w:rPr>
          <w:spacing w:val="-2"/>
          <w:lang w:val="en-GB"/>
        </w:rPr>
        <w:t xml:space="preserve"> </w:t>
      </w:r>
      <w:r w:rsidRPr="00382A94">
        <w:rPr>
          <w:lang w:val="en-GB"/>
        </w:rPr>
        <w:t>of</w:t>
      </w:r>
      <w:r w:rsidRPr="00382A94">
        <w:rPr>
          <w:spacing w:val="-2"/>
          <w:lang w:val="en-GB"/>
        </w:rPr>
        <w:t xml:space="preserve"> </w:t>
      </w:r>
      <w:r w:rsidRPr="00382A94">
        <w:rPr>
          <w:lang w:val="en-GB"/>
        </w:rPr>
        <w:t>the</w:t>
      </w:r>
      <w:r w:rsidRPr="00382A94">
        <w:rPr>
          <w:spacing w:val="-1"/>
          <w:lang w:val="en-GB"/>
        </w:rPr>
        <w:t xml:space="preserve"> </w:t>
      </w:r>
      <w:r w:rsidRPr="00382A94">
        <w:rPr>
          <w:lang w:val="en-GB"/>
        </w:rPr>
        <w:t>Local</w:t>
      </w:r>
      <w:r w:rsidRPr="00382A94">
        <w:rPr>
          <w:spacing w:val="-3"/>
          <w:lang w:val="en-GB"/>
        </w:rPr>
        <w:t xml:space="preserve"> </w:t>
      </w:r>
      <w:r w:rsidRPr="00382A94">
        <w:rPr>
          <w:lang w:val="en-GB"/>
        </w:rPr>
        <w:t>Plan.</w:t>
      </w:r>
      <w:r w:rsidRPr="00382A94">
        <w:rPr>
          <w:spacing w:val="-2"/>
          <w:lang w:val="en-GB"/>
        </w:rPr>
        <w:t xml:space="preserve"> </w:t>
      </w:r>
      <w:r w:rsidRPr="00382A94">
        <w:rPr>
          <w:lang w:val="en-GB"/>
        </w:rPr>
        <w:t>DPDs can</w:t>
      </w:r>
      <w:r w:rsidRPr="00382A94">
        <w:rPr>
          <w:spacing w:val="-1"/>
          <w:lang w:val="en-GB"/>
        </w:rPr>
        <w:t xml:space="preserve"> </w:t>
      </w:r>
      <w:r w:rsidRPr="00382A94">
        <w:rPr>
          <w:lang w:val="en-GB"/>
        </w:rPr>
        <w:t>set</w:t>
      </w:r>
      <w:r w:rsidRPr="00382A94">
        <w:rPr>
          <w:spacing w:val="-2"/>
          <w:lang w:val="en-GB"/>
        </w:rPr>
        <w:t xml:space="preserve"> </w:t>
      </w:r>
      <w:r w:rsidRPr="00382A94">
        <w:rPr>
          <w:lang w:val="en-GB"/>
        </w:rPr>
        <w:t>out</w:t>
      </w:r>
      <w:r w:rsidRPr="00382A94">
        <w:rPr>
          <w:spacing w:val="-2"/>
          <w:lang w:val="en-GB"/>
        </w:rPr>
        <w:t xml:space="preserve"> </w:t>
      </w:r>
      <w:r w:rsidRPr="00382A94">
        <w:rPr>
          <w:lang w:val="en-GB"/>
        </w:rPr>
        <w:t>the</w:t>
      </w:r>
      <w:r w:rsidRPr="00382A94">
        <w:rPr>
          <w:spacing w:val="-2"/>
          <w:lang w:val="en-GB"/>
        </w:rPr>
        <w:t xml:space="preserve"> </w:t>
      </w:r>
      <w:r w:rsidRPr="00382A94">
        <w:rPr>
          <w:lang w:val="en-GB"/>
        </w:rPr>
        <w:t>spatial</w:t>
      </w:r>
      <w:r w:rsidRPr="00382A94">
        <w:rPr>
          <w:spacing w:val="-3"/>
          <w:lang w:val="en-GB"/>
        </w:rPr>
        <w:t xml:space="preserve"> </w:t>
      </w:r>
      <w:r w:rsidRPr="00382A94">
        <w:rPr>
          <w:lang w:val="en-GB"/>
        </w:rPr>
        <w:t>planning</w:t>
      </w:r>
      <w:r w:rsidRPr="00382A94">
        <w:rPr>
          <w:spacing w:val="-1"/>
          <w:lang w:val="en-GB"/>
        </w:rPr>
        <w:t xml:space="preserve"> </w:t>
      </w:r>
      <w:r w:rsidRPr="00382A94">
        <w:rPr>
          <w:lang w:val="en-GB"/>
        </w:rPr>
        <w:t>strategy,</w:t>
      </w:r>
      <w:r w:rsidRPr="00382A94">
        <w:rPr>
          <w:spacing w:val="-2"/>
          <w:lang w:val="en-GB"/>
        </w:rPr>
        <w:t xml:space="preserve"> </w:t>
      </w:r>
      <w:r w:rsidRPr="00382A94">
        <w:rPr>
          <w:lang w:val="en-GB"/>
        </w:rPr>
        <w:t>policies</w:t>
      </w:r>
      <w:r w:rsidRPr="00382A94">
        <w:rPr>
          <w:spacing w:val="-2"/>
          <w:lang w:val="en-GB"/>
        </w:rPr>
        <w:t xml:space="preserve"> </w:t>
      </w:r>
      <w:r w:rsidRPr="00382A94">
        <w:rPr>
          <w:lang w:val="en-GB"/>
        </w:rPr>
        <w:t>and/or allocations of land in the local authority area.</w:t>
      </w:r>
    </w:p>
    <w:p w14:paraId="3B65DEAA" w14:textId="77777777" w:rsidR="00C942E6" w:rsidRPr="00382A94" w:rsidRDefault="00C942E6">
      <w:pPr>
        <w:pStyle w:val="BodyText"/>
        <w:spacing w:before="7"/>
        <w:rPr>
          <w:sz w:val="27"/>
          <w:lang w:val="en-GB"/>
        </w:rPr>
      </w:pPr>
    </w:p>
    <w:p w14:paraId="4E1BF4A7" w14:textId="750CB553" w:rsidR="00C942E6" w:rsidRPr="00382A94" w:rsidRDefault="00815AB3">
      <w:pPr>
        <w:pStyle w:val="BodyText"/>
        <w:spacing w:line="276" w:lineRule="auto"/>
        <w:ind w:left="100" w:right="292"/>
        <w:jc w:val="both"/>
        <w:rPr>
          <w:lang w:val="en-GB"/>
        </w:rPr>
      </w:pPr>
      <w:bookmarkStart w:id="373" w:name="Duty_to_Cooperate:_The_‘Duty_to_Co-opera"/>
      <w:bookmarkEnd w:id="373"/>
      <w:r w:rsidRPr="00382A94">
        <w:rPr>
          <w:b/>
          <w:lang w:val="en-GB"/>
        </w:rPr>
        <w:t>Duty</w:t>
      </w:r>
      <w:r w:rsidRPr="00382A94">
        <w:rPr>
          <w:b/>
          <w:spacing w:val="-2"/>
          <w:lang w:val="en-GB"/>
        </w:rPr>
        <w:t xml:space="preserve"> </w:t>
      </w:r>
      <w:r w:rsidRPr="00382A94">
        <w:rPr>
          <w:b/>
          <w:lang w:val="en-GB"/>
        </w:rPr>
        <w:t>to</w:t>
      </w:r>
      <w:r w:rsidRPr="00382A94">
        <w:rPr>
          <w:b/>
          <w:spacing w:val="-2"/>
          <w:lang w:val="en-GB"/>
        </w:rPr>
        <w:t xml:space="preserve"> </w:t>
      </w:r>
      <w:r w:rsidRPr="00382A94">
        <w:rPr>
          <w:b/>
          <w:lang w:val="en-GB"/>
        </w:rPr>
        <w:t>Cooperate:</w:t>
      </w:r>
      <w:r w:rsidRPr="00382A94">
        <w:rPr>
          <w:b/>
          <w:spacing w:val="-2"/>
          <w:lang w:val="en-GB"/>
        </w:rPr>
        <w:t xml:space="preserve"> </w:t>
      </w:r>
      <w:r w:rsidRPr="00382A94">
        <w:rPr>
          <w:lang w:val="en-GB"/>
        </w:rPr>
        <w:t>The</w:t>
      </w:r>
      <w:r w:rsidRPr="00382A94">
        <w:rPr>
          <w:spacing w:val="-2"/>
          <w:lang w:val="en-GB"/>
        </w:rPr>
        <w:t xml:space="preserve"> </w:t>
      </w:r>
      <w:r w:rsidRPr="00382A94">
        <w:rPr>
          <w:lang w:val="en-GB"/>
        </w:rPr>
        <w:t>‘Duty</w:t>
      </w:r>
      <w:r w:rsidRPr="00382A94">
        <w:rPr>
          <w:spacing w:val="-2"/>
          <w:lang w:val="en-GB"/>
        </w:rPr>
        <w:t xml:space="preserve"> </w:t>
      </w:r>
      <w:r w:rsidRPr="00382A94">
        <w:rPr>
          <w:lang w:val="en-GB"/>
        </w:rPr>
        <w:t>to</w:t>
      </w:r>
      <w:r w:rsidRPr="00382A94">
        <w:rPr>
          <w:spacing w:val="-2"/>
          <w:lang w:val="en-GB"/>
        </w:rPr>
        <w:t xml:space="preserve"> </w:t>
      </w:r>
      <w:r w:rsidRPr="00382A94">
        <w:rPr>
          <w:lang w:val="en-GB"/>
        </w:rPr>
        <w:t>Co-operate’</w:t>
      </w:r>
      <w:r w:rsidRPr="00382A94">
        <w:rPr>
          <w:spacing w:val="-3"/>
          <w:lang w:val="en-GB"/>
        </w:rPr>
        <w:t xml:space="preserve"> </w:t>
      </w:r>
      <w:r w:rsidRPr="00382A94">
        <w:rPr>
          <w:lang w:val="en-GB"/>
        </w:rPr>
        <w:t>is</w:t>
      </w:r>
      <w:r w:rsidRPr="00382A94">
        <w:rPr>
          <w:spacing w:val="-3"/>
          <w:lang w:val="en-GB"/>
        </w:rPr>
        <w:t xml:space="preserve"> </w:t>
      </w:r>
      <w:r w:rsidRPr="00382A94">
        <w:rPr>
          <w:lang w:val="en-GB"/>
        </w:rPr>
        <w:t>set</w:t>
      </w:r>
      <w:r w:rsidRPr="00382A94">
        <w:rPr>
          <w:spacing w:val="-2"/>
          <w:lang w:val="en-GB"/>
        </w:rPr>
        <w:t xml:space="preserve"> </w:t>
      </w:r>
      <w:r w:rsidRPr="00382A94">
        <w:rPr>
          <w:lang w:val="en-GB"/>
        </w:rPr>
        <w:t>out</w:t>
      </w:r>
      <w:r w:rsidRPr="00382A94">
        <w:rPr>
          <w:spacing w:val="-2"/>
          <w:lang w:val="en-GB"/>
        </w:rPr>
        <w:t xml:space="preserve"> </w:t>
      </w:r>
      <w:r w:rsidRPr="00382A94">
        <w:rPr>
          <w:lang w:val="en-GB"/>
        </w:rPr>
        <w:t>in</w:t>
      </w:r>
      <w:r w:rsidRPr="00382A94">
        <w:rPr>
          <w:spacing w:val="-2"/>
          <w:lang w:val="en-GB"/>
        </w:rPr>
        <w:t xml:space="preserve"> </w:t>
      </w:r>
      <w:r w:rsidRPr="00382A94">
        <w:rPr>
          <w:lang w:val="en-GB"/>
        </w:rPr>
        <w:t>the</w:t>
      </w:r>
      <w:r w:rsidRPr="00382A94">
        <w:rPr>
          <w:spacing w:val="-2"/>
          <w:lang w:val="en-GB"/>
        </w:rPr>
        <w:t xml:space="preserve"> </w:t>
      </w:r>
      <w:r w:rsidRPr="00382A94">
        <w:rPr>
          <w:lang w:val="en-GB"/>
        </w:rPr>
        <w:t>Localism</w:t>
      </w:r>
      <w:r w:rsidRPr="00382A94">
        <w:rPr>
          <w:spacing w:val="-1"/>
          <w:lang w:val="en-GB"/>
        </w:rPr>
        <w:t xml:space="preserve"> </w:t>
      </w:r>
      <w:r w:rsidRPr="00382A94">
        <w:rPr>
          <w:lang w:val="en-GB"/>
        </w:rPr>
        <w:t>Act</w:t>
      </w:r>
      <w:r w:rsidRPr="00382A94">
        <w:rPr>
          <w:spacing w:val="-4"/>
          <w:lang w:val="en-GB"/>
        </w:rPr>
        <w:t xml:space="preserve"> </w:t>
      </w:r>
      <w:r w:rsidRPr="00382A94">
        <w:rPr>
          <w:lang w:val="en-GB"/>
        </w:rPr>
        <w:t>2011</w:t>
      </w:r>
      <w:r w:rsidRPr="00382A94">
        <w:rPr>
          <w:spacing w:val="-2"/>
          <w:lang w:val="en-GB"/>
        </w:rPr>
        <w:t xml:space="preserve"> </w:t>
      </w:r>
      <w:r w:rsidRPr="00382A94">
        <w:rPr>
          <w:lang w:val="en-GB"/>
        </w:rPr>
        <w:t>and NPPF and ensures that local planning authorities work with neighbouring authorities and other public bodies to address strategic issues that affect local plans and cross- administrative boundaries, through the plan preparation process.</w:t>
      </w:r>
    </w:p>
    <w:p w14:paraId="03951CFA" w14:textId="361A268A" w:rsidR="00BA6B55" w:rsidRPr="00382A94" w:rsidRDefault="00BA6B55">
      <w:pPr>
        <w:pStyle w:val="BodyText"/>
        <w:spacing w:line="276" w:lineRule="auto"/>
        <w:ind w:left="100" w:right="292"/>
        <w:jc w:val="both"/>
        <w:rPr>
          <w:lang w:val="en-GB"/>
        </w:rPr>
      </w:pPr>
    </w:p>
    <w:p w14:paraId="24455A9F" w14:textId="2956BFE7" w:rsidR="00BA6B55" w:rsidRPr="00382A94" w:rsidRDefault="00BA6B55">
      <w:pPr>
        <w:pStyle w:val="BodyText"/>
        <w:spacing w:line="276" w:lineRule="auto"/>
        <w:ind w:left="100" w:right="292"/>
        <w:jc w:val="both"/>
        <w:rPr>
          <w:lang w:val="en-GB"/>
        </w:rPr>
      </w:pPr>
      <w:r w:rsidRPr="00382A94">
        <w:rPr>
          <w:b/>
          <w:bCs/>
          <w:lang w:val="en-GB"/>
        </w:rPr>
        <w:t xml:space="preserve">Environmental Statement </w:t>
      </w:r>
      <w:r w:rsidRPr="00382A94">
        <w:rPr>
          <w:lang w:val="en-GB"/>
        </w:rPr>
        <w:t>(ES)</w:t>
      </w:r>
      <w:r w:rsidR="00CE0343" w:rsidRPr="00382A94">
        <w:rPr>
          <w:lang w:val="en-GB"/>
        </w:rPr>
        <w:t xml:space="preserve">: </w:t>
      </w:r>
      <w:r w:rsidRPr="00382A94">
        <w:rPr>
          <w:lang w:val="en-GB"/>
        </w:rPr>
        <w:t>is a developer's assessment of the environmental impact of a project. It will contain suggestions for mitigation (taking protective measures to reduce or remove this impact).</w:t>
      </w:r>
    </w:p>
    <w:p w14:paraId="000CD66A" w14:textId="07B0FA76" w:rsidR="00025DBF" w:rsidRPr="00382A94" w:rsidRDefault="00025DBF">
      <w:pPr>
        <w:pStyle w:val="BodyText"/>
        <w:spacing w:line="276" w:lineRule="auto"/>
        <w:ind w:left="100" w:right="292"/>
        <w:jc w:val="both"/>
        <w:rPr>
          <w:lang w:val="en-GB"/>
        </w:rPr>
      </w:pPr>
    </w:p>
    <w:p w14:paraId="2B8546A1" w14:textId="477CA2E9" w:rsidR="00025DBF" w:rsidRPr="00382A94" w:rsidRDefault="00025DBF">
      <w:pPr>
        <w:pStyle w:val="BodyText"/>
        <w:spacing w:line="276" w:lineRule="auto"/>
        <w:ind w:left="100" w:right="292"/>
        <w:jc w:val="both"/>
        <w:rPr>
          <w:lang w:val="en-GB"/>
        </w:rPr>
      </w:pPr>
      <w:r w:rsidRPr="00382A94">
        <w:rPr>
          <w:b/>
          <w:bCs/>
          <w:lang w:val="en-GB"/>
        </w:rPr>
        <w:t>Environmental Impact Assessment</w:t>
      </w:r>
      <w:r w:rsidRPr="00382A94">
        <w:rPr>
          <w:lang w:val="en-GB"/>
        </w:rPr>
        <w:t xml:space="preserve"> (EIA): is a means of drawing together, in a systematic way, an assessment of the likely significant environmental effects arising from a proposed development.</w:t>
      </w:r>
    </w:p>
    <w:p w14:paraId="13829066" w14:textId="5212FA1D" w:rsidR="00E01310" w:rsidRPr="00382A94" w:rsidRDefault="00E01310">
      <w:pPr>
        <w:pStyle w:val="BodyText"/>
        <w:spacing w:line="276" w:lineRule="auto"/>
        <w:ind w:left="100" w:right="292"/>
        <w:jc w:val="both"/>
        <w:rPr>
          <w:lang w:val="en-GB"/>
        </w:rPr>
      </w:pPr>
    </w:p>
    <w:p w14:paraId="3D121010" w14:textId="7A27E5BD" w:rsidR="00E01310" w:rsidRPr="00382A94" w:rsidRDefault="00E52673">
      <w:pPr>
        <w:pStyle w:val="BodyText"/>
        <w:spacing w:line="276" w:lineRule="auto"/>
        <w:ind w:left="100" w:right="292"/>
        <w:jc w:val="both"/>
        <w:rPr>
          <w:lang w:val="en-GB"/>
        </w:rPr>
      </w:pPr>
      <w:r w:rsidRPr="00382A94">
        <w:rPr>
          <w:b/>
          <w:bCs/>
          <w:lang w:val="en-GB"/>
        </w:rPr>
        <w:t>GDPR</w:t>
      </w:r>
      <w:r w:rsidR="00E65273" w:rsidRPr="00382A94">
        <w:rPr>
          <w:lang w:val="en-GB"/>
        </w:rPr>
        <w:t>:</w:t>
      </w:r>
      <w:r w:rsidRPr="00382A94">
        <w:rPr>
          <w:lang w:val="en-GB"/>
        </w:rPr>
        <w:t xml:space="preserve"> General Data Protection Regulation</w:t>
      </w:r>
      <w:r w:rsidR="00E65273" w:rsidRPr="00382A94">
        <w:rPr>
          <w:lang w:val="en-GB"/>
        </w:rPr>
        <w:t xml:space="preserve"> details principles of data protection implemented in the UK under the Data Protection Act 2018.</w:t>
      </w:r>
    </w:p>
    <w:p w14:paraId="1D826CCB" w14:textId="1850F61E" w:rsidR="00FD7AED" w:rsidRPr="00382A94" w:rsidRDefault="00FD7AED">
      <w:pPr>
        <w:pStyle w:val="BodyText"/>
        <w:spacing w:line="276" w:lineRule="auto"/>
        <w:ind w:left="100" w:right="292"/>
        <w:jc w:val="both"/>
        <w:rPr>
          <w:lang w:val="en-GB"/>
        </w:rPr>
      </w:pPr>
    </w:p>
    <w:p w14:paraId="74FE935E" w14:textId="76EF3E75" w:rsidR="00FD7AED" w:rsidRPr="00382A94" w:rsidRDefault="00FD7AED">
      <w:pPr>
        <w:pStyle w:val="BodyText"/>
        <w:spacing w:line="276" w:lineRule="auto"/>
        <w:ind w:left="100" w:right="292"/>
        <w:jc w:val="both"/>
        <w:rPr>
          <w:lang w:val="en-GB"/>
        </w:rPr>
      </w:pPr>
      <w:r w:rsidRPr="00382A94">
        <w:rPr>
          <w:b/>
          <w:bCs/>
          <w:lang w:val="en-GB"/>
        </w:rPr>
        <w:lastRenderedPageBreak/>
        <w:t>GIS mapping</w:t>
      </w:r>
      <w:r w:rsidR="0065353F" w:rsidRPr="00382A94">
        <w:rPr>
          <w:lang w:val="en-GB"/>
        </w:rPr>
        <w:t xml:space="preserve"> - Geographic Information System is software that combines map data with features from a database to create, manage and analyse location information.</w:t>
      </w:r>
    </w:p>
    <w:p w14:paraId="1B50B344" w14:textId="5B784F3B" w:rsidR="004D1B94" w:rsidRPr="00382A94" w:rsidRDefault="004D1B94">
      <w:pPr>
        <w:pStyle w:val="BodyText"/>
        <w:spacing w:line="276" w:lineRule="auto"/>
        <w:ind w:left="100" w:right="292"/>
        <w:jc w:val="both"/>
        <w:rPr>
          <w:lang w:val="en-GB"/>
        </w:rPr>
      </w:pPr>
    </w:p>
    <w:p w14:paraId="31846C24" w14:textId="37B05B5D" w:rsidR="004D1B94" w:rsidRDefault="004D1B94">
      <w:pPr>
        <w:pStyle w:val="BodyText"/>
        <w:spacing w:line="276" w:lineRule="auto"/>
        <w:ind w:left="100" w:right="292"/>
        <w:jc w:val="both"/>
        <w:rPr>
          <w:lang w:val="en-GB"/>
        </w:rPr>
      </w:pPr>
      <w:r w:rsidRPr="00382A94">
        <w:rPr>
          <w:b/>
          <w:bCs/>
          <w:lang w:val="en-GB"/>
        </w:rPr>
        <w:t>Local Development Scheme</w:t>
      </w:r>
      <w:r w:rsidRPr="00382A94">
        <w:rPr>
          <w:lang w:val="en-GB"/>
        </w:rPr>
        <w:t xml:space="preserve"> (LDS)</w:t>
      </w:r>
      <w:r w:rsidR="002A3219" w:rsidRPr="00382A94">
        <w:rPr>
          <w:lang w:val="en-GB"/>
        </w:rPr>
        <w:t>:</w:t>
      </w:r>
      <w:r w:rsidRPr="00382A94">
        <w:rPr>
          <w:lang w:val="en-GB"/>
        </w:rPr>
        <w:t xml:space="preserve"> is a project plan which sets out the timetable for the production of new or revised development plan documents which will form the Council's Local Development Plan.</w:t>
      </w:r>
    </w:p>
    <w:p w14:paraId="3B4CFA50" w14:textId="77777777" w:rsidR="00EB3A83" w:rsidRDefault="00EB3A83">
      <w:pPr>
        <w:pStyle w:val="BodyText"/>
        <w:spacing w:line="276" w:lineRule="auto"/>
        <w:ind w:left="100" w:right="292"/>
        <w:jc w:val="both"/>
        <w:rPr>
          <w:lang w:val="en-GB"/>
        </w:rPr>
      </w:pPr>
    </w:p>
    <w:p w14:paraId="4F0F75E4" w14:textId="72ADACB2" w:rsidR="00EB3A83" w:rsidRPr="00382A94" w:rsidRDefault="00EB3A83">
      <w:pPr>
        <w:pStyle w:val="BodyText"/>
        <w:spacing w:line="276" w:lineRule="auto"/>
        <w:ind w:left="100" w:right="292"/>
        <w:jc w:val="both"/>
        <w:rPr>
          <w:lang w:val="en-GB"/>
        </w:rPr>
      </w:pPr>
      <w:r w:rsidRPr="00A70C86">
        <w:rPr>
          <w:b/>
          <w:bCs/>
          <w:lang w:val="en-GB"/>
        </w:rPr>
        <w:t>Lawful Development Certificate:</w:t>
      </w:r>
      <w:r>
        <w:rPr>
          <w:lang w:val="en-GB"/>
        </w:rPr>
        <w:t xml:space="preserve"> </w:t>
      </w:r>
      <w:r w:rsidR="00DF2FDA">
        <w:rPr>
          <w:lang w:val="en-GB"/>
        </w:rPr>
        <w:t xml:space="preserve">a way to be certain </w:t>
      </w:r>
      <w:r w:rsidR="003E44E9">
        <w:rPr>
          <w:lang w:val="en-GB"/>
        </w:rPr>
        <w:t>that the existing use of a building is lawful, or that your proposal does not require planning permission.</w:t>
      </w:r>
    </w:p>
    <w:p w14:paraId="21857CCB" w14:textId="77777777" w:rsidR="00C942E6" w:rsidRPr="00382A94" w:rsidRDefault="00C942E6">
      <w:pPr>
        <w:pStyle w:val="BodyText"/>
        <w:spacing w:before="7"/>
        <w:rPr>
          <w:sz w:val="27"/>
          <w:lang w:val="en-GB"/>
        </w:rPr>
      </w:pPr>
    </w:p>
    <w:p w14:paraId="19112E39" w14:textId="001633DC" w:rsidR="00C942E6" w:rsidRPr="00382A94" w:rsidRDefault="00815AB3">
      <w:pPr>
        <w:pStyle w:val="BodyText"/>
        <w:spacing w:line="276" w:lineRule="auto"/>
        <w:ind w:left="100" w:right="301"/>
        <w:jc w:val="both"/>
        <w:rPr>
          <w:lang w:val="en-GB"/>
        </w:rPr>
      </w:pPr>
      <w:bookmarkStart w:id="374" w:name="Localism_Act:_The_Localism_Act_came_into"/>
      <w:bookmarkEnd w:id="374"/>
      <w:r w:rsidRPr="00382A94">
        <w:rPr>
          <w:b/>
          <w:lang w:val="en-GB"/>
        </w:rPr>
        <w:t xml:space="preserve">Localism Act: </w:t>
      </w:r>
      <w:r w:rsidRPr="00382A94">
        <w:rPr>
          <w:lang w:val="en-GB"/>
        </w:rPr>
        <w:t>The Localism Act came into force in November 2011. The Act decentralises power away from Government back into the hands of local councils, communities and individuals, enabling them to shape their own locality.</w:t>
      </w:r>
    </w:p>
    <w:p w14:paraId="6ED03C96" w14:textId="113AB780" w:rsidR="002A3219" w:rsidRPr="00382A94" w:rsidRDefault="002A3219">
      <w:pPr>
        <w:pStyle w:val="BodyText"/>
        <w:spacing w:line="276" w:lineRule="auto"/>
        <w:ind w:left="100" w:right="301"/>
        <w:jc w:val="both"/>
        <w:rPr>
          <w:lang w:val="en-GB"/>
        </w:rPr>
      </w:pPr>
    </w:p>
    <w:p w14:paraId="149E6AFE" w14:textId="385FDD11" w:rsidR="002A3219" w:rsidRPr="00382A94" w:rsidRDefault="002A3219">
      <w:pPr>
        <w:pStyle w:val="BodyText"/>
        <w:spacing w:line="276" w:lineRule="auto"/>
        <w:ind w:left="100" w:right="301"/>
        <w:jc w:val="both"/>
        <w:rPr>
          <w:lang w:val="en-GB"/>
        </w:rPr>
      </w:pPr>
      <w:r w:rsidRPr="00A70C86">
        <w:rPr>
          <w:b/>
          <w:bCs/>
          <w:lang w:val="en-GB"/>
        </w:rPr>
        <w:t>Local Plan:</w:t>
      </w:r>
      <w:r w:rsidRPr="00382A94">
        <w:rPr>
          <w:lang w:val="en-GB"/>
        </w:rPr>
        <w:t xml:space="preserve"> The new Local Plan covering the period to 204</w:t>
      </w:r>
      <w:r w:rsidR="001423DD">
        <w:rPr>
          <w:lang w:val="en-GB"/>
        </w:rPr>
        <w:t>1</w:t>
      </w:r>
      <w:r w:rsidRPr="00382A94">
        <w:rPr>
          <w:lang w:val="en-GB"/>
        </w:rPr>
        <w:t xml:space="preserve"> will be the development plan for Medway. On adoption it will replace the Medway Local Plan 2003. The Medway Local Plan 2003 still has policies that remain active (saved).</w:t>
      </w:r>
    </w:p>
    <w:p w14:paraId="52F41034" w14:textId="7D864197" w:rsidR="00356E0F" w:rsidRPr="00382A94" w:rsidRDefault="00356E0F">
      <w:pPr>
        <w:pStyle w:val="BodyText"/>
        <w:spacing w:line="276" w:lineRule="auto"/>
        <w:ind w:left="100" w:right="301"/>
        <w:jc w:val="both"/>
        <w:rPr>
          <w:lang w:val="en-GB"/>
        </w:rPr>
      </w:pPr>
    </w:p>
    <w:p w14:paraId="228F2ED9" w14:textId="502178B8" w:rsidR="00356E0F" w:rsidRPr="00382A94" w:rsidRDefault="00D83542">
      <w:pPr>
        <w:pStyle w:val="BodyText"/>
        <w:spacing w:line="276" w:lineRule="auto"/>
        <w:ind w:left="100" w:right="301"/>
        <w:jc w:val="both"/>
        <w:rPr>
          <w:lang w:val="en-GB"/>
        </w:rPr>
      </w:pPr>
      <w:r w:rsidRPr="00A70C86">
        <w:rPr>
          <w:b/>
          <w:bCs/>
          <w:lang w:val="en-GB"/>
        </w:rPr>
        <w:t>Local Plan Consultation Database:</w:t>
      </w:r>
      <w:r w:rsidRPr="00382A94">
        <w:rPr>
          <w:lang w:val="en-GB"/>
        </w:rPr>
        <w:t xml:space="preserve"> </w:t>
      </w:r>
      <w:r w:rsidR="00356E0F" w:rsidRPr="00382A94">
        <w:rPr>
          <w:lang w:val="en-GB"/>
        </w:rPr>
        <w:t>a register of persons who have an interest in local planning documents</w:t>
      </w:r>
      <w:r w:rsidRPr="00382A94">
        <w:rPr>
          <w:lang w:val="en-GB"/>
        </w:rPr>
        <w:t>.</w:t>
      </w:r>
    </w:p>
    <w:p w14:paraId="4326F635" w14:textId="77777777" w:rsidR="00C942E6" w:rsidRPr="00382A94" w:rsidRDefault="00C942E6">
      <w:pPr>
        <w:pStyle w:val="BodyText"/>
        <w:spacing w:before="7"/>
        <w:rPr>
          <w:sz w:val="27"/>
          <w:lang w:val="en-GB"/>
        </w:rPr>
      </w:pPr>
    </w:p>
    <w:p w14:paraId="48C01D41" w14:textId="77777777" w:rsidR="00C942E6" w:rsidRPr="00382A94" w:rsidRDefault="00815AB3">
      <w:pPr>
        <w:spacing w:line="276" w:lineRule="auto"/>
        <w:ind w:left="100" w:right="294"/>
        <w:jc w:val="both"/>
        <w:rPr>
          <w:sz w:val="24"/>
          <w:lang w:val="en-GB"/>
        </w:rPr>
      </w:pPr>
      <w:bookmarkStart w:id="375" w:name="Material_planning_considerations:_Matter"/>
      <w:bookmarkEnd w:id="375"/>
      <w:r w:rsidRPr="00382A94">
        <w:rPr>
          <w:b/>
          <w:sz w:val="24"/>
          <w:lang w:val="en-GB"/>
        </w:rPr>
        <w:t xml:space="preserve">Material planning considerations: </w:t>
      </w:r>
      <w:r w:rsidRPr="00382A94">
        <w:rPr>
          <w:sz w:val="24"/>
          <w:lang w:val="en-GB"/>
        </w:rPr>
        <w:t>Matters that are deemed relevant to the assessment of an application.</w:t>
      </w:r>
    </w:p>
    <w:p w14:paraId="0D2F23D4" w14:textId="77777777" w:rsidR="00C942E6" w:rsidRPr="00382A94" w:rsidRDefault="00C942E6">
      <w:pPr>
        <w:pStyle w:val="BodyText"/>
        <w:spacing w:before="8"/>
        <w:rPr>
          <w:sz w:val="27"/>
          <w:lang w:val="en-GB"/>
        </w:rPr>
      </w:pPr>
    </w:p>
    <w:p w14:paraId="647E2DFE" w14:textId="25A71915" w:rsidR="00C942E6" w:rsidRPr="00382A94" w:rsidRDefault="00815AB3">
      <w:pPr>
        <w:pStyle w:val="BodyText"/>
        <w:spacing w:line="276" w:lineRule="auto"/>
        <w:ind w:left="100" w:right="297"/>
        <w:jc w:val="both"/>
        <w:rPr>
          <w:lang w:val="en-GB"/>
        </w:rPr>
      </w:pPr>
      <w:bookmarkStart w:id="376" w:name="National_Planning_Policy_Framework_(NPPF"/>
      <w:bookmarkEnd w:id="376"/>
      <w:r w:rsidRPr="00382A94">
        <w:rPr>
          <w:b/>
          <w:lang w:val="en-GB"/>
        </w:rPr>
        <w:t>National</w:t>
      </w:r>
      <w:r w:rsidRPr="00382A94">
        <w:rPr>
          <w:b/>
          <w:spacing w:val="-17"/>
          <w:lang w:val="en-GB"/>
        </w:rPr>
        <w:t xml:space="preserve"> </w:t>
      </w:r>
      <w:r w:rsidRPr="00382A94">
        <w:rPr>
          <w:b/>
          <w:lang w:val="en-GB"/>
        </w:rPr>
        <w:t>Planning</w:t>
      </w:r>
      <w:r w:rsidRPr="00382A94">
        <w:rPr>
          <w:b/>
          <w:spacing w:val="-17"/>
          <w:lang w:val="en-GB"/>
        </w:rPr>
        <w:t xml:space="preserve"> </w:t>
      </w:r>
      <w:r w:rsidRPr="00382A94">
        <w:rPr>
          <w:b/>
          <w:lang w:val="en-GB"/>
        </w:rPr>
        <w:t>Policy</w:t>
      </w:r>
      <w:r w:rsidRPr="00382A94">
        <w:rPr>
          <w:b/>
          <w:spacing w:val="-15"/>
          <w:lang w:val="en-GB"/>
        </w:rPr>
        <w:t xml:space="preserve"> </w:t>
      </w:r>
      <w:r w:rsidRPr="00382A94">
        <w:rPr>
          <w:b/>
          <w:lang w:val="en-GB"/>
        </w:rPr>
        <w:t>Framework</w:t>
      </w:r>
      <w:r w:rsidRPr="00382A94">
        <w:rPr>
          <w:b/>
          <w:spacing w:val="-15"/>
          <w:lang w:val="en-GB"/>
        </w:rPr>
        <w:t xml:space="preserve"> </w:t>
      </w:r>
      <w:r w:rsidRPr="00382A94">
        <w:rPr>
          <w:b/>
          <w:lang w:val="en-GB"/>
        </w:rPr>
        <w:t>(NPPF):</w:t>
      </w:r>
      <w:r w:rsidRPr="00382A94">
        <w:rPr>
          <w:b/>
          <w:spacing w:val="-15"/>
          <w:lang w:val="en-GB"/>
        </w:rPr>
        <w:t xml:space="preserve"> </w:t>
      </w:r>
      <w:r w:rsidRPr="00382A94">
        <w:rPr>
          <w:lang w:val="en-GB"/>
        </w:rPr>
        <w:t>The</w:t>
      </w:r>
      <w:r w:rsidRPr="00382A94">
        <w:rPr>
          <w:spacing w:val="-15"/>
          <w:lang w:val="en-GB"/>
        </w:rPr>
        <w:t xml:space="preserve"> </w:t>
      </w:r>
      <w:r w:rsidRPr="00382A94">
        <w:rPr>
          <w:lang w:val="en-GB"/>
        </w:rPr>
        <w:t>NPPF</w:t>
      </w:r>
      <w:r w:rsidRPr="00382A94">
        <w:rPr>
          <w:spacing w:val="-16"/>
          <w:lang w:val="en-GB"/>
        </w:rPr>
        <w:t xml:space="preserve"> </w:t>
      </w:r>
      <w:r w:rsidRPr="00382A94">
        <w:rPr>
          <w:lang w:val="en-GB"/>
        </w:rPr>
        <w:t>sets</w:t>
      </w:r>
      <w:r w:rsidRPr="00382A94">
        <w:rPr>
          <w:spacing w:val="-17"/>
          <w:lang w:val="en-GB"/>
        </w:rPr>
        <w:t xml:space="preserve"> </w:t>
      </w:r>
      <w:r w:rsidRPr="00382A94">
        <w:rPr>
          <w:lang w:val="en-GB"/>
        </w:rPr>
        <w:t>out</w:t>
      </w:r>
      <w:r w:rsidRPr="00382A94">
        <w:rPr>
          <w:spacing w:val="-17"/>
          <w:lang w:val="en-GB"/>
        </w:rPr>
        <w:t xml:space="preserve"> </w:t>
      </w:r>
      <w:r w:rsidRPr="00382A94">
        <w:rPr>
          <w:lang w:val="en-GB"/>
        </w:rPr>
        <w:t>the</w:t>
      </w:r>
      <w:r w:rsidRPr="00382A94">
        <w:rPr>
          <w:spacing w:val="-15"/>
          <w:lang w:val="en-GB"/>
        </w:rPr>
        <w:t xml:space="preserve"> </w:t>
      </w:r>
      <w:r w:rsidRPr="00382A94">
        <w:rPr>
          <w:lang w:val="en-GB"/>
        </w:rPr>
        <w:t>Government’s key economic, social and environmental objectives and the planning policies needed to</w:t>
      </w:r>
      <w:r w:rsidRPr="00382A94">
        <w:rPr>
          <w:spacing w:val="-2"/>
          <w:lang w:val="en-GB"/>
        </w:rPr>
        <w:t xml:space="preserve"> </w:t>
      </w:r>
      <w:r w:rsidRPr="00382A94">
        <w:rPr>
          <w:lang w:val="en-GB"/>
        </w:rPr>
        <w:t>deliver</w:t>
      </w:r>
      <w:r w:rsidRPr="00382A94">
        <w:rPr>
          <w:spacing w:val="-3"/>
          <w:lang w:val="en-GB"/>
        </w:rPr>
        <w:t xml:space="preserve"> </w:t>
      </w:r>
      <w:r w:rsidRPr="00382A94">
        <w:rPr>
          <w:lang w:val="en-GB"/>
        </w:rPr>
        <w:t>them.</w:t>
      </w:r>
      <w:r w:rsidRPr="00382A94">
        <w:rPr>
          <w:spacing w:val="-3"/>
          <w:lang w:val="en-GB"/>
        </w:rPr>
        <w:t xml:space="preserve"> </w:t>
      </w:r>
      <w:r w:rsidRPr="00382A94">
        <w:rPr>
          <w:lang w:val="en-GB"/>
        </w:rPr>
        <w:t>It</w:t>
      </w:r>
      <w:r w:rsidRPr="00382A94">
        <w:rPr>
          <w:spacing w:val="-4"/>
          <w:lang w:val="en-GB"/>
        </w:rPr>
        <w:t xml:space="preserve"> </w:t>
      </w:r>
      <w:r w:rsidRPr="00382A94">
        <w:rPr>
          <w:lang w:val="en-GB"/>
        </w:rPr>
        <w:t>c</w:t>
      </w:r>
      <w:r w:rsidR="002C25B1" w:rsidRPr="00382A94">
        <w:rPr>
          <w:lang w:val="en-GB"/>
        </w:rPr>
        <w:t>a</w:t>
      </w:r>
      <w:r w:rsidRPr="00382A94">
        <w:rPr>
          <w:lang w:val="en-GB"/>
        </w:rPr>
        <w:t>me</w:t>
      </w:r>
      <w:r w:rsidRPr="00382A94">
        <w:rPr>
          <w:spacing w:val="-3"/>
          <w:lang w:val="en-GB"/>
        </w:rPr>
        <w:t xml:space="preserve"> </w:t>
      </w:r>
      <w:r w:rsidRPr="00382A94">
        <w:rPr>
          <w:lang w:val="en-GB"/>
        </w:rPr>
        <w:t>into</w:t>
      </w:r>
      <w:r w:rsidRPr="00382A94">
        <w:rPr>
          <w:spacing w:val="-3"/>
          <w:lang w:val="en-GB"/>
        </w:rPr>
        <w:t xml:space="preserve"> </w:t>
      </w:r>
      <w:r w:rsidRPr="00382A94">
        <w:rPr>
          <w:lang w:val="en-GB"/>
        </w:rPr>
        <w:t>force</w:t>
      </w:r>
      <w:r w:rsidRPr="00382A94">
        <w:rPr>
          <w:spacing w:val="-3"/>
          <w:lang w:val="en-GB"/>
        </w:rPr>
        <w:t xml:space="preserve"> </w:t>
      </w:r>
      <w:r w:rsidRPr="00382A94">
        <w:rPr>
          <w:lang w:val="en-GB"/>
        </w:rPr>
        <w:t>in March</w:t>
      </w:r>
      <w:r w:rsidRPr="00382A94">
        <w:rPr>
          <w:spacing w:val="-3"/>
          <w:lang w:val="en-GB"/>
        </w:rPr>
        <w:t xml:space="preserve"> </w:t>
      </w:r>
      <w:r w:rsidRPr="00382A94">
        <w:rPr>
          <w:lang w:val="en-GB"/>
        </w:rPr>
        <w:t>2012,</w:t>
      </w:r>
      <w:r w:rsidRPr="00382A94">
        <w:rPr>
          <w:spacing w:val="-4"/>
          <w:lang w:val="en-GB"/>
        </w:rPr>
        <w:t xml:space="preserve"> </w:t>
      </w:r>
      <w:r w:rsidRPr="00382A94">
        <w:rPr>
          <w:lang w:val="en-GB"/>
        </w:rPr>
        <w:t>and</w:t>
      </w:r>
      <w:r w:rsidRPr="00382A94">
        <w:rPr>
          <w:spacing w:val="-4"/>
          <w:lang w:val="en-GB"/>
        </w:rPr>
        <w:t xml:space="preserve"> </w:t>
      </w:r>
      <w:r w:rsidRPr="00382A94">
        <w:rPr>
          <w:lang w:val="en-GB"/>
        </w:rPr>
        <w:t>has</w:t>
      </w:r>
      <w:r w:rsidRPr="00382A94">
        <w:rPr>
          <w:spacing w:val="-3"/>
          <w:lang w:val="en-GB"/>
        </w:rPr>
        <w:t xml:space="preserve"> </w:t>
      </w:r>
      <w:r w:rsidR="009E03C8">
        <w:rPr>
          <w:spacing w:val="-4"/>
          <w:lang w:val="en-GB"/>
        </w:rPr>
        <w:t xml:space="preserve">subsequently </w:t>
      </w:r>
      <w:r w:rsidRPr="00382A94">
        <w:rPr>
          <w:lang w:val="en-GB"/>
        </w:rPr>
        <w:t>been</w:t>
      </w:r>
      <w:r w:rsidRPr="00382A94">
        <w:rPr>
          <w:spacing w:val="-4"/>
          <w:lang w:val="en-GB"/>
        </w:rPr>
        <w:t xml:space="preserve"> </w:t>
      </w:r>
      <w:r w:rsidRPr="00382A94">
        <w:rPr>
          <w:lang w:val="en-GB"/>
        </w:rPr>
        <w:t>updated</w:t>
      </w:r>
      <w:r w:rsidR="00A23EBD">
        <w:rPr>
          <w:lang w:val="en-GB"/>
        </w:rPr>
        <w:t xml:space="preserve"> a number of times</w:t>
      </w:r>
      <w:r w:rsidR="005751A0">
        <w:rPr>
          <w:lang w:val="en-GB"/>
        </w:rPr>
        <w:t>, most recently</w:t>
      </w:r>
      <w:r w:rsidR="009E03C8">
        <w:rPr>
          <w:lang w:val="en-GB"/>
        </w:rPr>
        <w:t xml:space="preserve"> in</w:t>
      </w:r>
      <w:r w:rsidRPr="00382A94">
        <w:rPr>
          <w:spacing w:val="-3"/>
          <w:lang w:val="en-GB"/>
        </w:rPr>
        <w:t xml:space="preserve"> </w:t>
      </w:r>
      <w:proofErr w:type="gramStart"/>
      <w:r w:rsidR="00A23EBD">
        <w:rPr>
          <w:lang w:val="en-GB"/>
        </w:rPr>
        <w:t xml:space="preserve">December </w:t>
      </w:r>
      <w:r w:rsidR="00B971B0" w:rsidRPr="00382A94">
        <w:rPr>
          <w:lang w:val="en-GB"/>
        </w:rPr>
        <w:t xml:space="preserve"> 202</w:t>
      </w:r>
      <w:r w:rsidR="00A23EBD">
        <w:rPr>
          <w:lang w:val="en-GB"/>
        </w:rPr>
        <w:t>3</w:t>
      </w:r>
      <w:proofErr w:type="gramEnd"/>
      <w:r w:rsidR="00A23EBD">
        <w:rPr>
          <w:lang w:val="en-GB"/>
        </w:rPr>
        <w:t>.</w:t>
      </w:r>
    </w:p>
    <w:p w14:paraId="57B74908" w14:textId="77777777" w:rsidR="00C942E6" w:rsidRPr="00382A94" w:rsidRDefault="00C942E6">
      <w:pPr>
        <w:pStyle w:val="BodyText"/>
        <w:spacing w:before="6"/>
        <w:rPr>
          <w:sz w:val="27"/>
          <w:lang w:val="en-GB"/>
        </w:rPr>
      </w:pPr>
    </w:p>
    <w:p w14:paraId="2D7996FE" w14:textId="77777777" w:rsidR="00C942E6" w:rsidRPr="00382A94" w:rsidRDefault="00815AB3">
      <w:pPr>
        <w:spacing w:line="276" w:lineRule="auto"/>
        <w:ind w:left="100" w:right="293"/>
        <w:jc w:val="both"/>
        <w:rPr>
          <w:sz w:val="24"/>
          <w:lang w:val="en-GB"/>
        </w:rPr>
      </w:pPr>
      <w:bookmarkStart w:id="377" w:name="__"/>
      <w:bookmarkStart w:id="378" w:name="Neighbourhood_Plans_(or_Neighbourhood_De"/>
      <w:bookmarkEnd w:id="377"/>
      <w:bookmarkEnd w:id="378"/>
      <w:r w:rsidRPr="00382A94">
        <w:rPr>
          <w:b/>
          <w:sz w:val="24"/>
          <w:lang w:val="en-GB"/>
        </w:rPr>
        <w:t xml:space="preserve">Neighbourhood Plans (or Neighbourhood Development Plans): </w:t>
      </w:r>
      <w:r w:rsidRPr="00382A94">
        <w:rPr>
          <w:sz w:val="24"/>
          <w:lang w:val="en-GB"/>
        </w:rPr>
        <w:t>establishes general planning policies for the development and use of land in a neighbourhood such</w:t>
      </w:r>
      <w:r w:rsidRPr="00382A94">
        <w:rPr>
          <w:spacing w:val="-1"/>
          <w:sz w:val="24"/>
          <w:lang w:val="en-GB"/>
        </w:rPr>
        <w:t xml:space="preserve"> </w:t>
      </w:r>
      <w:r w:rsidRPr="00382A94">
        <w:rPr>
          <w:sz w:val="24"/>
          <w:lang w:val="en-GB"/>
        </w:rPr>
        <w:t>as</w:t>
      </w:r>
      <w:r w:rsidRPr="00382A94">
        <w:rPr>
          <w:spacing w:val="-4"/>
          <w:sz w:val="24"/>
          <w:lang w:val="en-GB"/>
        </w:rPr>
        <w:t xml:space="preserve"> </w:t>
      </w:r>
      <w:r w:rsidRPr="00382A94">
        <w:rPr>
          <w:sz w:val="24"/>
          <w:lang w:val="en-GB"/>
        </w:rPr>
        <w:t>where</w:t>
      </w:r>
      <w:r w:rsidRPr="00382A94">
        <w:rPr>
          <w:spacing w:val="-3"/>
          <w:sz w:val="24"/>
          <w:lang w:val="en-GB"/>
        </w:rPr>
        <w:t xml:space="preserve"> </w:t>
      </w:r>
      <w:r w:rsidRPr="00382A94">
        <w:rPr>
          <w:sz w:val="24"/>
          <w:lang w:val="en-GB"/>
        </w:rPr>
        <w:t>new</w:t>
      </w:r>
      <w:r w:rsidRPr="00382A94">
        <w:rPr>
          <w:spacing w:val="-4"/>
          <w:sz w:val="24"/>
          <w:lang w:val="en-GB"/>
        </w:rPr>
        <w:t xml:space="preserve"> </w:t>
      </w:r>
      <w:r w:rsidRPr="00382A94">
        <w:rPr>
          <w:sz w:val="24"/>
          <w:lang w:val="en-GB"/>
        </w:rPr>
        <w:t>homes</w:t>
      </w:r>
      <w:r w:rsidRPr="00382A94">
        <w:rPr>
          <w:spacing w:val="-3"/>
          <w:sz w:val="24"/>
          <w:lang w:val="en-GB"/>
        </w:rPr>
        <w:t xml:space="preserve"> </w:t>
      </w:r>
      <w:r w:rsidRPr="00382A94">
        <w:rPr>
          <w:sz w:val="24"/>
          <w:lang w:val="en-GB"/>
        </w:rPr>
        <w:t>and</w:t>
      </w:r>
      <w:r w:rsidRPr="00382A94">
        <w:rPr>
          <w:spacing w:val="-3"/>
          <w:sz w:val="24"/>
          <w:lang w:val="en-GB"/>
        </w:rPr>
        <w:t xml:space="preserve"> </w:t>
      </w:r>
      <w:r w:rsidRPr="00382A94">
        <w:rPr>
          <w:sz w:val="24"/>
          <w:lang w:val="en-GB"/>
        </w:rPr>
        <w:t>offices</w:t>
      </w:r>
      <w:r w:rsidRPr="00382A94">
        <w:rPr>
          <w:spacing w:val="-1"/>
          <w:sz w:val="24"/>
          <w:lang w:val="en-GB"/>
        </w:rPr>
        <w:t xml:space="preserve"> </w:t>
      </w:r>
      <w:r w:rsidRPr="00382A94">
        <w:rPr>
          <w:sz w:val="24"/>
          <w:lang w:val="en-GB"/>
        </w:rPr>
        <w:t>should</w:t>
      </w:r>
      <w:r w:rsidRPr="00382A94">
        <w:rPr>
          <w:spacing w:val="-3"/>
          <w:sz w:val="24"/>
          <w:lang w:val="en-GB"/>
        </w:rPr>
        <w:t xml:space="preserve"> </w:t>
      </w:r>
      <w:r w:rsidRPr="00382A94">
        <w:rPr>
          <w:sz w:val="24"/>
          <w:lang w:val="en-GB"/>
        </w:rPr>
        <w:t>be</w:t>
      </w:r>
      <w:r w:rsidRPr="00382A94">
        <w:rPr>
          <w:spacing w:val="-3"/>
          <w:sz w:val="24"/>
          <w:lang w:val="en-GB"/>
        </w:rPr>
        <w:t xml:space="preserve"> </w:t>
      </w:r>
      <w:r w:rsidRPr="00382A94">
        <w:rPr>
          <w:sz w:val="24"/>
          <w:lang w:val="en-GB"/>
        </w:rPr>
        <w:t>built and</w:t>
      </w:r>
      <w:r w:rsidRPr="00382A94">
        <w:rPr>
          <w:spacing w:val="-1"/>
          <w:sz w:val="24"/>
          <w:lang w:val="en-GB"/>
        </w:rPr>
        <w:t xml:space="preserve"> </w:t>
      </w:r>
      <w:r w:rsidRPr="00382A94">
        <w:rPr>
          <w:sz w:val="24"/>
          <w:lang w:val="en-GB"/>
        </w:rPr>
        <w:t>what</w:t>
      </w:r>
      <w:r w:rsidRPr="00382A94">
        <w:rPr>
          <w:spacing w:val="-1"/>
          <w:sz w:val="24"/>
          <w:lang w:val="en-GB"/>
        </w:rPr>
        <w:t xml:space="preserve"> </w:t>
      </w:r>
      <w:r w:rsidRPr="00382A94">
        <w:rPr>
          <w:sz w:val="24"/>
          <w:lang w:val="en-GB"/>
        </w:rPr>
        <w:t>they</w:t>
      </w:r>
      <w:r w:rsidRPr="00382A94">
        <w:rPr>
          <w:spacing w:val="-4"/>
          <w:sz w:val="24"/>
          <w:lang w:val="en-GB"/>
        </w:rPr>
        <w:t xml:space="preserve"> </w:t>
      </w:r>
      <w:r w:rsidRPr="00382A94">
        <w:rPr>
          <w:sz w:val="24"/>
          <w:lang w:val="en-GB"/>
        </w:rPr>
        <w:t>should</w:t>
      </w:r>
      <w:r w:rsidRPr="00382A94">
        <w:rPr>
          <w:spacing w:val="-1"/>
          <w:sz w:val="24"/>
          <w:lang w:val="en-GB"/>
        </w:rPr>
        <w:t xml:space="preserve"> </w:t>
      </w:r>
      <w:r w:rsidRPr="00382A94">
        <w:rPr>
          <w:sz w:val="24"/>
          <w:lang w:val="en-GB"/>
        </w:rPr>
        <w:t>look</w:t>
      </w:r>
      <w:r w:rsidRPr="00382A94">
        <w:rPr>
          <w:spacing w:val="-1"/>
          <w:sz w:val="24"/>
          <w:lang w:val="en-GB"/>
        </w:rPr>
        <w:t xml:space="preserve"> </w:t>
      </w:r>
      <w:r w:rsidRPr="00382A94">
        <w:rPr>
          <w:sz w:val="24"/>
          <w:lang w:val="en-GB"/>
        </w:rPr>
        <w:t>like.</w:t>
      </w:r>
    </w:p>
    <w:p w14:paraId="2CA25502" w14:textId="77777777" w:rsidR="00C942E6" w:rsidRPr="00382A94" w:rsidRDefault="00C942E6">
      <w:pPr>
        <w:pStyle w:val="BodyText"/>
        <w:spacing w:before="8"/>
        <w:rPr>
          <w:sz w:val="27"/>
          <w:lang w:val="en-GB"/>
        </w:rPr>
      </w:pPr>
    </w:p>
    <w:p w14:paraId="6AA3F32F" w14:textId="77777777" w:rsidR="00C942E6" w:rsidRDefault="00815AB3">
      <w:pPr>
        <w:pStyle w:val="BodyText"/>
        <w:spacing w:line="276" w:lineRule="auto"/>
        <w:ind w:left="100" w:right="297"/>
        <w:jc w:val="both"/>
        <w:rPr>
          <w:lang w:val="en-GB"/>
        </w:rPr>
      </w:pPr>
      <w:bookmarkStart w:id="379" w:name="Non-material_considerations:_An_issue_of"/>
      <w:bookmarkEnd w:id="379"/>
      <w:r w:rsidRPr="00382A94">
        <w:rPr>
          <w:b/>
          <w:lang w:val="en-GB"/>
        </w:rPr>
        <w:t>Non-material</w:t>
      </w:r>
      <w:r w:rsidRPr="00382A94">
        <w:rPr>
          <w:b/>
          <w:spacing w:val="-3"/>
          <w:lang w:val="en-GB"/>
        </w:rPr>
        <w:t xml:space="preserve"> </w:t>
      </w:r>
      <w:r w:rsidRPr="00382A94">
        <w:rPr>
          <w:b/>
          <w:lang w:val="en-GB"/>
        </w:rPr>
        <w:t>considerations:</w:t>
      </w:r>
      <w:r w:rsidRPr="00382A94">
        <w:rPr>
          <w:b/>
          <w:spacing w:val="-1"/>
          <w:lang w:val="en-GB"/>
        </w:rPr>
        <w:t xml:space="preserve"> </w:t>
      </w:r>
      <w:r w:rsidRPr="00382A94">
        <w:rPr>
          <w:lang w:val="en-GB"/>
        </w:rPr>
        <w:t>An</w:t>
      </w:r>
      <w:r w:rsidRPr="00382A94">
        <w:rPr>
          <w:spacing w:val="-3"/>
          <w:lang w:val="en-GB"/>
        </w:rPr>
        <w:t xml:space="preserve"> </w:t>
      </w:r>
      <w:r w:rsidRPr="00382A94">
        <w:rPr>
          <w:lang w:val="en-GB"/>
        </w:rPr>
        <w:t>issue</w:t>
      </w:r>
      <w:r w:rsidRPr="00382A94">
        <w:rPr>
          <w:spacing w:val="-3"/>
          <w:lang w:val="en-GB"/>
        </w:rPr>
        <w:t xml:space="preserve"> </w:t>
      </w:r>
      <w:r w:rsidRPr="00382A94">
        <w:rPr>
          <w:lang w:val="en-GB"/>
        </w:rPr>
        <w:t>of</w:t>
      </w:r>
      <w:r w:rsidRPr="00382A94">
        <w:rPr>
          <w:spacing w:val="-3"/>
          <w:lang w:val="en-GB"/>
        </w:rPr>
        <w:t xml:space="preserve"> </w:t>
      </w:r>
      <w:r w:rsidRPr="00382A94">
        <w:rPr>
          <w:lang w:val="en-GB"/>
        </w:rPr>
        <w:t>concern</w:t>
      </w:r>
      <w:r w:rsidRPr="00382A94">
        <w:rPr>
          <w:spacing w:val="-3"/>
          <w:lang w:val="en-GB"/>
        </w:rPr>
        <w:t xml:space="preserve"> </w:t>
      </w:r>
      <w:r w:rsidRPr="00382A94">
        <w:rPr>
          <w:lang w:val="en-GB"/>
        </w:rPr>
        <w:t>to</w:t>
      </w:r>
      <w:r w:rsidRPr="00382A94">
        <w:rPr>
          <w:spacing w:val="-3"/>
          <w:lang w:val="en-GB"/>
        </w:rPr>
        <w:t xml:space="preserve"> </w:t>
      </w:r>
      <w:r w:rsidRPr="00382A94">
        <w:rPr>
          <w:lang w:val="en-GB"/>
        </w:rPr>
        <w:t>the</w:t>
      </w:r>
      <w:r w:rsidRPr="00382A94">
        <w:rPr>
          <w:spacing w:val="-5"/>
          <w:lang w:val="en-GB"/>
        </w:rPr>
        <w:t xml:space="preserve"> </w:t>
      </w:r>
      <w:r w:rsidRPr="00382A94">
        <w:rPr>
          <w:lang w:val="en-GB"/>
        </w:rPr>
        <w:t>person</w:t>
      </w:r>
      <w:r w:rsidRPr="00382A94">
        <w:rPr>
          <w:spacing w:val="-3"/>
          <w:lang w:val="en-GB"/>
        </w:rPr>
        <w:t xml:space="preserve"> </w:t>
      </w:r>
      <w:r w:rsidRPr="00382A94">
        <w:rPr>
          <w:lang w:val="en-GB"/>
        </w:rPr>
        <w:t>commenting</w:t>
      </w:r>
      <w:r w:rsidRPr="00382A94">
        <w:rPr>
          <w:spacing w:val="-3"/>
          <w:lang w:val="en-GB"/>
        </w:rPr>
        <w:t xml:space="preserve"> </w:t>
      </w:r>
      <w:r w:rsidRPr="00382A94">
        <w:rPr>
          <w:lang w:val="en-GB"/>
        </w:rPr>
        <w:t xml:space="preserve">which cannot be </w:t>
      </w:r>
      <w:proofErr w:type="gramStart"/>
      <w:r w:rsidRPr="00382A94">
        <w:rPr>
          <w:lang w:val="en-GB"/>
        </w:rPr>
        <w:t>taken into account</w:t>
      </w:r>
      <w:proofErr w:type="gramEnd"/>
      <w:r w:rsidRPr="00382A94">
        <w:rPr>
          <w:lang w:val="en-GB"/>
        </w:rPr>
        <w:t xml:space="preserve"> when assessing a planning application.</w:t>
      </w:r>
    </w:p>
    <w:p w14:paraId="3C379DAD" w14:textId="77777777" w:rsidR="00B914D4" w:rsidRDefault="00B914D4">
      <w:pPr>
        <w:pStyle w:val="BodyText"/>
        <w:spacing w:line="276" w:lineRule="auto"/>
        <w:ind w:left="100" w:right="297"/>
        <w:jc w:val="both"/>
        <w:rPr>
          <w:lang w:val="en-GB"/>
        </w:rPr>
      </w:pPr>
    </w:p>
    <w:p w14:paraId="4D9C43CA" w14:textId="744EA506" w:rsidR="00B914D4" w:rsidRDefault="00B914D4">
      <w:pPr>
        <w:pStyle w:val="BodyText"/>
        <w:spacing w:line="276" w:lineRule="auto"/>
        <w:ind w:left="100" w:right="297"/>
        <w:jc w:val="both"/>
        <w:rPr>
          <w:lang w:val="en-GB"/>
        </w:rPr>
      </w:pPr>
      <w:r w:rsidRPr="00A70C86">
        <w:rPr>
          <w:b/>
          <w:bCs/>
          <w:lang w:val="en-GB"/>
        </w:rPr>
        <w:t>Permitted Development</w:t>
      </w:r>
      <w:r>
        <w:rPr>
          <w:lang w:val="en-GB"/>
        </w:rPr>
        <w:t xml:space="preserve">: </w:t>
      </w:r>
      <w:r w:rsidRPr="00A70C86">
        <w:rPr>
          <w:i/>
          <w:iCs/>
          <w:lang w:val="en-GB"/>
        </w:rPr>
        <w:t xml:space="preserve">see Prior </w:t>
      </w:r>
      <w:r w:rsidR="003F5F8C">
        <w:rPr>
          <w:i/>
          <w:iCs/>
          <w:lang w:val="en-GB"/>
        </w:rPr>
        <w:t>A</w:t>
      </w:r>
      <w:r w:rsidRPr="00A70C86">
        <w:rPr>
          <w:i/>
          <w:iCs/>
          <w:lang w:val="en-GB"/>
        </w:rPr>
        <w:t>pproval</w:t>
      </w:r>
      <w:r>
        <w:rPr>
          <w:lang w:val="en-GB"/>
        </w:rPr>
        <w:t>.</w:t>
      </w:r>
    </w:p>
    <w:p w14:paraId="41C10CBF" w14:textId="77777777" w:rsidR="00A94F4F" w:rsidRDefault="00A94F4F">
      <w:pPr>
        <w:pStyle w:val="BodyText"/>
        <w:spacing w:line="276" w:lineRule="auto"/>
        <w:ind w:left="100" w:right="297"/>
        <w:jc w:val="both"/>
        <w:rPr>
          <w:lang w:val="en-GB"/>
        </w:rPr>
      </w:pPr>
    </w:p>
    <w:p w14:paraId="332D7BC8" w14:textId="5BFBD06C" w:rsidR="00A94F4F" w:rsidRDefault="00A94F4F">
      <w:pPr>
        <w:pStyle w:val="BodyText"/>
        <w:spacing w:line="276" w:lineRule="auto"/>
        <w:ind w:left="100" w:right="297"/>
        <w:jc w:val="both"/>
        <w:rPr>
          <w:lang w:val="en-GB"/>
        </w:rPr>
      </w:pPr>
      <w:r w:rsidRPr="00A70C86">
        <w:rPr>
          <w:b/>
          <w:bCs/>
          <w:lang w:val="en-GB"/>
        </w:rPr>
        <w:t>Planning Inspectorate:</w:t>
      </w:r>
      <w:r>
        <w:rPr>
          <w:lang w:val="en-GB"/>
        </w:rPr>
        <w:t xml:space="preserve"> </w:t>
      </w:r>
      <w:r w:rsidR="006C6904">
        <w:rPr>
          <w:lang w:val="en-GB"/>
        </w:rPr>
        <w:t xml:space="preserve">an executive </w:t>
      </w:r>
      <w:r w:rsidR="00721AE8">
        <w:rPr>
          <w:lang w:val="en-GB"/>
        </w:rPr>
        <w:t>agency of the UK government with responsibility for making decisions and providing recommendations and advice on a range of land use planning-related issues across England.</w:t>
      </w:r>
    </w:p>
    <w:p w14:paraId="01F836C9" w14:textId="77777777" w:rsidR="00DC3B6F" w:rsidRDefault="00DC3B6F">
      <w:pPr>
        <w:pStyle w:val="BodyText"/>
        <w:spacing w:line="276" w:lineRule="auto"/>
        <w:ind w:left="100" w:right="297"/>
        <w:jc w:val="both"/>
        <w:rPr>
          <w:lang w:val="en-GB"/>
        </w:rPr>
      </w:pPr>
    </w:p>
    <w:p w14:paraId="2F69B4D3" w14:textId="090331EF" w:rsidR="00DC3B6F" w:rsidRPr="00382A94" w:rsidRDefault="00DC3B6F">
      <w:pPr>
        <w:pStyle w:val="BodyText"/>
        <w:spacing w:line="276" w:lineRule="auto"/>
        <w:ind w:left="100" w:right="297"/>
        <w:jc w:val="both"/>
        <w:rPr>
          <w:lang w:val="en-GB"/>
        </w:rPr>
      </w:pPr>
      <w:r w:rsidRPr="00A70C86">
        <w:rPr>
          <w:b/>
          <w:bCs/>
          <w:lang w:val="en-GB"/>
        </w:rPr>
        <w:t>Prior approval:</w:t>
      </w:r>
      <w:r>
        <w:rPr>
          <w:lang w:val="en-GB"/>
        </w:rPr>
        <w:t xml:space="preserve"> </w:t>
      </w:r>
      <w:r w:rsidR="00B02C45">
        <w:rPr>
          <w:lang w:val="en-GB"/>
        </w:rPr>
        <w:t xml:space="preserve">Certain types of development are granted planning permission by national legislation with the need to submit a planning application. </w:t>
      </w:r>
      <w:r w:rsidR="00101024">
        <w:rPr>
          <w:lang w:val="en-GB"/>
        </w:rPr>
        <w:t xml:space="preserve"> This is known as </w:t>
      </w:r>
      <w:r w:rsidR="00101024">
        <w:rPr>
          <w:lang w:val="en-GB"/>
        </w:rPr>
        <w:lastRenderedPageBreak/>
        <w:t xml:space="preserve">‘Permitted Development’. </w:t>
      </w:r>
      <w:proofErr w:type="gramStart"/>
      <w:r w:rsidR="00C563AE">
        <w:rPr>
          <w:lang w:val="en-GB"/>
        </w:rPr>
        <w:t>However</w:t>
      </w:r>
      <w:proofErr w:type="gramEnd"/>
      <w:r w:rsidR="00C563AE">
        <w:rPr>
          <w:lang w:val="en-GB"/>
        </w:rPr>
        <w:t xml:space="preserve"> each class specified in the legislation has associated limitations and </w:t>
      </w:r>
      <w:r w:rsidR="00257268">
        <w:rPr>
          <w:lang w:val="en-GB"/>
        </w:rPr>
        <w:t xml:space="preserve">conditions that proposals must comply with. </w:t>
      </w:r>
      <w:proofErr w:type="gramStart"/>
      <w:r w:rsidR="00257268">
        <w:rPr>
          <w:lang w:val="en-GB"/>
        </w:rPr>
        <w:t>Therefore</w:t>
      </w:r>
      <w:proofErr w:type="gramEnd"/>
      <w:r w:rsidR="00257268">
        <w:rPr>
          <w:lang w:val="en-GB"/>
        </w:rPr>
        <w:t xml:space="preserve"> certain classes </w:t>
      </w:r>
      <w:r w:rsidR="007B1FF0">
        <w:rPr>
          <w:lang w:val="en-GB"/>
        </w:rPr>
        <w:t>require the submi</w:t>
      </w:r>
      <w:r w:rsidR="003073FA">
        <w:rPr>
          <w:lang w:val="en-GB"/>
        </w:rPr>
        <w:t>ss</w:t>
      </w:r>
      <w:r w:rsidR="007B1FF0">
        <w:rPr>
          <w:lang w:val="en-GB"/>
        </w:rPr>
        <w:t xml:space="preserve">ion of an </w:t>
      </w:r>
      <w:r w:rsidR="000B7B13">
        <w:rPr>
          <w:lang w:val="en-GB"/>
        </w:rPr>
        <w:t xml:space="preserve">application </w:t>
      </w:r>
      <w:r w:rsidR="00B914D4">
        <w:rPr>
          <w:lang w:val="en-GB"/>
        </w:rPr>
        <w:t>to the Local Planning Authority for its ‘prior approval’.</w:t>
      </w:r>
    </w:p>
    <w:p w14:paraId="2EB53A87" w14:textId="77777777" w:rsidR="00C942E6" w:rsidRPr="00382A94" w:rsidRDefault="00C942E6">
      <w:pPr>
        <w:pStyle w:val="BodyText"/>
        <w:spacing w:before="5"/>
        <w:rPr>
          <w:sz w:val="27"/>
          <w:lang w:val="en-GB"/>
        </w:rPr>
      </w:pPr>
    </w:p>
    <w:p w14:paraId="79930875" w14:textId="77777777" w:rsidR="00C942E6" w:rsidRPr="00382A94" w:rsidRDefault="00815AB3">
      <w:pPr>
        <w:spacing w:line="278" w:lineRule="auto"/>
        <w:ind w:left="100" w:right="293"/>
        <w:jc w:val="both"/>
        <w:rPr>
          <w:sz w:val="24"/>
          <w:lang w:val="en-GB"/>
        </w:rPr>
      </w:pPr>
      <w:bookmarkStart w:id="380" w:name="_"/>
      <w:bookmarkStart w:id="381" w:name="Supplementary_Planning_Document_(SPD):_A"/>
      <w:bookmarkEnd w:id="380"/>
      <w:bookmarkEnd w:id="381"/>
      <w:r w:rsidRPr="00382A94">
        <w:rPr>
          <w:b/>
          <w:sz w:val="24"/>
          <w:lang w:val="en-GB"/>
        </w:rPr>
        <w:t xml:space="preserve">Supplementary Planning Document (SPD): </w:t>
      </w:r>
      <w:r w:rsidRPr="00382A94">
        <w:rPr>
          <w:sz w:val="24"/>
          <w:lang w:val="en-GB"/>
        </w:rPr>
        <w:t>Additional guidance produced by local planning authorities to explain how policies should be interpreted and assessed.</w:t>
      </w:r>
    </w:p>
    <w:sectPr w:rsidR="00C942E6" w:rsidRPr="00382A94">
      <w:pgSz w:w="11910" w:h="16840"/>
      <w:pgMar w:top="1360" w:right="1140" w:bottom="1200" w:left="134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AD5A8" w14:textId="77777777" w:rsidR="003D2EC4" w:rsidRDefault="003D2EC4">
      <w:r>
        <w:separator/>
      </w:r>
    </w:p>
  </w:endnote>
  <w:endnote w:type="continuationSeparator" w:id="0">
    <w:p w14:paraId="625BE0E3" w14:textId="77777777" w:rsidR="003D2EC4" w:rsidRDefault="003D2EC4">
      <w:r>
        <w:continuationSeparator/>
      </w:r>
    </w:p>
  </w:endnote>
  <w:endnote w:type="continuationNotice" w:id="1">
    <w:p w14:paraId="205393F7" w14:textId="77777777" w:rsidR="003D2EC4" w:rsidRDefault="003D2E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7308695"/>
      <w:docPartObj>
        <w:docPartGallery w:val="Page Numbers (Bottom of Page)"/>
        <w:docPartUnique/>
      </w:docPartObj>
    </w:sdtPr>
    <w:sdtEndPr>
      <w:rPr>
        <w:noProof/>
      </w:rPr>
    </w:sdtEndPr>
    <w:sdtContent>
      <w:p w14:paraId="38F79472" w14:textId="400DD92A" w:rsidR="00834080" w:rsidRDefault="008340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8D5AC6" w14:textId="67950573" w:rsidR="00C942E6" w:rsidRDefault="00C942E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391206"/>
      <w:docPartObj>
        <w:docPartGallery w:val="Page Numbers (Bottom of Page)"/>
        <w:docPartUnique/>
      </w:docPartObj>
    </w:sdtPr>
    <w:sdtEndPr>
      <w:rPr>
        <w:noProof/>
      </w:rPr>
    </w:sdtEndPr>
    <w:sdtContent>
      <w:p w14:paraId="5494C5B7" w14:textId="6BC86520" w:rsidR="00834080" w:rsidRDefault="008340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6C878D" w14:textId="5B01CA71" w:rsidR="00C942E6" w:rsidRDefault="00C942E6">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160759"/>
      <w:docPartObj>
        <w:docPartGallery w:val="Page Numbers (Bottom of Page)"/>
        <w:docPartUnique/>
      </w:docPartObj>
    </w:sdtPr>
    <w:sdtEndPr>
      <w:rPr>
        <w:noProof/>
      </w:rPr>
    </w:sdtEndPr>
    <w:sdtContent>
      <w:p w14:paraId="330BEE4D" w14:textId="5BEE177C" w:rsidR="00834080" w:rsidRDefault="008340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4183A8" w14:textId="1C866F22" w:rsidR="00C942E6" w:rsidRDefault="00C942E6">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0117996"/>
      <w:docPartObj>
        <w:docPartGallery w:val="Page Numbers (Bottom of Page)"/>
        <w:docPartUnique/>
      </w:docPartObj>
    </w:sdtPr>
    <w:sdtEndPr>
      <w:rPr>
        <w:noProof/>
      </w:rPr>
    </w:sdtEndPr>
    <w:sdtContent>
      <w:p w14:paraId="62465C8D" w14:textId="2132CBCC" w:rsidR="00834080" w:rsidRDefault="008340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D2511F" w14:textId="4ECC7916" w:rsidR="00C942E6" w:rsidRDefault="00C942E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D6144" w14:textId="77777777" w:rsidR="003D2EC4" w:rsidRDefault="003D2EC4">
      <w:r>
        <w:separator/>
      </w:r>
    </w:p>
  </w:footnote>
  <w:footnote w:type="continuationSeparator" w:id="0">
    <w:p w14:paraId="4B8599A1" w14:textId="77777777" w:rsidR="003D2EC4" w:rsidRDefault="003D2EC4">
      <w:r>
        <w:continuationSeparator/>
      </w:r>
    </w:p>
  </w:footnote>
  <w:footnote w:type="continuationNotice" w:id="1">
    <w:p w14:paraId="0C023E39" w14:textId="77777777" w:rsidR="003D2EC4" w:rsidRDefault="003D2EC4"/>
  </w:footnote>
  <w:footnote w:id="2">
    <w:p w14:paraId="09101FDF" w14:textId="143EF57E" w:rsidR="005F717F" w:rsidRPr="005F717F" w:rsidRDefault="005F717F">
      <w:pPr>
        <w:pStyle w:val="FootnoteText"/>
        <w:rPr>
          <w:lang w:val="en-GB"/>
        </w:rPr>
      </w:pPr>
      <w:r>
        <w:rPr>
          <w:rStyle w:val="FootnoteReference"/>
        </w:rPr>
        <w:footnoteRef/>
      </w:r>
      <w:r>
        <w:t xml:space="preserve"> </w:t>
      </w:r>
      <w:r w:rsidRPr="00382A94">
        <w:rPr>
          <w:rFonts w:ascii="Calibri"/>
          <w:spacing w:val="-2"/>
          <w:lang w:val="en-GB"/>
        </w:rPr>
        <w:t>https:/</w:t>
      </w:r>
      <w:hyperlink r:id="rId1">
        <w:r w:rsidRPr="00382A94">
          <w:rPr>
            <w:rFonts w:ascii="Calibri"/>
            <w:spacing w:val="-2"/>
            <w:lang w:val="en-GB"/>
          </w:rPr>
          <w:t>/w</w:t>
        </w:r>
      </w:hyperlink>
      <w:r w:rsidRPr="00382A94">
        <w:rPr>
          <w:rFonts w:ascii="Calibri"/>
          <w:spacing w:val="-2"/>
          <w:lang w:val="en-GB"/>
        </w:rPr>
        <w:t>w</w:t>
      </w:r>
      <w:hyperlink r:id="rId2" w:tooltip="Medway Local Plan page">
        <w:r w:rsidRPr="00382A94">
          <w:rPr>
            <w:rFonts w:ascii="Calibri"/>
            <w:spacing w:val="-2"/>
            <w:lang w:val="en-GB"/>
          </w:rPr>
          <w:t>w.medway.gov.uk/info/200149/planning_policy/519/future_medway_local_plan</w:t>
        </w:r>
      </w:hyperlink>
    </w:p>
  </w:footnote>
  <w:footnote w:id="3">
    <w:p w14:paraId="5BEC057B" w14:textId="2B9E67F4" w:rsidR="005F717F" w:rsidRPr="005F717F" w:rsidRDefault="005F717F">
      <w:pPr>
        <w:pStyle w:val="FootnoteText"/>
        <w:rPr>
          <w:lang w:val="en-GB"/>
        </w:rPr>
      </w:pPr>
      <w:r>
        <w:rPr>
          <w:rStyle w:val="FootnoteReference"/>
        </w:rPr>
        <w:footnoteRef/>
      </w:r>
      <w:r>
        <w:t xml:space="preserve"> </w:t>
      </w:r>
      <w:r w:rsidRPr="00382A94">
        <w:rPr>
          <w:rFonts w:ascii="Calibri"/>
          <w:lang w:val="en-GB"/>
        </w:rPr>
        <w:t>Available</w:t>
      </w:r>
      <w:r w:rsidRPr="00382A94">
        <w:rPr>
          <w:rFonts w:ascii="Calibri"/>
          <w:spacing w:val="-5"/>
          <w:lang w:val="en-GB"/>
        </w:rPr>
        <w:t xml:space="preserve"> </w:t>
      </w:r>
      <w:r w:rsidRPr="00382A94">
        <w:rPr>
          <w:rFonts w:ascii="Calibri"/>
          <w:lang w:val="en-GB"/>
        </w:rPr>
        <w:t>at:</w:t>
      </w:r>
      <w:r w:rsidRPr="00382A94">
        <w:rPr>
          <w:rFonts w:ascii="Calibri"/>
          <w:spacing w:val="-2"/>
          <w:lang w:val="en-GB"/>
        </w:rPr>
        <w:t xml:space="preserve"> </w:t>
      </w:r>
      <w:bookmarkStart w:id="33" w:name="www.legislation.gov.uk/ukpga/2004/5/cont"/>
      <w:bookmarkEnd w:id="33"/>
      <w:r w:rsidRPr="00382A94">
        <w:rPr>
          <w:sz w:val="22"/>
          <w:lang w:val="en-GB"/>
        </w:rPr>
        <w:fldChar w:fldCharType="begin"/>
      </w:r>
      <w:r w:rsidR="003321BB">
        <w:rPr>
          <w:sz w:val="22"/>
          <w:lang w:val="en-GB"/>
        </w:rPr>
        <w:instrText xml:space="preserve">HYPERLINK "http://www.legislation.gov.uk/ukpga/2004/5/contents" \o "Planning and Compulsory Purchase Act 2004" \h </w:instrText>
      </w:r>
      <w:r w:rsidRPr="00382A94">
        <w:rPr>
          <w:sz w:val="22"/>
          <w:lang w:val="en-GB"/>
        </w:rPr>
      </w:r>
      <w:r w:rsidRPr="00382A94">
        <w:rPr>
          <w:sz w:val="22"/>
          <w:lang w:val="en-GB"/>
        </w:rPr>
        <w:fldChar w:fldCharType="separate"/>
      </w:r>
      <w:r w:rsidRPr="00382A94">
        <w:rPr>
          <w:rFonts w:ascii="Calibri"/>
          <w:color w:val="0462C1"/>
          <w:spacing w:val="-2"/>
          <w:u w:val="single" w:color="0462C1"/>
          <w:lang w:val="en-GB"/>
        </w:rPr>
        <w:t>www.legislation.gov.uk/ukpga/2004/5/contents</w:t>
      </w:r>
      <w:r w:rsidRPr="00382A94">
        <w:rPr>
          <w:rFonts w:ascii="Calibri"/>
          <w:color w:val="0462C1"/>
          <w:spacing w:val="-2"/>
          <w:u w:val="single" w:color="0462C1"/>
          <w:lang w:val="en-GB"/>
        </w:rPr>
        <w:fldChar w:fldCharType="end"/>
      </w:r>
    </w:p>
  </w:footnote>
  <w:footnote w:id="4">
    <w:p w14:paraId="5A58533A" w14:textId="78530CD1" w:rsidR="005F717F" w:rsidRPr="005F717F" w:rsidRDefault="005F717F">
      <w:pPr>
        <w:pStyle w:val="FootnoteText"/>
        <w:rPr>
          <w:lang w:val="en-GB"/>
        </w:rPr>
      </w:pPr>
      <w:r>
        <w:rPr>
          <w:rStyle w:val="FootnoteReference"/>
        </w:rPr>
        <w:footnoteRef/>
      </w:r>
      <w:r>
        <w:t xml:space="preserve"> </w:t>
      </w:r>
      <w:r w:rsidRPr="00382A94">
        <w:rPr>
          <w:rFonts w:ascii="Calibri"/>
          <w:lang w:val="en-GB"/>
        </w:rPr>
        <w:t>Available</w:t>
      </w:r>
      <w:r w:rsidRPr="00382A94">
        <w:rPr>
          <w:rFonts w:ascii="Calibri"/>
          <w:spacing w:val="-5"/>
          <w:lang w:val="en-GB"/>
        </w:rPr>
        <w:t xml:space="preserve"> </w:t>
      </w:r>
      <w:r w:rsidRPr="00382A94">
        <w:rPr>
          <w:rFonts w:ascii="Calibri"/>
          <w:lang w:val="en-GB"/>
        </w:rPr>
        <w:t>at:</w:t>
      </w:r>
      <w:r w:rsidRPr="00382A94">
        <w:rPr>
          <w:rFonts w:ascii="Calibri"/>
          <w:spacing w:val="-2"/>
          <w:lang w:val="en-GB"/>
        </w:rPr>
        <w:t xml:space="preserve"> </w:t>
      </w:r>
      <w:bookmarkStart w:id="34" w:name="http://www.legislation.gov.uk/ukpga/2011"/>
      <w:bookmarkEnd w:id="34"/>
      <w:r w:rsidRPr="00382A94">
        <w:rPr>
          <w:sz w:val="22"/>
          <w:lang w:val="en-GB"/>
        </w:rPr>
        <w:fldChar w:fldCharType="begin"/>
      </w:r>
      <w:r w:rsidR="006B4998">
        <w:rPr>
          <w:sz w:val="22"/>
          <w:lang w:val="en-GB"/>
        </w:rPr>
        <w:instrText xml:space="preserve">HYPERLINK "http://www.legislation.gov.uk/ukpga/2011/20/contents/enacted" \o "Localism Act 2011" \h </w:instrText>
      </w:r>
      <w:r w:rsidRPr="00382A94">
        <w:rPr>
          <w:sz w:val="22"/>
          <w:lang w:val="en-GB"/>
        </w:rPr>
      </w:r>
      <w:r w:rsidRPr="00382A94">
        <w:rPr>
          <w:sz w:val="22"/>
          <w:lang w:val="en-GB"/>
        </w:rPr>
        <w:fldChar w:fldCharType="separate"/>
      </w:r>
      <w:r w:rsidRPr="00382A94">
        <w:rPr>
          <w:rFonts w:ascii="Calibri"/>
          <w:color w:val="0462C1"/>
          <w:spacing w:val="-2"/>
          <w:u w:val="single" w:color="0462C1"/>
          <w:lang w:val="en-GB"/>
        </w:rPr>
        <w:t>http://www.legislation.gov.uk/ukpga/2011/20/contents/enacted</w:t>
      </w:r>
      <w:r w:rsidRPr="00382A94">
        <w:rPr>
          <w:rFonts w:ascii="Calibri"/>
          <w:color w:val="0462C1"/>
          <w:spacing w:val="-2"/>
          <w:u w:val="single" w:color="0462C1"/>
          <w:lang w:val="en-GB"/>
        </w:rPr>
        <w:fldChar w:fldCharType="end"/>
      </w:r>
    </w:p>
  </w:footnote>
  <w:footnote w:id="5">
    <w:p w14:paraId="32291E9F" w14:textId="78BEB67B" w:rsidR="005F717F" w:rsidRPr="00382A94" w:rsidRDefault="005F717F" w:rsidP="005F717F">
      <w:pPr>
        <w:spacing w:before="1"/>
        <w:rPr>
          <w:rFonts w:ascii="Calibri"/>
          <w:sz w:val="20"/>
          <w:lang w:val="en-GB"/>
        </w:rPr>
      </w:pPr>
      <w:r>
        <w:rPr>
          <w:rStyle w:val="FootnoteReference"/>
        </w:rPr>
        <w:footnoteRef/>
      </w:r>
      <w:r>
        <w:t xml:space="preserve"> </w:t>
      </w:r>
      <w:r w:rsidRPr="00382A94">
        <w:rPr>
          <w:rFonts w:ascii="Calibri"/>
          <w:sz w:val="20"/>
          <w:lang w:val="en-GB"/>
        </w:rPr>
        <w:t>Available</w:t>
      </w:r>
      <w:r w:rsidRPr="00382A94">
        <w:rPr>
          <w:rFonts w:ascii="Calibri"/>
          <w:spacing w:val="-5"/>
          <w:sz w:val="20"/>
          <w:lang w:val="en-GB"/>
        </w:rPr>
        <w:t xml:space="preserve"> </w:t>
      </w:r>
      <w:r w:rsidRPr="00382A94">
        <w:rPr>
          <w:rFonts w:ascii="Calibri"/>
          <w:sz w:val="20"/>
          <w:lang w:val="en-GB"/>
        </w:rPr>
        <w:t>at:</w:t>
      </w:r>
      <w:r w:rsidRPr="00382A94">
        <w:rPr>
          <w:rFonts w:ascii="Calibri"/>
          <w:spacing w:val="-2"/>
          <w:sz w:val="20"/>
          <w:lang w:val="en-GB"/>
        </w:rPr>
        <w:t xml:space="preserve"> </w:t>
      </w:r>
      <w:bookmarkStart w:id="35" w:name="www.legislation.gov.uk/ukpga/2017/20/con"/>
      <w:bookmarkEnd w:id="35"/>
      <w:r w:rsidRPr="00382A94">
        <w:rPr>
          <w:lang w:val="en-GB"/>
        </w:rPr>
        <w:fldChar w:fldCharType="begin"/>
      </w:r>
      <w:r w:rsidR="008D52E4">
        <w:rPr>
          <w:lang w:val="en-GB"/>
        </w:rPr>
        <w:instrText xml:space="preserve">HYPERLINK "http://www.legislation.gov.uk/ukpga/2017/20/contents" \o "Neighbourhood Planning Act 2017" \h </w:instrText>
      </w:r>
      <w:r w:rsidRPr="00382A94">
        <w:rPr>
          <w:lang w:val="en-GB"/>
        </w:rPr>
      </w:r>
      <w:r w:rsidRPr="00382A94">
        <w:rPr>
          <w:lang w:val="en-GB"/>
        </w:rPr>
        <w:fldChar w:fldCharType="separate"/>
      </w:r>
      <w:r w:rsidRPr="00382A94">
        <w:rPr>
          <w:rFonts w:ascii="Calibri"/>
          <w:color w:val="0462C1"/>
          <w:spacing w:val="-2"/>
          <w:sz w:val="20"/>
          <w:u w:val="single" w:color="0462C1"/>
          <w:lang w:val="en-GB"/>
        </w:rPr>
        <w:t>www.legislation.gov.uk/ukpga/2017/20/contents</w:t>
      </w:r>
      <w:r w:rsidRPr="00382A94">
        <w:rPr>
          <w:rFonts w:ascii="Calibri"/>
          <w:color w:val="0462C1"/>
          <w:spacing w:val="-2"/>
          <w:sz w:val="20"/>
          <w:u w:val="single" w:color="0462C1"/>
          <w:lang w:val="en-GB"/>
        </w:rPr>
        <w:fldChar w:fldCharType="end"/>
      </w:r>
    </w:p>
    <w:p w14:paraId="36424A5E" w14:textId="6E887507" w:rsidR="005F717F" w:rsidRPr="005F717F" w:rsidRDefault="005F717F">
      <w:pPr>
        <w:pStyle w:val="FootnoteText"/>
        <w:rPr>
          <w:lang w:val="en-GB"/>
        </w:rPr>
      </w:pPr>
    </w:p>
  </w:footnote>
  <w:footnote w:id="6">
    <w:p w14:paraId="01CE58A8" w14:textId="09CF95AE" w:rsidR="005F717F" w:rsidRPr="005F717F" w:rsidRDefault="005F717F">
      <w:pPr>
        <w:pStyle w:val="FootnoteText"/>
        <w:rPr>
          <w:lang w:val="en-GB"/>
        </w:rPr>
      </w:pPr>
      <w:r>
        <w:rPr>
          <w:rStyle w:val="FootnoteReference"/>
        </w:rPr>
        <w:footnoteRef/>
      </w:r>
      <w:r>
        <w:t xml:space="preserve"> </w:t>
      </w:r>
      <w:r w:rsidRPr="00382A94">
        <w:rPr>
          <w:rFonts w:ascii="Calibri"/>
          <w:lang w:val="en-GB"/>
        </w:rPr>
        <w:t>Available at:</w:t>
      </w:r>
      <w:r>
        <w:rPr>
          <w:rFonts w:ascii="Calibri"/>
          <w:lang w:val="en-GB"/>
        </w:rPr>
        <w:t xml:space="preserve"> </w:t>
      </w:r>
      <w:bookmarkStart w:id="36" w:name="https://assets.publishing.service.gov.uk"/>
      <w:bookmarkEnd w:id="36"/>
      <w:r w:rsidRPr="005F79FD">
        <w:rPr>
          <w:rFonts w:ascii="Calibri"/>
          <w:lang w:val="en-GB"/>
        </w:rPr>
        <w:t>https://www.gov.uk/government/publications/national-planning-policy-framework--2</w:t>
      </w:r>
    </w:p>
  </w:footnote>
  <w:footnote w:id="7">
    <w:p w14:paraId="477F4A1E" w14:textId="6FD52B3F" w:rsidR="005F717F" w:rsidRPr="005F717F" w:rsidRDefault="005F717F">
      <w:pPr>
        <w:pStyle w:val="FootnoteText"/>
        <w:rPr>
          <w:lang w:val="en-GB"/>
        </w:rPr>
      </w:pPr>
      <w:r>
        <w:rPr>
          <w:rStyle w:val="FootnoteReference"/>
        </w:rPr>
        <w:footnoteRef/>
      </w:r>
      <w:r>
        <w:t xml:space="preserve"> </w:t>
      </w:r>
      <w:r w:rsidRPr="00382A94">
        <w:rPr>
          <w:rFonts w:ascii="Calibri"/>
          <w:w w:val="95"/>
          <w:lang w:val="en-GB"/>
        </w:rPr>
        <w:t>Available</w:t>
      </w:r>
      <w:r>
        <w:rPr>
          <w:rFonts w:ascii="Calibri"/>
          <w:spacing w:val="58"/>
          <w:w w:val="150"/>
          <w:lang w:val="en-GB"/>
        </w:rPr>
        <w:t xml:space="preserve"> </w:t>
      </w:r>
      <w:r w:rsidRPr="00382A94">
        <w:rPr>
          <w:rFonts w:ascii="Calibri"/>
          <w:w w:val="95"/>
          <w:lang w:val="en-GB"/>
        </w:rPr>
        <w:t>at:</w:t>
      </w:r>
      <w:r w:rsidRPr="00382A94">
        <w:rPr>
          <w:rFonts w:ascii="Calibri"/>
          <w:spacing w:val="63"/>
          <w:w w:val="150"/>
          <w:lang w:val="en-GB"/>
        </w:rPr>
        <w:t xml:space="preserve"> </w:t>
      </w:r>
      <w:bookmarkStart w:id="37" w:name="https://www.gov.uk/government/collection"/>
      <w:bookmarkEnd w:id="37"/>
      <w:r w:rsidRPr="00382A94">
        <w:rPr>
          <w:sz w:val="22"/>
          <w:lang w:val="en-GB"/>
        </w:rPr>
        <w:fldChar w:fldCharType="begin"/>
      </w:r>
      <w:r w:rsidR="008D52E4">
        <w:rPr>
          <w:sz w:val="22"/>
          <w:lang w:val="en-GB"/>
        </w:rPr>
        <w:instrText xml:space="preserve">HYPERLINK "https://www.gov.uk/government/collections/planning-practice-guidance" \o "Planning Practice Guidance" \h </w:instrText>
      </w:r>
      <w:r w:rsidRPr="00382A94">
        <w:rPr>
          <w:sz w:val="22"/>
          <w:lang w:val="en-GB"/>
        </w:rPr>
      </w:r>
      <w:r w:rsidRPr="00382A94">
        <w:rPr>
          <w:sz w:val="22"/>
          <w:lang w:val="en-GB"/>
        </w:rPr>
        <w:fldChar w:fldCharType="separate"/>
      </w:r>
      <w:r w:rsidRPr="00382A94">
        <w:rPr>
          <w:rFonts w:ascii="Calibri"/>
          <w:color w:val="0462C1"/>
          <w:w w:val="95"/>
          <w:u w:val="single" w:color="0462C1"/>
          <w:lang w:val="en-GB"/>
        </w:rPr>
        <w:t>https://www.gov.uk/government/collections/planning-practice-</w:t>
      </w:r>
      <w:r w:rsidRPr="00382A94">
        <w:rPr>
          <w:rFonts w:ascii="Calibri"/>
          <w:color w:val="0462C1"/>
          <w:spacing w:val="-2"/>
          <w:w w:val="95"/>
          <w:u w:val="single" w:color="0462C1"/>
          <w:lang w:val="en-GB"/>
        </w:rPr>
        <w:t>guidance</w:t>
      </w:r>
      <w:r w:rsidRPr="00382A94">
        <w:rPr>
          <w:rFonts w:ascii="Calibri"/>
          <w:color w:val="0462C1"/>
          <w:spacing w:val="-2"/>
          <w:w w:val="95"/>
          <w:u w:val="single" w:color="0462C1"/>
          <w:lang w:val="en-GB"/>
        </w:rPr>
        <w:fldChar w:fldCharType="end"/>
      </w:r>
    </w:p>
  </w:footnote>
  <w:footnote w:id="8">
    <w:p w14:paraId="37C92769" w14:textId="58B4D89B" w:rsidR="008F0782" w:rsidRPr="008F0782" w:rsidRDefault="008F0782">
      <w:pPr>
        <w:pStyle w:val="FootnoteText"/>
        <w:rPr>
          <w:lang w:val="en-GB"/>
        </w:rPr>
      </w:pPr>
      <w:r>
        <w:rPr>
          <w:rStyle w:val="FootnoteReference"/>
        </w:rPr>
        <w:footnoteRef/>
      </w:r>
      <w:r>
        <w:t xml:space="preserve"> </w:t>
      </w:r>
      <w:r w:rsidRPr="00382A94">
        <w:rPr>
          <w:rFonts w:ascii="Calibri"/>
          <w:lang w:val="en-GB"/>
        </w:rPr>
        <w:t>NPPF,</w:t>
      </w:r>
      <w:r w:rsidRPr="00382A94">
        <w:rPr>
          <w:rFonts w:ascii="Calibri"/>
          <w:spacing w:val="-5"/>
          <w:lang w:val="en-GB"/>
        </w:rPr>
        <w:t xml:space="preserve"> </w:t>
      </w:r>
      <w:r w:rsidRPr="00382A94">
        <w:rPr>
          <w:rFonts w:ascii="Calibri"/>
          <w:lang w:val="en-GB"/>
        </w:rPr>
        <w:t>202</w:t>
      </w:r>
      <w:r w:rsidR="00206946">
        <w:rPr>
          <w:rFonts w:ascii="Calibri"/>
          <w:lang w:val="en-GB"/>
        </w:rPr>
        <w:t>3</w:t>
      </w:r>
      <w:r w:rsidRPr="00382A94">
        <w:rPr>
          <w:rFonts w:ascii="Calibri"/>
          <w:lang w:val="en-GB"/>
        </w:rPr>
        <w:t>,</w:t>
      </w:r>
      <w:r w:rsidRPr="00382A94">
        <w:rPr>
          <w:rFonts w:ascii="Calibri"/>
          <w:spacing w:val="-4"/>
          <w:lang w:val="en-GB"/>
        </w:rPr>
        <w:t xml:space="preserve"> </w:t>
      </w:r>
      <w:r w:rsidRPr="00382A94">
        <w:rPr>
          <w:rFonts w:ascii="Calibri"/>
          <w:lang w:val="en-GB"/>
        </w:rPr>
        <w:t>paragraph</w:t>
      </w:r>
      <w:r w:rsidRPr="00382A94">
        <w:rPr>
          <w:rFonts w:ascii="Calibri"/>
          <w:spacing w:val="-5"/>
          <w:lang w:val="en-GB"/>
        </w:rPr>
        <w:t xml:space="preserve"> 39</w:t>
      </w:r>
    </w:p>
  </w:footnote>
  <w:footnote w:id="9">
    <w:p w14:paraId="5EA1A1C9" w14:textId="2CE69E82" w:rsidR="008F0782" w:rsidRPr="00EC6705" w:rsidRDefault="008F0782" w:rsidP="008F0782">
      <w:pPr>
        <w:spacing w:before="1"/>
        <w:ind w:left="100"/>
        <w:rPr>
          <w:rFonts w:ascii="Calibri"/>
          <w:sz w:val="20"/>
          <w:lang w:val="en-GB"/>
        </w:rPr>
      </w:pPr>
      <w:r>
        <w:rPr>
          <w:rStyle w:val="FootnoteReference"/>
        </w:rPr>
        <w:footnoteRef/>
      </w:r>
      <w:r w:rsidRPr="00EC6705">
        <w:rPr>
          <w:lang w:val="en-GB"/>
        </w:rPr>
        <w:t xml:space="preserve"> </w:t>
      </w:r>
      <w:r w:rsidRPr="00EC6705">
        <w:rPr>
          <w:rFonts w:ascii="Calibri"/>
          <w:sz w:val="20"/>
          <w:lang w:val="en-GB"/>
        </w:rPr>
        <w:t>NPPF,</w:t>
      </w:r>
      <w:r w:rsidRPr="00EC6705">
        <w:rPr>
          <w:rFonts w:ascii="Calibri"/>
          <w:spacing w:val="-5"/>
          <w:sz w:val="20"/>
          <w:lang w:val="en-GB"/>
        </w:rPr>
        <w:t xml:space="preserve"> </w:t>
      </w:r>
      <w:r w:rsidRPr="00EC6705">
        <w:rPr>
          <w:rFonts w:ascii="Calibri"/>
          <w:sz w:val="20"/>
          <w:lang w:val="en-GB"/>
        </w:rPr>
        <w:t>202</w:t>
      </w:r>
      <w:r w:rsidR="00237649">
        <w:rPr>
          <w:rFonts w:ascii="Calibri"/>
          <w:sz w:val="20"/>
          <w:lang w:val="en-GB"/>
        </w:rPr>
        <w:t>3</w:t>
      </w:r>
      <w:r w:rsidRPr="00EC6705">
        <w:rPr>
          <w:rFonts w:ascii="Calibri"/>
          <w:sz w:val="20"/>
          <w:lang w:val="en-GB"/>
        </w:rPr>
        <w:t>,</w:t>
      </w:r>
      <w:r w:rsidRPr="00EC6705">
        <w:rPr>
          <w:rFonts w:ascii="Calibri"/>
          <w:spacing w:val="-4"/>
          <w:sz w:val="20"/>
          <w:lang w:val="en-GB"/>
        </w:rPr>
        <w:t xml:space="preserve"> </w:t>
      </w:r>
      <w:r w:rsidRPr="00EC6705">
        <w:rPr>
          <w:rFonts w:ascii="Calibri"/>
          <w:sz w:val="20"/>
          <w:lang w:val="en-GB"/>
        </w:rPr>
        <w:t>paragraph</w:t>
      </w:r>
      <w:r w:rsidRPr="00EC6705">
        <w:rPr>
          <w:rFonts w:ascii="Calibri"/>
          <w:spacing w:val="-2"/>
          <w:sz w:val="20"/>
          <w:lang w:val="en-GB"/>
        </w:rPr>
        <w:t xml:space="preserve"> </w:t>
      </w:r>
      <w:r w:rsidRPr="00EC6705">
        <w:rPr>
          <w:rFonts w:ascii="Calibri"/>
          <w:sz w:val="20"/>
          <w:lang w:val="en-GB"/>
        </w:rPr>
        <w:t>16</w:t>
      </w:r>
      <w:r w:rsidRPr="00EC6705">
        <w:rPr>
          <w:rFonts w:ascii="Calibri"/>
          <w:spacing w:val="-5"/>
          <w:sz w:val="20"/>
          <w:lang w:val="en-GB"/>
        </w:rPr>
        <w:t xml:space="preserve"> </w:t>
      </w:r>
      <w:r w:rsidRPr="00EC6705">
        <w:rPr>
          <w:rFonts w:ascii="Calibri"/>
          <w:spacing w:val="-2"/>
          <w:sz w:val="20"/>
          <w:lang w:val="en-GB"/>
        </w:rPr>
        <w:t>(</w:t>
      </w:r>
      <w:proofErr w:type="spellStart"/>
      <w:proofErr w:type="gramStart"/>
      <w:r w:rsidRPr="00EC6705">
        <w:rPr>
          <w:rFonts w:ascii="Calibri"/>
          <w:spacing w:val="-2"/>
          <w:sz w:val="20"/>
          <w:lang w:val="en-GB"/>
        </w:rPr>
        <w:t>c,d</w:t>
      </w:r>
      <w:proofErr w:type="gramEnd"/>
      <w:r w:rsidRPr="00EC6705">
        <w:rPr>
          <w:rFonts w:ascii="Calibri"/>
          <w:spacing w:val="-2"/>
          <w:sz w:val="20"/>
          <w:lang w:val="en-GB"/>
        </w:rPr>
        <w:t>,e</w:t>
      </w:r>
      <w:proofErr w:type="spellEnd"/>
      <w:r w:rsidRPr="00EC6705">
        <w:rPr>
          <w:rFonts w:ascii="Calibri"/>
          <w:spacing w:val="-2"/>
          <w:sz w:val="20"/>
          <w:lang w:val="en-GB"/>
        </w:rPr>
        <w:t>),</w:t>
      </w:r>
    </w:p>
  </w:footnote>
  <w:footnote w:id="10">
    <w:p w14:paraId="43EF3BF9" w14:textId="5E0D18D1" w:rsidR="00A70C86" w:rsidRDefault="00A70C86" w:rsidP="00A70C86">
      <w:pPr>
        <w:pStyle w:val="FootnoteText"/>
      </w:pPr>
      <w:r>
        <w:rPr>
          <w:rStyle w:val="FootnoteReference"/>
        </w:rPr>
        <w:footnoteRef/>
      </w:r>
      <w:r>
        <w:t xml:space="preserve"> </w:t>
      </w:r>
      <w:hyperlink r:id="rId3" w:tooltip="Medway Local Plan" w:history="1">
        <w:r w:rsidRPr="00B55F14">
          <w:rPr>
            <w:rStyle w:val="Hyperlink"/>
          </w:rPr>
          <w:t>https://www.medway.gov.uk/info/200542/medway_local_plan_2040</w:t>
        </w:r>
      </w:hyperlink>
    </w:p>
    <w:p w14:paraId="4BDCAA9B" w14:textId="77777777" w:rsidR="00A70C86" w:rsidRPr="00A70C86" w:rsidRDefault="00A70C86" w:rsidP="00A70C86">
      <w:pPr>
        <w:pStyle w:val="FootnoteText"/>
        <w:rPr>
          <w:lang w:val="en-GB"/>
        </w:rPr>
      </w:pPr>
      <w:r w:rsidRPr="00292F4A">
        <w:rPr>
          <w:lang w:val="en-GB"/>
        </w:rPr>
        <w:t>https://www.medway.gov.uk/news/200133/planning</w:t>
      </w:r>
    </w:p>
  </w:footnote>
  <w:footnote w:id="11">
    <w:p w14:paraId="014DAE40" w14:textId="5438EFA8" w:rsidR="004841EB" w:rsidRPr="00A70C86" w:rsidRDefault="004841EB">
      <w:pPr>
        <w:pStyle w:val="FootnoteText"/>
        <w:rPr>
          <w:lang w:val="en-GB"/>
        </w:rPr>
      </w:pPr>
      <w:r>
        <w:rPr>
          <w:rStyle w:val="FootnoteReference"/>
        </w:rPr>
        <w:footnoteRef/>
      </w:r>
      <w:r>
        <w:t xml:space="preserve"> </w:t>
      </w:r>
      <w:r w:rsidR="00BF62B3" w:rsidRPr="00BF62B3">
        <w:t>https://www.medway.gov.uk/info/200149/planning_policy/142/neighbourhood_planning</w:t>
      </w:r>
    </w:p>
  </w:footnote>
  <w:footnote w:id="12">
    <w:p w14:paraId="1E6665EA" w14:textId="0DE82360" w:rsidR="008F0782" w:rsidRPr="00EC6705" w:rsidRDefault="008F0782">
      <w:pPr>
        <w:pStyle w:val="FootnoteText"/>
        <w:rPr>
          <w:lang w:val="en-GB"/>
        </w:rPr>
      </w:pPr>
      <w:r>
        <w:rPr>
          <w:rStyle w:val="FootnoteReference"/>
        </w:rPr>
        <w:footnoteRef/>
      </w:r>
      <w:r w:rsidRPr="00EC6705">
        <w:rPr>
          <w:lang w:val="en-GB"/>
        </w:rPr>
        <w:t xml:space="preserve"> </w:t>
      </w:r>
      <w:r w:rsidR="00FA3D46" w:rsidRPr="00EC6705">
        <w:rPr>
          <w:lang w:val="en-GB"/>
        </w:rPr>
        <w:t xml:space="preserve"> https://assets.publishing.service.gov.uk/government/uploads/system/uploads/attachment_data/file/580027/sea1_013.pdf</w:t>
      </w:r>
    </w:p>
  </w:footnote>
  <w:footnote w:id="13">
    <w:p w14:paraId="4030B646" w14:textId="01636253" w:rsidR="005F717F" w:rsidRPr="00EC6705" w:rsidRDefault="005F717F">
      <w:pPr>
        <w:pStyle w:val="FootnoteText"/>
        <w:rPr>
          <w:lang w:val="en-GB"/>
        </w:rPr>
      </w:pPr>
      <w:r>
        <w:rPr>
          <w:rStyle w:val="FootnoteReference"/>
        </w:rPr>
        <w:footnoteRef/>
      </w:r>
      <w:r w:rsidRPr="00EC6705">
        <w:rPr>
          <w:lang w:val="en-GB"/>
        </w:rPr>
        <w:t xml:space="preserve"> </w:t>
      </w:r>
      <w:r w:rsidRPr="00EC6705">
        <w:rPr>
          <w:rFonts w:ascii="Calibri"/>
          <w:spacing w:val="-2"/>
          <w:szCs w:val="24"/>
          <w:lang w:val="en-GB"/>
        </w:rPr>
        <w:t>https:/</w:t>
      </w:r>
      <w:hyperlink r:id="rId4">
        <w:r w:rsidRPr="00EC6705">
          <w:rPr>
            <w:rFonts w:ascii="Calibri"/>
            <w:spacing w:val="-2"/>
            <w:szCs w:val="24"/>
            <w:lang w:val="en-GB"/>
          </w:rPr>
          <w:t>/w</w:t>
        </w:r>
      </w:hyperlink>
      <w:r w:rsidRPr="00EC6705">
        <w:rPr>
          <w:rFonts w:ascii="Calibri"/>
          <w:spacing w:val="-2"/>
          <w:szCs w:val="24"/>
          <w:lang w:val="en-GB"/>
        </w:rPr>
        <w:t>w</w:t>
      </w:r>
      <w:hyperlink r:id="rId5">
        <w:r w:rsidRPr="00EC6705">
          <w:rPr>
            <w:rFonts w:ascii="Calibri"/>
            <w:spacing w:val="-2"/>
            <w:szCs w:val="24"/>
            <w:lang w:val="en-GB"/>
          </w:rPr>
          <w:t>w.medway.gov.uk/downloads/download/37/local_development_scheme</w:t>
        </w:r>
      </w:hyperlink>
    </w:p>
  </w:footnote>
  <w:footnote w:id="14">
    <w:p w14:paraId="5F7C7BA1" w14:textId="08DA0B84" w:rsidR="00DE1F3E" w:rsidRPr="00EC6705" w:rsidRDefault="00DE1F3E">
      <w:pPr>
        <w:pStyle w:val="FootnoteText"/>
        <w:rPr>
          <w:lang w:val="en-GB"/>
        </w:rPr>
      </w:pPr>
      <w:r>
        <w:rPr>
          <w:rStyle w:val="FootnoteReference"/>
        </w:rPr>
        <w:footnoteRef/>
      </w:r>
      <w:r w:rsidRPr="00EC6705">
        <w:rPr>
          <w:lang w:val="en-GB"/>
        </w:rPr>
        <w:t xml:space="preserve"> https://www.medway.gov.uk/info/200149/planning_policy/142/neighbourhood_planning</w:t>
      </w:r>
    </w:p>
  </w:footnote>
  <w:footnote w:id="15">
    <w:p w14:paraId="27CF7CCA" w14:textId="23A58B79" w:rsidR="00E72740" w:rsidRDefault="00E72740">
      <w:pPr>
        <w:pStyle w:val="FootnoteText"/>
        <w:rPr>
          <w:lang w:val="en-GB"/>
        </w:rPr>
      </w:pPr>
      <w:r>
        <w:rPr>
          <w:rStyle w:val="FootnoteReference"/>
        </w:rPr>
        <w:footnoteRef/>
      </w:r>
      <w:r>
        <w:t xml:space="preserve"> </w:t>
      </w:r>
      <w:r>
        <w:rPr>
          <w:lang w:val="en-GB"/>
        </w:rPr>
        <w:t xml:space="preserve">The Local Plan evidence is all available on our Local Plan 2041 </w:t>
      </w:r>
      <w:r w:rsidR="003C0660">
        <w:rPr>
          <w:lang w:val="en-GB"/>
        </w:rPr>
        <w:t xml:space="preserve">webpage: </w:t>
      </w:r>
      <w:r w:rsidR="003C0660" w:rsidRPr="003C0660">
        <w:rPr>
          <w:lang w:val="en-GB"/>
        </w:rPr>
        <w:t>https://www.medway.gov.uk/info/200542/medway_local_plan_2040</w:t>
      </w:r>
    </w:p>
    <w:p w14:paraId="718C8A8C" w14:textId="77777777" w:rsidR="003C0660" w:rsidRPr="00A70C86" w:rsidRDefault="003C0660">
      <w:pPr>
        <w:pStyle w:val="FootnoteText"/>
        <w:rPr>
          <w:lang w:val="en-GB"/>
        </w:rPr>
      </w:pPr>
    </w:p>
  </w:footnote>
  <w:footnote w:id="16">
    <w:p w14:paraId="59B2DFC6" w14:textId="018822D0" w:rsidR="00B45D61" w:rsidRPr="00EC6705" w:rsidRDefault="00B45D61">
      <w:pPr>
        <w:pStyle w:val="FootnoteText"/>
        <w:rPr>
          <w:lang w:val="en-GB"/>
        </w:rPr>
      </w:pPr>
      <w:r>
        <w:rPr>
          <w:rStyle w:val="FootnoteReference"/>
        </w:rPr>
        <w:footnoteRef/>
      </w:r>
      <w:r w:rsidRPr="00EC6705">
        <w:rPr>
          <w:lang w:val="en-GB"/>
        </w:rPr>
        <w:t xml:space="preserve"> </w:t>
      </w:r>
      <w:hyperlink r:id="rId6" w:anchor="Statutory-consultees-on-applications" w:tooltip="Government Guidance on consultation and decisions">
        <w:r w:rsidRPr="00EC6705">
          <w:rPr>
            <w:rFonts w:ascii="Calibri"/>
            <w:color w:val="0462C1"/>
            <w:w w:val="95"/>
            <w:u w:val="single" w:color="0462C1"/>
            <w:lang w:val="en-GB"/>
          </w:rPr>
          <w:t>https://www.gov.uk/guidance/consultation-and-pre-decision-matters#Statutory-consultees-on-</w:t>
        </w:r>
        <w:r w:rsidRPr="00EC6705">
          <w:rPr>
            <w:rFonts w:ascii="Calibri"/>
            <w:color w:val="0462C1"/>
            <w:spacing w:val="-2"/>
            <w:w w:val="95"/>
            <w:u w:val="single" w:color="0462C1"/>
            <w:lang w:val="en-GB"/>
          </w:rPr>
          <w:t>applications</w:t>
        </w:r>
      </w:hyperlink>
    </w:p>
  </w:footnote>
  <w:footnote w:id="17">
    <w:p w14:paraId="4FCD0D69" w14:textId="74C46FDE" w:rsidR="000E3878" w:rsidRPr="000E3878" w:rsidRDefault="000E3878" w:rsidP="000E3878">
      <w:pPr>
        <w:spacing w:before="76"/>
        <w:ind w:left="100"/>
        <w:rPr>
          <w:rFonts w:ascii="Calibri"/>
          <w:sz w:val="20"/>
          <w:lang w:val="en-GB"/>
        </w:rPr>
      </w:pPr>
      <w:r>
        <w:rPr>
          <w:rStyle w:val="FootnoteReference"/>
        </w:rPr>
        <w:footnoteRef/>
      </w:r>
      <w:r>
        <w:t xml:space="preserve"> </w:t>
      </w:r>
      <w:r w:rsidRPr="00382A94">
        <w:rPr>
          <w:rFonts w:ascii="Calibri"/>
          <w:sz w:val="20"/>
          <w:lang w:val="en-GB"/>
        </w:rPr>
        <w:t>See</w:t>
      </w:r>
      <w:r w:rsidRPr="00382A94">
        <w:rPr>
          <w:rFonts w:ascii="Calibri"/>
          <w:spacing w:val="-5"/>
          <w:sz w:val="20"/>
          <w:lang w:val="en-GB"/>
        </w:rPr>
        <w:t xml:space="preserve"> </w:t>
      </w:r>
      <w:r w:rsidRPr="00382A94">
        <w:rPr>
          <w:rFonts w:ascii="Calibri"/>
          <w:sz w:val="20"/>
          <w:lang w:val="en-GB"/>
        </w:rPr>
        <w:t>point</w:t>
      </w:r>
      <w:r w:rsidRPr="00382A94">
        <w:rPr>
          <w:rFonts w:ascii="Calibri"/>
          <w:spacing w:val="-3"/>
          <w:sz w:val="20"/>
          <w:lang w:val="en-GB"/>
        </w:rPr>
        <w:t xml:space="preserve"> </w:t>
      </w:r>
      <w:r w:rsidRPr="00382A94">
        <w:rPr>
          <w:rFonts w:ascii="Calibri"/>
          <w:sz w:val="20"/>
          <w:lang w:val="en-GB"/>
        </w:rPr>
        <w:t>2.37</w:t>
      </w:r>
      <w:r w:rsidRPr="00382A94">
        <w:rPr>
          <w:rFonts w:ascii="Calibri"/>
          <w:spacing w:val="-5"/>
          <w:sz w:val="20"/>
          <w:lang w:val="en-GB"/>
        </w:rPr>
        <w:t xml:space="preserve"> </w:t>
      </w:r>
      <w:r w:rsidRPr="00382A94">
        <w:rPr>
          <w:rFonts w:ascii="Calibri"/>
          <w:sz w:val="20"/>
          <w:lang w:val="en-GB"/>
        </w:rPr>
        <w:t>for</w:t>
      </w:r>
      <w:r w:rsidRPr="00382A94">
        <w:rPr>
          <w:rFonts w:ascii="Calibri"/>
          <w:spacing w:val="-3"/>
          <w:sz w:val="20"/>
          <w:lang w:val="en-GB"/>
        </w:rPr>
        <w:t xml:space="preserve"> </w:t>
      </w:r>
      <w:r w:rsidRPr="00382A94">
        <w:rPr>
          <w:rFonts w:ascii="Calibri"/>
          <w:sz w:val="20"/>
          <w:lang w:val="en-GB"/>
        </w:rPr>
        <w:t>service</w:t>
      </w:r>
      <w:r w:rsidRPr="00382A94">
        <w:rPr>
          <w:rFonts w:ascii="Calibri"/>
          <w:spacing w:val="-5"/>
          <w:sz w:val="20"/>
          <w:lang w:val="en-GB"/>
        </w:rPr>
        <w:t xml:space="preserve"> </w:t>
      </w:r>
      <w:r w:rsidRPr="00382A94">
        <w:rPr>
          <w:rFonts w:ascii="Calibri"/>
          <w:sz w:val="20"/>
          <w:lang w:val="en-GB"/>
        </w:rPr>
        <w:t>privacy</w:t>
      </w:r>
      <w:r w:rsidRPr="00382A94">
        <w:rPr>
          <w:rFonts w:ascii="Calibri"/>
          <w:spacing w:val="-3"/>
          <w:sz w:val="20"/>
          <w:lang w:val="en-GB"/>
        </w:rPr>
        <w:t xml:space="preserve"> </w:t>
      </w:r>
      <w:r w:rsidRPr="00382A94">
        <w:rPr>
          <w:rFonts w:ascii="Calibri"/>
          <w:spacing w:val="-2"/>
          <w:sz w:val="20"/>
          <w:lang w:val="en-GB"/>
        </w:rPr>
        <w:t>statement</w:t>
      </w:r>
    </w:p>
  </w:footnote>
  <w:footnote w:id="18">
    <w:p w14:paraId="5053BE1E" w14:textId="77777777" w:rsidR="000E3878" w:rsidRPr="00382A94" w:rsidRDefault="000E3878" w:rsidP="000E3878">
      <w:pPr>
        <w:spacing w:before="102"/>
        <w:ind w:left="100"/>
        <w:rPr>
          <w:rFonts w:ascii="Calibri"/>
          <w:sz w:val="20"/>
          <w:lang w:val="en-GB"/>
        </w:rPr>
      </w:pPr>
      <w:r>
        <w:rPr>
          <w:rStyle w:val="FootnoteReference"/>
        </w:rPr>
        <w:footnoteRef/>
      </w:r>
      <w:r>
        <w:t xml:space="preserve"> </w:t>
      </w:r>
      <w:r w:rsidRPr="00382A94">
        <w:rPr>
          <w:rFonts w:ascii="Calibri"/>
          <w:spacing w:val="-2"/>
          <w:sz w:val="20"/>
          <w:lang w:val="en-GB"/>
        </w:rPr>
        <w:t>https:/</w:t>
      </w:r>
      <w:hyperlink r:id="rId7">
        <w:r w:rsidRPr="00382A94">
          <w:rPr>
            <w:rFonts w:ascii="Calibri"/>
            <w:spacing w:val="-2"/>
            <w:sz w:val="20"/>
            <w:lang w:val="en-GB"/>
          </w:rPr>
          <w:t>/w</w:t>
        </w:r>
      </w:hyperlink>
      <w:r w:rsidRPr="00382A94">
        <w:rPr>
          <w:rFonts w:ascii="Calibri"/>
          <w:spacing w:val="-2"/>
          <w:sz w:val="20"/>
          <w:lang w:val="en-GB"/>
        </w:rPr>
        <w:t>w</w:t>
      </w:r>
      <w:hyperlink r:id="rId8">
        <w:r w:rsidRPr="00382A94">
          <w:rPr>
            <w:rFonts w:ascii="Calibri"/>
            <w:spacing w:val="-2"/>
            <w:sz w:val="20"/>
            <w:lang w:val="en-GB"/>
          </w:rPr>
          <w:t>w.medway.gov.uk/downloads/download/24/authority_monitoring_report</w:t>
        </w:r>
      </w:hyperlink>
    </w:p>
    <w:p w14:paraId="60EC1F76" w14:textId="37B16D80" w:rsidR="000E3878" w:rsidRPr="000E3878" w:rsidRDefault="000E3878" w:rsidP="000E3878">
      <w:pPr>
        <w:pStyle w:val="FootnoteText"/>
        <w:rPr>
          <w:lang w:val="en-GB"/>
        </w:rPr>
      </w:pPr>
    </w:p>
  </w:footnote>
  <w:footnote w:id="19">
    <w:p w14:paraId="06FC2150" w14:textId="6E63A7C1" w:rsidR="000E3878" w:rsidRPr="000E3878" w:rsidRDefault="000E3878" w:rsidP="000E3878">
      <w:pPr>
        <w:spacing w:before="102"/>
        <w:ind w:left="100"/>
        <w:rPr>
          <w:rFonts w:ascii="Calibri"/>
          <w:sz w:val="20"/>
          <w:lang w:val="en-GB"/>
        </w:rPr>
      </w:pPr>
      <w:r>
        <w:rPr>
          <w:rStyle w:val="FootnoteReference"/>
        </w:rPr>
        <w:footnoteRef/>
      </w:r>
      <w:r>
        <w:t xml:space="preserve"> </w:t>
      </w:r>
      <w:r w:rsidRPr="00382A94">
        <w:rPr>
          <w:rFonts w:ascii="Calibri"/>
          <w:spacing w:val="-2"/>
          <w:sz w:val="20"/>
          <w:lang w:val="en-GB"/>
        </w:rPr>
        <w:t>https:/</w:t>
      </w:r>
      <w:hyperlink r:id="rId9">
        <w:r w:rsidRPr="00382A94">
          <w:rPr>
            <w:rFonts w:ascii="Calibri"/>
            <w:spacing w:val="-2"/>
            <w:sz w:val="20"/>
            <w:lang w:val="en-GB"/>
          </w:rPr>
          <w:t>/w</w:t>
        </w:r>
      </w:hyperlink>
      <w:r w:rsidRPr="00382A94">
        <w:rPr>
          <w:rFonts w:ascii="Calibri"/>
          <w:spacing w:val="-2"/>
          <w:sz w:val="20"/>
          <w:lang w:val="en-GB"/>
        </w:rPr>
        <w:t>w</w:t>
      </w:r>
      <w:hyperlink r:id="rId10">
        <w:r w:rsidRPr="00382A94">
          <w:rPr>
            <w:rFonts w:ascii="Calibri"/>
            <w:spacing w:val="-2"/>
            <w:sz w:val="20"/>
            <w:lang w:val="en-GB"/>
          </w:rPr>
          <w:t>w.medway.gov.uk/info/200133/planning/714/planning_service_privacy_statement</w:t>
        </w:r>
      </w:hyperlink>
    </w:p>
  </w:footnote>
  <w:footnote w:id="20">
    <w:p w14:paraId="0500339F" w14:textId="265B9FCB" w:rsidR="000E3878" w:rsidRPr="000E3878" w:rsidRDefault="000E3878">
      <w:pPr>
        <w:pStyle w:val="FootnoteText"/>
        <w:rPr>
          <w:lang w:val="en-GB"/>
        </w:rPr>
      </w:pPr>
      <w:r>
        <w:rPr>
          <w:rStyle w:val="FootnoteReference"/>
        </w:rPr>
        <w:footnoteRef/>
      </w:r>
      <w:r>
        <w:t xml:space="preserve"> </w:t>
      </w:r>
      <w:r w:rsidRPr="00382A94">
        <w:rPr>
          <w:rFonts w:asciiTheme="minorHAnsi" w:hAnsiTheme="minorHAnsi" w:cstheme="minorHAnsi"/>
          <w:lang w:val="en-GB"/>
        </w:rPr>
        <w:t>NPPF,</w:t>
      </w:r>
      <w:r w:rsidRPr="00382A94">
        <w:rPr>
          <w:rFonts w:asciiTheme="minorHAnsi" w:hAnsiTheme="minorHAnsi" w:cstheme="minorHAnsi"/>
          <w:spacing w:val="-4"/>
          <w:lang w:val="en-GB"/>
        </w:rPr>
        <w:t xml:space="preserve"> </w:t>
      </w:r>
      <w:proofErr w:type="gramStart"/>
      <w:r w:rsidRPr="00382A94">
        <w:rPr>
          <w:rFonts w:asciiTheme="minorHAnsi" w:hAnsiTheme="minorHAnsi" w:cstheme="minorHAnsi"/>
          <w:lang w:val="en-GB"/>
        </w:rPr>
        <w:t>202</w:t>
      </w:r>
      <w:r w:rsidR="00F42773">
        <w:rPr>
          <w:rFonts w:asciiTheme="minorHAnsi" w:hAnsiTheme="minorHAnsi" w:cstheme="minorHAnsi"/>
          <w:lang w:val="en-GB"/>
        </w:rPr>
        <w:t>3</w:t>
      </w:r>
      <w:r w:rsidRPr="00382A94">
        <w:rPr>
          <w:rFonts w:asciiTheme="minorHAnsi" w:hAnsiTheme="minorHAnsi" w:cstheme="minorHAnsi"/>
          <w:spacing w:val="-4"/>
          <w:lang w:val="en-GB"/>
        </w:rPr>
        <w:t>,</w:t>
      </w:r>
      <w:r w:rsidRPr="00382A94">
        <w:rPr>
          <w:rFonts w:asciiTheme="minorHAnsi" w:hAnsiTheme="minorHAnsi" w:cstheme="minorHAnsi"/>
          <w:lang w:val="en-GB"/>
        </w:rPr>
        <w:t>paragraph</w:t>
      </w:r>
      <w:proofErr w:type="gramEnd"/>
      <w:r w:rsidRPr="00382A94">
        <w:rPr>
          <w:rFonts w:asciiTheme="minorHAnsi" w:hAnsiTheme="minorHAnsi" w:cstheme="minorHAnsi"/>
          <w:spacing w:val="-4"/>
          <w:lang w:val="en-GB"/>
        </w:rPr>
        <w:t xml:space="preserve"> </w:t>
      </w:r>
      <w:r w:rsidRPr="00382A94">
        <w:rPr>
          <w:rFonts w:asciiTheme="minorHAnsi" w:hAnsiTheme="minorHAnsi" w:cstheme="minorHAnsi"/>
          <w:spacing w:val="-5"/>
          <w:lang w:val="en-GB"/>
        </w:rPr>
        <w:t>39</w:t>
      </w:r>
    </w:p>
  </w:footnote>
  <w:footnote w:id="21">
    <w:p w14:paraId="1778A68E" w14:textId="47866A05" w:rsidR="000E3878" w:rsidRPr="000E3878" w:rsidRDefault="000E3878">
      <w:pPr>
        <w:pStyle w:val="FootnoteText"/>
        <w:rPr>
          <w:lang w:val="en-GB"/>
        </w:rPr>
      </w:pPr>
      <w:r>
        <w:rPr>
          <w:rStyle w:val="FootnoteReference"/>
        </w:rPr>
        <w:footnoteRef/>
      </w:r>
      <w:r>
        <w:t xml:space="preserve"> </w:t>
      </w:r>
      <w:r w:rsidRPr="00382A94">
        <w:rPr>
          <w:rFonts w:ascii="Calibri"/>
          <w:lang w:val="en-GB"/>
        </w:rPr>
        <w:t>NPPF</w:t>
      </w:r>
      <w:r w:rsidRPr="00382A94">
        <w:rPr>
          <w:rFonts w:ascii="Calibri"/>
          <w:spacing w:val="-4"/>
          <w:lang w:val="en-GB"/>
        </w:rPr>
        <w:t xml:space="preserve"> </w:t>
      </w:r>
      <w:r w:rsidRPr="00382A94">
        <w:rPr>
          <w:rFonts w:ascii="Calibri"/>
          <w:lang w:val="en-GB"/>
        </w:rPr>
        <w:t>202</w:t>
      </w:r>
      <w:r w:rsidR="00EC7247">
        <w:rPr>
          <w:rFonts w:ascii="Calibri"/>
          <w:lang w:val="en-GB"/>
        </w:rPr>
        <w:t>3</w:t>
      </w:r>
      <w:r w:rsidRPr="00382A94">
        <w:rPr>
          <w:rFonts w:ascii="Calibri"/>
          <w:lang w:val="en-GB"/>
        </w:rPr>
        <w:t>,</w:t>
      </w:r>
      <w:r w:rsidRPr="00382A94">
        <w:rPr>
          <w:rFonts w:ascii="Calibri"/>
          <w:spacing w:val="-4"/>
          <w:lang w:val="en-GB"/>
        </w:rPr>
        <w:t xml:space="preserve"> </w:t>
      </w:r>
      <w:r w:rsidRPr="00382A94">
        <w:rPr>
          <w:rFonts w:ascii="Calibri"/>
          <w:lang w:val="en-GB"/>
        </w:rPr>
        <w:t>paragraph</w:t>
      </w:r>
      <w:r w:rsidRPr="00382A94">
        <w:rPr>
          <w:rFonts w:ascii="Calibri"/>
          <w:spacing w:val="-5"/>
          <w:lang w:val="en-GB"/>
        </w:rPr>
        <w:t xml:space="preserve"> 1</w:t>
      </w:r>
      <w:r w:rsidR="00EC7247">
        <w:rPr>
          <w:rFonts w:ascii="Calibri"/>
          <w:spacing w:val="-5"/>
          <w:lang w:val="en-GB"/>
        </w:rPr>
        <w:t>31</w:t>
      </w:r>
    </w:p>
  </w:footnote>
  <w:footnote w:id="22">
    <w:p w14:paraId="03FD9DD4" w14:textId="6F69A442" w:rsidR="000E3878" w:rsidRPr="00382A94" w:rsidRDefault="000E3878" w:rsidP="000E3878">
      <w:pPr>
        <w:spacing w:before="1"/>
        <w:rPr>
          <w:rFonts w:ascii="Calibri"/>
          <w:sz w:val="20"/>
          <w:lang w:val="en-GB"/>
        </w:rPr>
      </w:pPr>
      <w:r>
        <w:rPr>
          <w:rStyle w:val="FootnoteReference"/>
        </w:rPr>
        <w:footnoteRef/>
      </w:r>
      <w:r>
        <w:t xml:space="preserve"> </w:t>
      </w:r>
      <w:r w:rsidRPr="00382A94">
        <w:rPr>
          <w:rFonts w:ascii="Calibri"/>
          <w:sz w:val="20"/>
          <w:lang w:val="en-GB"/>
        </w:rPr>
        <w:t>NPPF</w:t>
      </w:r>
      <w:r w:rsidRPr="00382A94">
        <w:rPr>
          <w:rFonts w:ascii="Calibri"/>
          <w:spacing w:val="-6"/>
          <w:sz w:val="20"/>
          <w:lang w:val="en-GB"/>
        </w:rPr>
        <w:t xml:space="preserve"> </w:t>
      </w:r>
      <w:r w:rsidRPr="00382A94">
        <w:rPr>
          <w:rFonts w:ascii="Calibri"/>
          <w:sz w:val="20"/>
          <w:lang w:val="en-GB"/>
        </w:rPr>
        <w:t>202</w:t>
      </w:r>
      <w:r w:rsidR="00712415">
        <w:rPr>
          <w:rFonts w:ascii="Calibri"/>
          <w:sz w:val="20"/>
          <w:lang w:val="en-GB"/>
        </w:rPr>
        <w:t>3</w:t>
      </w:r>
      <w:r w:rsidRPr="00382A94">
        <w:rPr>
          <w:rFonts w:ascii="Calibri"/>
          <w:sz w:val="20"/>
          <w:lang w:val="en-GB"/>
        </w:rPr>
        <w:t>,</w:t>
      </w:r>
      <w:r w:rsidRPr="00382A94">
        <w:rPr>
          <w:rFonts w:ascii="Calibri"/>
          <w:spacing w:val="-6"/>
          <w:sz w:val="20"/>
          <w:lang w:val="en-GB"/>
        </w:rPr>
        <w:t xml:space="preserve"> </w:t>
      </w:r>
      <w:r w:rsidRPr="00382A94">
        <w:rPr>
          <w:rFonts w:ascii="Calibri"/>
          <w:sz w:val="20"/>
          <w:lang w:val="en-GB"/>
        </w:rPr>
        <w:t>paragraph</w:t>
      </w:r>
      <w:r w:rsidRPr="00382A94">
        <w:rPr>
          <w:rFonts w:ascii="Calibri"/>
          <w:spacing w:val="-6"/>
          <w:sz w:val="20"/>
          <w:lang w:val="en-GB"/>
        </w:rPr>
        <w:t xml:space="preserve"> </w:t>
      </w:r>
      <w:r w:rsidRPr="00382A94">
        <w:rPr>
          <w:rFonts w:ascii="Calibri"/>
          <w:spacing w:val="-5"/>
          <w:sz w:val="20"/>
          <w:lang w:val="en-GB"/>
        </w:rPr>
        <w:t>13</w:t>
      </w:r>
      <w:r w:rsidR="004C69F2">
        <w:rPr>
          <w:rFonts w:ascii="Calibri"/>
          <w:spacing w:val="-5"/>
          <w:sz w:val="20"/>
          <w:lang w:val="en-GB"/>
        </w:rPr>
        <w:t>7</w:t>
      </w:r>
    </w:p>
    <w:p w14:paraId="1F88D14E" w14:textId="339C7A13" w:rsidR="000E3878" w:rsidRPr="000E3878" w:rsidRDefault="000E3878">
      <w:pPr>
        <w:pStyle w:val="FootnoteText"/>
        <w:rPr>
          <w:lang w:val="en-GB"/>
        </w:rPr>
      </w:pPr>
    </w:p>
  </w:footnote>
  <w:footnote w:id="23">
    <w:p w14:paraId="52FB65B4" w14:textId="0987A756" w:rsidR="00721AE8" w:rsidRDefault="000E3878" w:rsidP="00721AE8">
      <w:pPr>
        <w:spacing w:before="89"/>
        <w:ind w:left="100"/>
        <w:rPr>
          <w:rFonts w:ascii="Calibri"/>
          <w:spacing w:val="-2"/>
          <w:sz w:val="20"/>
          <w:lang w:val="en-GB"/>
        </w:rPr>
      </w:pPr>
      <w:r>
        <w:rPr>
          <w:rStyle w:val="FootnoteReference"/>
        </w:rPr>
        <w:footnoteRef/>
      </w:r>
      <w:r>
        <w:t xml:space="preserve"> </w:t>
      </w:r>
      <w:r w:rsidR="00B47AE2" w:rsidDel="00B47AE2">
        <w:t xml:space="preserve"> </w:t>
      </w:r>
    </w:p>
    <w:p w14:paraId="35CA13BE" w14:textId="6B858857" w:rsidR="00721AE8" w:rsidRPr="00A70C86" w:rsidRDefault="00B47AE2" w:rsidP="00721AE8">
      <w:pPr>
        <w:spacing w:before="89"/>
        <w:ind w:left="100"/>
        <w:rPr>
          <w:rFonts w:ascii="Calibri"/>
          <w:spacing w:val="-2"/>
          <w:sz w:val="20"/>
          <w:lang w:val="en-GB"/>
        </w:rPr>
      </w:pPr>
      <w:hyperlink r:id="rId11" w:tooltip="Medway applying for planning permission" w:history="1">
        <w:r w:rsidRPr="00B47AE2">
          <w:rPr>
            <w:rStyle w:val="Hyperlink"/>
            <w:rFonts w:ascii="Calibri"/>
            <w:spacing w:val="-2"/>
            <w:sz w:val="20"/>
            <w:lang w:val="en-GB"/>
          </w:rPr>
          <w:t>https://www.medway.gov.uk/info/200147/applying_for_planning_permission/122/search_for_planning_appli cations/1</w:t>
        </w:r>
      </w:hyperlink>
    </w:p>
  </w:footnote>
  <w:footnote w:id="24">
    <w:p w14:paraId="06979889" w14:textId="7A19237C" w:rsidR="00871C5B" w:rsidRPr="00871C5B" w:rsidRDefault="00871C5B" w:rsidP="00871C5B">
      <w:pPr>
        <w:spacing w:before="102"/>
        <w:ind w:left="100"/>
        <w:rPr>
          <w:rFonts w:ascii="Calibri"/>
          <w:sz w:val="20"/>
          <w:lang w:val="en-GB"/>
        </w:rPr>
      </w:pPr>
      <w:r>
        <w:rPr>
          <w:rStyle w:val="FootnoteReference"/>
        </w:rPr>
        <w:footnoteRef/>
      </w:r>
      <w:r>
        <w:t xml:space="preserve"> </w:t>
      </w:r>
      <w:r w:rsidRPr="00382A94">
        <w:rPr>
          <w:rFonts w:ascii="Calibri"/>
          <w:sz w:val="20"/>
          <w:lang w:val="en-GB"/>
        </w:rPr>
        <w:t>No</w:t>
      </w:r>
      <w:r w:rsidRPr="00382A94">
        <w:rPr>
          <w:rFonts w:ascii="Calibri"/>
          <w:spacing w:val="-5"/>
          <w:sz w:val="20"/>
          <w:lang w:val="en-GB"/>
        </w:rPr>
        <w:t xml:space="preserve"> </w:t>
      </w:r>
      <w:r w:rsidRPr="00382A94">
        <w:rPr>
          <w:rFonts w:ascii="Calibri"/>
          <w:sz w:val="20"/>
          <w:lang w:val="en-GB"/>
        </w:rPr>
        <w:t>site</w:t>
      </w:r>
      <w:r w:rsidRPr="00382A94">
        <w:rPr>
          <w:rFonts w:ascii="Calibri"/>
          <w:spacing w:val="-4"/>
          <w:sz w:val="20"/>
          <w:lang w:val="en-GB"/>
        </w:rPr>
        <w:t xml:space="preserve"> </w:t>
      </w:r>
      <w:r w:rsidRPr="00382A94">
        <w:rPr>
          <w:rFonts w:ascii="Calibri"/>
          <w:sz w:val="20"/>
          <w:lang w:val="en-GB"/>
        </w:rPr>
        <w:t>notice</w:t>
      </w:r>
      <w:r w:rsidRPr="00382A94">
        <w:rPr>
          <w:rFonts w:ascii="Calibri"/>
          <w:spacing w:val="-6"/>
          <w:sz w:val="20"/>
          <w:lang w:val="en-GB"/>
        </w:rPr>
        <w:t xml:space="preserve"> </w:t>
      </w:r>
      <w:r w:rsidRPr="00382A94">
        <w:rPr>
          <w:rFonts w:ascii="Calibri"/>
          <w:sz w:val="20"/>
          <w:lang w:val="en-GB"/>
        </w:rPr>
        <w:t>for</w:t>
      </w:r>
      <w:r w:rsidRPr="00382A94">
        <w:rPr>
          <w:rFonts w:ascii="Calibri"/>
          <w:spacing w:val="-4"/>
          <w:sz w:val="20"/>
          <w:lang w:val="en-GB"/>
        </w:rPr>
        <w:t xml:space="preserve"> </w:t>
      </w:r>
      <w:r w:rsidRPr="00382A94">
        <w:rPr>
          <w:rFonts w:ascii="Calibri"/>
          <w:sz w:val="20"/>
          <w:lang w:val="en-GB"/>
        </w:rPr>
        <w:t>householder</w:t>
      </w:r>
      <w:r w:rsidRPr="00382A94">
        <w:rPr>
          <w:rFonts w:ascii="Calibri"/>
          <w:spacing w:val="-5"/>
          <w:sz w:val="20"/>
          <w:lang w:val="en-GB"/>
        </w:rPr>
        <w:t xml:space="preserve"> </w:t>
      </w:r>
      <w:r w:rsidRPr="00382A94">
        <w:rPr>
          <w:rFonts w:ascii="Calibri"/>
          <w:spacing w:val="-2"/>
          <w:sz w:val="20"/>
          <w:lang w:val="en-GB"/>
        </w:rPr>
        <w:t>applications.</w:t>
      </w:r>
    </w:p>
  </w:footnote>
  <w:footnote w:id="25">
    <w:p w14:paraId="53B3D387" w14:textId="77777777" w:rsidR="00141255" w:rsidRPr="00B165B8" w:rsidRDefault="00141255" w:rsidP="00141255">
      <w:pPr>
        <w:rPr>
          <w:sz w:val="20"/>
          <w:szCs w:val="20"/>
        </w:rPr>
      </w:pPr>
      <w:r>
        <w:rPr>
          <w:rStyle w:val="FootnoteReference"/>
        </w:rPr>
        <w:footnoteRef/>
      </w:r>
      <w:r>
        <w:t xml:space="preserve"> </w:t>
      </w:r>
      <w:r w:rsidRPr="00B165B8">
        <w:rPr>
          <w:sz w:val="20"/>
          <w:szCs w:val="20"/>
        </w:rPr>
        <w:t xml:space="preserve">https://www.medway.gov.uk/info/200167/councillors/120/constitution </w:t>
      </w:r>
    </w:p>
    <w:p w14:paraId="34C6B2D1" w14:textId="77777777" w:rsidR="00141255" w:rsidRPr="00A70C86" w:rsidRDefault="00141255" w:rsidP="00141255">
      <w:pPr>
        <w:pStyle w:val="FootnoteText"/>
        <w:rPr>
          <w:lang w:val="en-GB"/>
        </w:rPr>
      </w:pPr>
    </w:p>
  </w:footnote>
  <w:footnote w:id="26">
    <w:p w14:paraId="5749AE81" w14:textId="77777777" w:rsidR="00871C5B" w:rsidRPr="00A70C86" w:rsidRDefault="00871C5B" w:rsidP="00871C5B">
      <w:pPr>
        <w:spacing w:before="102"/>
        <w:ind w:left="100"/>
        <w:rPr>
          <w:sz w:val="20"/>
          <w:szCs w:val="20"/>
          <w:lang w:val="en-GB"/>
        </w:rPr>
      </w:pPr>
      <w:r>
        <w:rPr>
          <w:rStyle w:val="FootnoteReference"/>
        </w:rPr>
        <w:footnoteRef/>
      </w:r>
      <w:r>
        <w:t xml:space="preserve"> </w:t>
      </w:r>
      <w:r w:rsidRPr="00A70C86">
        <w:rPr>
          <w:sz w:val="20"/>
          <w:szCs w:val="20"/>
          <w:lang w:val="en-GB"/>
        </w:rPr>
        <w:t>Medway</w:t>
      </w:r>
      <w:r w:rsidRPr="00A70C86">
        <w:rPr>
          <w:spacing w:val="-4"/>
          <w:sz w:val="20"/>
          <w:szCs w:val="20"/>
          <w:lang w:val="en-GB"/>
        </w:rPr>
        <w:t xml:space="preserve"> </w:t>
      </w:r>
      <w:r w:rsidRPr="00A70C86">
        <w:rPr>
          <w:sz w:val="20"/>
          <w:szCs w:val="20"/>
          <w:lang w:val="en-GB"/>
        </w:rPr>
        <w:t>Council</w:t>
      </w:r>
      <w:r w:rsidRPr="00A70C86">
        <w:rPr>
          <w:spacing w:val="-6"/>
          <w:sz w:val="20"/>
          <w:szCs w:val="20"/>
          <w:lang w:val="en-GB"/>
        </w:rPr>
        <w:t xml:space="preserve"> </w:t>
      </w:r>
      <w:r w:rsidRPr="00A70C86">
        <w:rPr>
          <w:sz w:val="20"/>
          <w:szCs w:val="20"/>
          <w:lang w:val="en-GB"/>
        </w:rPr>
        <w:t>Planning</w:t>
      </w:r>
      <w:r w:rsidRPr="00A70C86">
        <w:rPr>
          <w:spacing w:val="-6"/>
          <w:sz w:val="20"/>
          <w:szCs w:val="20"/>
          <w:lang w:val="en-GB"/>
        </w:rPr>
        <w:t xml:space="preserve"> </w:t>
      </w:r>
      <w:r w:rsidRPr="00A70C86">
        <w:rPr>
          <w:sz w:val="20"/>
          <w:szCs w:val="20"/>
          <w:lang w:val="en-GB"/>
        </w:rPr>
        <w:t>Code</w:t>
      </w:r>
      <w:r w:rsidRPr="00A70C86">
        <w:rPr>
          <w:spacing w:val="-6"/>
          <w:sz w:val="20"/>
          <w:szCs w:val="20"/>
          <w:lang w:val="en-GB"/>
        </w:rPr>
        <w:t xml:space="preserve"> </w:t>
      </w:r>
      <w:r w:rsidRPr="00A70C86">
        <w:rPr>
          <w:sz w:val="20"/>
          <w:szCs w:val="20"/>
          <w:lang w:val="en-GB"/>
        </w:rPr>
        <w:t>of</w:t>
      </w:r>
      <w:r w:rsidRPr="00A70C86">
        <w:rPr>
          <w:spacing w:val="-7"/>
          <w:sz w:val="20"/>
          <w:szCs w:val="20"/>
          <w:lang w:val="en-GB"/>
        </w:rPr>
        <w:t xml:space="preserve"> </w:t>
      </w:r>
      <w:r w:rsidRPr="00A70C86">
        <w:rPr>
          <w:sz w:val="20"/>
          <w:szCs w:val="20"/>
          <w:lang w:val="en-GB"/>
        </w:rPr>
        <w:t>Good</w:t>
      </w:r>
      <w:r w:rsidRPr="00A70C86">
        <w:rPr>
          <w:spacing w:val="-5"/>
          <w:sz w:val="20"/>
          <w:szCs w:val="20"/>
          <w:lang w:val="en-GB"/>
        </w:rPr>
        <w:t xml:space="preserve"> </w:t>
      </w:r>
      <w:r w:rsidRPr="00A70C86">
        <w:rPr>
          <w:sz w:val="20"/>
          <w:szCs w:val="20"/>
          <w:lang w:val="en-GB"/>
        </w:rPr>
        <w:t>Practice</w:t>
      </w:r>
      <w:r w:rsidRPr="00A70C86">
        <w:rPr>
          <w:spacing w:val="-4"/>
          <w:sz w:val="20"/>
          <w:szCs w:val="20"/>
          <w:lang w:val="en-GB"/>
        </w:rPr>
        <w:t xml:space="preserve"> </w:t>
      </w:r>
      <w:r w:rsidRPr="00A70C86">
        <w:rPr>
          <w:sz w:val="20"/>
          <w:szCs w:val="20"/>
          <w:lang w:val="en-GB"/>
        </w:rPr>
        <w:t>(PT2),</w:t>
      </w:r>
      <w:r w:rsidRPr="00A70C86">
        <w:rPr>
          <w:spacing w:val="-6"/>
          <w:sz w:val="20"/>
          <w:szCs w:val="20"/>
          <w:lang w:val="en-GB"/>
        </w:rPr>
        <w:t xml:space="preserve"> </w:t>
      </w:r>
      <w:r w:rsidRPr="00A70C86">
        <w:rPr>
          <w:sz w:val="20"/>
          <w:szCs w:val="20"/>
          <w:lang w:val="en-GB"/>
        </w:rPr>
        <w:t>paragraph</w:t>
      </w:r>
      <w:r w:rsidRPr="00A70C86">
        <w:rPr>
          <w:spacing w:val="-5"/>
          <w:sz w:val="20"/>
          <w:szCs w:val="20"/>
          <w:lang w:val="en-GB"/>
        </w:rPr>
        <w:t xml:space="preserve"> </w:t>
      </w:r>
      <w:r w:rsidRPr="00A70C86">
        <w:rPr>
          <w:spacing w:val="-4"/>
          <w:sz w:val="20"/>
          <w:szCs w:val="20"/>
          <w:lang w:val="en-GB"/>
        </w:rPr>
        <w:t>5.2. Available at:</w:t>
      </w:r>
    </w:p>
    <w:p w14:paraId="40B86B85" w14:textId="124B5E2F" w:rsidR="00871C5B" w:rsidRPr="00A70C86" w:rsidRDefault="00871C5B" w:rsidP="00871C5B">
      <w:pPr>
        <w:rPr>
          <w:sz w:val="20"/>
          <w:szCs w:val="20"/>
          <w:lang w:val="en-GB"/>
        </w:rPr>
      </w:pPr>
      <w:hyperlink r:id="rId12" w:tooltip="Medway Council Planning good practice" w:history="1">
        <w:r w:rsidRPr="00A70C86">
          <w:rPr>
            <w:rStyle w:val="Hyperlink"/>
            <w:sz w:val="20"/>
            <w:szCs w:val="20"/>
            <w:lang w:val="en-GB"/>
          </w:rPr>
          <w:t>https://www.medway.gov.uk/downloads/file/2861/502_-_members_planning_code_of_good_practice</w:t>
        </w:r>
      </w:hyperlink>
    </w:p>
    <w:p w14:paraId="76E230CA" w14:textId="7E01B34A" w:rsidR="00871C5B" w:rsidRPr="00721AE8" w:rsidRDefault="00871C5B">
      <w:pPr>
        <w:pStyle w:val="FootnoteTex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1BFE"/>
    <w:multiLevelType w:val="hybridMultilevel"/>
    <w:tmpl w:val="23A031CC"/>
    <w:lvl w:ilvl="0" w:tplc="C46AA6CC">
      <w:numFmt w:val="bullet"/>
      <w:lvlText w:val="•"/>
      <w:lvlJc w:val="left"/>
      <w:pPr>
        <w:ind w:left="1180" w:hanging="360"/>
      </w:pPr>
      <w:rPr>
        <w:rFonts w:ascii="Segoe UI" w:eastAsia="Segoe UI" w:hAnsi="Segoe UI" w:cs="Segoe UI" w:hint="default"/>
        <w:b w:val="0"/>
        <w:bCs w:val="0"/>
        <w:i w:val="0"/>
        <w:iCs w:val="0"/>
        <w:w w:val="100"/>
        <w:sz w:val="24"/>
        <w:szCs w:val="24"/>
        <w:lang w:val="en-US" w:eastAsia="en-US" w:bidi="ar-SA"/>
      </w:rPr>
    </w:lvl>
    <w:lvl w:ilvl="1" w:tplc="6290B188">
      <w:numFmt w:val="bullet"/>
      <w:lvlText w:val="•"/>
      <w:lvlJc w:val="left"/>
      <w:pPr>
        <w:ind w:left="2004" w:hanging="360"/>
      </w:pPr>
      <w:rPr>
        <w:rFonts w:hint="default"/>
        <w:lang w:val="en-US" w:eastAsia="en-US" w:bidi="ar-SA"/>
      </w:rPr>
    </w:lvl>
    <w:lvl w:ilvl="2" w:tplc="4C22229A">
      <w:numFmt w:val="bullet"/>
      <w:lvlText w:val="•"/>
      <w:lvlJc w:val="left"/>
      <w:pPr>
        <w:ind w:left="2829" w:hanging="360"/>
      </w:pPr>
      <w:rPr>
        <w:rFonts w:hint="default"/>
        <w:lang w:val="en-US" w:eastAsia="en-US" w:bidi="ar-SA"/>
      </w:rPr>
    </w:lvl>
    <w:lvl w:ilvl="3" w:tplc="FA2E5BCE">
      <w:numFmt w:val="bullet"/>
      <w:lvlText w:val="•"/>
      <w:lvlJc w:val="left"/>
      <w:pPr>
        <w:ind w:left="3653" w:hanging="360"/>
      </w:pPr>
      <w:rPr>
        <w:rFonts w:hint="default"/>
        <w:lang w:val="en-US" w:eastAsia="en-US" w:bidi="ar-SA"/>
      </w:rPr>
    </w:lvl>
    <w:lvl w:ilvl="4" w:tplc="7B98E028">
      <w:numFmt w:val="bullet"/>
      <w:lvlText w:val="•"/>
      <w:lvlJc w:val="left"/>
      <w:pPr>
        <w:ind w:left="4478" w:hanging="360"/>
      </w:pPr>
      <w:rPr>
        <w:rFonts w:hint="default"/>
        <w:lang w:val="en-US" w:eastAsia="en-US" w:bidi="ar-SA"/>
      </w:rPr>
    </w:lvl>
    <w:lvl w:ilvl="5" w:tplc="09F4281C">
      <w:numFmt w:val="bullet"/>
      <w:lvlText w:val="•"/>
      <w:lvlJc w:val="left"/>
      <w:pPr>
        <w:ind w:left="5303" w:hanging="360"/>
      </w:pPr>
      <w:rPr>
        <w:rFonts w:hint="default"/>
        <w:lang w:val="en-US" w:eastAsia="en-US" w:bidi="ar-SA"/>
      </w:rPr>
    </w:lvl>
    <w:lvl w:ilvl="6" w:tplc="FFDE77BC">
      <w:numFmt w:val="bullet"/>
      <w:lvlText w:val="•"/>
      <w:lvlJc w:val="left"/>
      <w:pPr>
        <w:ind w:left="6127" w:hanging="360"/>
      </w:pPr>
      <w:rPr>
        <w:rFonts w:hint="default"/>
        <w:lang w:val="en-US" w:eastAsia="en-US" w:bidi="ar-SA"/>
      </w:rPr>
    </w:lvl>
    <w:lvl w:ilvl="7" w:tplc="F3D84750">
      <w:numFmt w:val="bullet"/>
      <w:lvlText w:val="•"/>
      <w:lvlJc w:val="left"/>
      <w:pPr>
        <w:ind w:left="6952" w:hanging="360"/>
      </w:pPr>
      <w:rPr>
        <w:rFonts w:hint="default"/>
        <w:lang w:val="en-US" w:eastAsia="en-US" w:bidi="ar-SA"/>
      </w:rPr>
    </w:lvl>
    <w:lvl w:ilvl="8" w:tplc="1540A932">
      <w:numFmt w:val="bullet"/>
      <w:lvlText w:val="•"/>
      <w:lvlJc w:val="left"/>
      <w:pPr>
        <w:ind w:left="7777" w:hanging="360"/>
      </w:pPr>
      <w:rPr>
        <w:rFonts w:hint="default"/>
        <w:lang w:val="en-US" w:eastAsia="en-US" w:bidi="ar-SA"/>
      </w:rPr>
    </w:lvl>
  </w:abstractNum>
  <w:abstractNum w:abstractNumId="1" w15:restartNumberingAfterBreak="0">
    <w:nsid w:val="0D0416C4"/>
    <w:multiLevelType w:val="multilevel"/>
    <w:tmpl w:val="111EFA38"/>
    <w:lvl w:ilvl="0">
      <w:start w:val="1"/>
      <w:numFmt w:val="decimal"/>
      <w:lvlText w:val="%1."/>
      <w:lvlJc w:val="left"/>
      <w:pPr>
        <w:ind w:left="820" w:hanging="720"/>
      </w:pPr>
      <w:rPr>
        <w:rFonts w:hint="default"/>
        <w:spacing w:val="0"/>
        <w:w w:val="100"/>
        <w:lang w:val="en-US" w:eastAsia="en-US" w:bidi="ar-SA"/>
      </w:rPr>
    </w:lvl>
    <w:lvl w:ilvl="1">
      <w:start w:val="1"/>
      <w:numFmt w:val="decimal"/>
      <w:lvlText w:val="%1.%2"/>
      <w:lvlJc w:val="left"/>
      <w:pPr>
        <w:ind w:left="808" w:hanging="708"/>
        <w:jc w:val="right"/>
      </w:pPr>
      <w:rPr>
        <w:rFonts w:hint="default"/>
        <w:w w:val="100"/>
        <w:lang w:val="en-US" w:eastAsia="en-US" w:bidi="ar-SA"/>
      </w:rPr>
    </w:lvl>
    <w:lvl w:ilvl="2">
      <w:numFmt w:val="bullet"/>
      <w:lvlText w:val=""/>
      <w:lvlJc w:val="left"/>
      <w:pPr>
        <w:ind w:left="820" w:hanging="708"/>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2732" w:hanging="708"/>
      </w:pPr>
      <w:rPr>
        <w:rFonts w:hint="default"/>
        <w:lang w:val="en-US" w:eastAsia="en-US" w:bidi="ar-SA"/>
      </w:rPr>
    </w:lvl>
    <w:lvl w:ilvl="4">
      <w:numFmt w:val="bullet"/>
      <w:lvlText w:val="•"/>
      <w:lvlJc w:val="left"/>
      <w:pPr>
        <w:ind w:left="3688" w:hanging="708"/>
      </w:pPr>
      <w:rPr>
        <w:rFonts w:hint="default"/>
        <w:lang w:val="en-US" w:eastAsia="en-US" w:bidi="ar-SA"/>
      </w:rPr>
    </w:lvl>
    <w:lvl w:ilvl="5">
      <w:numFmt w:val="bullet"/>
      <w:lvlText w:val="•"/>
      <w:lvlJc w:val="left"/>
      <w:pPr>
        <w:ind w:left="4645" w:hanging="708"/>
      </w:pPr>
      <w:rPr>
        <w:rFonts w:hint="default"/>
        <w:lang w:val="en-US" w:eastAsia="en-US" w:bidi="ar-SA"/>
      </w:rPr>
    </w:lvl>
    <w:lvl w:ilvl="6">
      <w:numFmt w:val="bullet"/>
      <w:lvlText w:val="•"/>
      <w:lvlJc w:val="left"/>
      <w:pPr>
        <w:ind w:left="5601" w:hanging="708"/>
      </w:pPr>
      <w:rPr>
        <w:rFonts w:hint="default"/>
        <w:lang w:val="en-US" w:eastAsia="en-US" w:bidi="ar-SA"/>
      </w:rPr>
    </w:lvl>
    <w:lvl w:ilvl="7">
      <w:numFmt w:val="bullet"/>
      <w:lvlText w:val="•"/>
      <w:lvlJc w:val="left"/>
      <w:pPr>
        <w:ind w:left="6557" w:hanging="708"/>
      </w:pPr>
      <w:rPr>
        <w:rFonts w:hint="default"/>
        <w:lang w:val="en-US" w:eastAsia="en-US" w:bidi="ar-SA"/>
      </w:rPr>
    </w:lvl>
    <w:lvl w:ilvl="8">
      <w:numFmt w:val="bullet"/>
      <w:lvlText w:val="•"/>
      <w:lvlJc w:val="left"/>
      <w:pPr>
        <w:ind w:left="7513" w:hanging="708"/>
      </w:pPr>
      <w:rPr>
        <w:rFonts w:hint="default"/>
        <w:lang w:val="en-US" w:eastAsia="en-US" w:bidi="ar-SA"/>
      </w:rPr>
    </w:lvl>
  </w:abstractNum>
  <w:abstractNum w:abstractNumId="2" w15:restartNumberingAfterBreak="0">
    <w:nsid w:val="2E85655A"/>
    <w:multiLevelType w:val="hybridMultilevel"/>
    <w:tmpl w:val="7DA25776"/>
    <w:lvl w:ilvl="0" w:tplc="F2C4EC4A">
      <w:start w:val="14"/>
      <w:numFmt w:val="bullet"/>
      <w:lvlText w:val="-"/>
      <w:lvlJc w:val="left"/>
      <w:pPr>
        <w:ind w:left="443" w:hanging="360"/>
      </w:pPr>
      <w:rPr>
        <w:rFonts w:ascii="Segoe UI" w:eastAsia="Arial" w:hAnsi="Segoe UI" w:cs="Segoe UI" w:hint="default"/>
      </w:rPr>
    </w:lvl>
    <w:lvl w:ilvl="1" w:tplc="08090003" w:tentative="1">
      <w:start w:val="1"/>
      <w:numFmt w:val="bullet"/>
      <w:lvlText w:val="o"/>
      <w:lvlJc w:val="left"/>
      <w:pPr>
        <w:ind w:left="1163" w:hanging="360"/>
      </w:pPr>
      <w:rPr>
        <w:rFonts w:ascii="Courier New" w:hAnsi="Courier New" w:cs="Courier New" w:hint="default"/>
      </w:rPr>
    </w:lvl>
    <w:lvl w:ilvl="2" w:tplc="08090005" w:tentative="1">
      <w:start w:val="1"/>
      <w:numFmt w:val="bullet"/>
      <w:lvlText w:val=""/>
      <w:lvlJc w:val="left"/>
      <w:pPr>
        <w:ind w:left="1883" w:hanging="360"/>
      </w:pPr>
      <w:rPr>
        <w:rFonts w:ascii="Wingdings" w:hAnsi="Wingdings" w:hint="default"/>
      </w:rPr>
    </w:lvl>
    <w:lvl w:ilvl="3" w:tplc="08090001" w:tentative="1">
      <w:start w:val="1"/>
      <w:numFmt w:val="bullet"/>
      <w:lvlText w:val=""/>
      <w:lvlJc w:val="left"/>
      <w:pPr>
        <w:ind w:left="2603" w:hanging="360"/>
      </w:pPr>
      <w:rPr>
        <w:rFonts w:ascii="Symbol" w:hAnsi="Symbol" w:hint="default"/>
      </w:rPr>
    </w:lvl>
    <w:lvl w:ilvl="4" w:tplc="08090003" w:tentative="1">
      <w:start w:val="1"/>
      <w:numFmt w:val="bullet"/>
      <w:lvlText w:val="o"/>
      <w:lvlJc w:val="left"/>
      <w:pPr>
        <w:ind w:left="3323" w:hanging="360"/>
      </w:pPr>
      <w:rPr>
        <w:rFonts w:ascii="Courier New" w:hAnsi="Courier New" w:cs="Courier New" w:hint="default"/>
      </w:rPr>
    </w:lvl>
    <w:lvl w:ilvl="5" w:tplc="08090005" w:tentative="1">
      <w:start w:val="1"/>
      <w:numFmt w:val="bullet"/>
      <w:lvlText w:val=""/>
      <w:lvlJc w:val="left"/>
      <w:pPr>
        <w:ind w:left="4043" w:hanging="360"/>
      </w:pPr>
      <w:rPr>
        <w:rFonts w:ascii="Wingdings" w:hAnsi="Wingdings" w:hint="default"/>
      </w:rPr>
    </w:lvl>
    <w:lvl w:ilvl="6" w:tplc="08090001" w:tentative="1">
      <w:start w:val="1"/>
      <w:numFmt w:val="bullet"/>
      <w:lvlText w:val=""/>
      <w:lvlJc w:val="left"/>
      <w:pPr>
        <w:ind w:left="4763" w:hanging="360"/>
      </w:pPr>
      <w:rPr>
        <w:rFonts w:ascii="Symbol" w:hAnsi="Symbol" w:hint="default"/>
      </w:rPr>
    </w:lvl>
    <w:lvl w:ilvl="7" w:tplc="08090003" w:tentative="1">
      <w:start w:val="1"/>
      <w:numFmt w:val="bullet"/>
      <w:lvlText w:val="o"/>
      <w:lvlJc w:val="left"/>
      <w:pPr>
        <w:ind w:left="5483" w:hanging="360"/>
      </w:pPr>
      <w:rPr>
        <w:rFonts w:ascii="Courier New" w:hAnsi="Courier New" w:cs="Courier New" w:hint="default"/>
      </w:rPr>
    </w:lvl>
    <w:lvl w:ilvl="8" w:tplc="08090005" w:tentative="1">
      <w:start w:val="1"/>
      <w:numFmt w:val="bullet"/>
      <w:lvlText w:val=""/>
      <w:lvlJc w:val="left"/>
      <w:pPr>
        <w:ind w:left="6203" w:hanging="360"/>
      </w:pPr>
      <w:rPr>
        <w:rFonts w:ascii="Wingdings" w:hAnsi="Wingdings" w:hint="default"/>
      </w:rPr>
    </w:lvl>
  </w:abstractNum>
  <w:abstractNum w:abstractNumId="3" w15:restartNumberingAfterBreak="0">
    <w:nsid w:val="619438D0"/>
    <w:multiLevelType w:val="hybridMultilevel"/>
    <w:tmpl w:val="901055D2"/>
    <w:lvl w:ilvl="0" w:tplc="BF7ED606">
      <w:numFmt w:val="bullet"/>
      <w:lvlText w:val="•"/>
      <w:lvlJc w:val="left"/>
      <w:pPr>
        <w:ind w:left="1180" w:hanging="360"/>
      </w:pPr>
      <w:rPr>
        <w:rFonts w:ascii="Segoe UI" w:eastAsia="Segoe UI" w:hAnsi="Segoe UI" w:cs="Segoe UI" w:hint="default"/>
        <w:b w:val="0"/>
        <w:bCs w:val="0"/>
        <w:i w:val="0"/>
        <w:iCs w:val="0"/>
        <w:w w:val="100"/>
        <w:sz w:val="24"/>
        <w:szCs w:val="24"/>
        <w:lang w:val="en-US" w:eastAsia="en-US" w:bidi="ar-SA"/>
      </w:rPr>
    </w:lvl>
    <w:lvl w:ilvl="1" w:tplc="4C247978">
      <w:numFmt w:val="bullet"/>
      <w:lvlText w:val="•"/>
      <w:lvlJc w:val="left"/>
      <w:pPr>
        <w:ind w:left="2004" w:hanging="360"/>
      </w:pPr>
      <w:rPr>
        <w:rFonts w:hint="default"/>
        <w:lang w:val="en-US" w:eastAsia="en-US" w:bidi="ar-SA"/>
      </w:rPr>
    </w:lvl>
    <w:lvl w:ilvl="2" w:tplc="7A6C1042">
      <w:numFmt w:val="bullet"/>
      <w:lvlText w:val="•"/>
      <w:lvlJc w:val="left"/>
      <w:pPr>
        <w:ind w:left="2829" w:hanging="360"/>
      </w:pPr>
      <w:rPr>
        <w:rFonts w:hint="default"/>
        <w:lang w:val="en-US" w:eastAsia="en-US" w:bidi="ar-SA"/>
      </w:rPr>
    </w:lvl>
    <w:lvl w:ilvl="3" w:tplc="FCEC78D6">
      <w:numFmt w:val="bullet"/>
      <w:lvlText w:val="•"/>
      <w:lvlJc w:val="left"/>
      <w:pPr>
        <w:ind w:left="3653" w:hanging="360"/>
      </w:pPr>
      <w:rPr>
        <w:rFonts w:hint="default"/>
        <w:lang w:val="en-US" w:eastAsia="en-US" w:bidi="ar-SA"/>
      </w:rPr>
    </w:lvl>
    <w:lvl w:ilvl="4" w:tplc="4A18E550">
      <w:numFmt w:val="bullet"/>
      <w:lvlText w:val="•"/>
      <w:lvlJc w:val="left"/>
      <w:pPr>
        <w:ind w:left="4478" w:hanging="360"/>
      </w:pPr>
      <w:rPr>
        <w:rFonts w:hint="default"/>
        <w:lang w:val="en-US" w:eastAsia="en-US" w:bidi="ar-SA"/>
      </w:rPr>
    </w:lvl>
    <w:lvl w:ilvl="5" w:tplc="CF3A8306">
      <w:numFmt w:val="bullet"/>
      <w:lvlText w:val="•"/>
      <w:lvlJc w:val="left"/>
      <w:pPr>
        <w:ind w:left="5303" w:hanging="360"/>
      </w:pPr>
      <w:rPr>
        <w:rFonts w:hint="default"/>
        <w:lang w:val="en-US" w:eastAsia="en-US" w:bidi="ar-SA"/>
      </w:rPr>
    </w:lvl>
    <w:lvl w:ilvl="6" w:tplc="23A49404">
      <w:numFmt w:val="bullet"/>
      <w:lvlText w:val="•"/>
      <w:lvlJc w:val="left"/>
      <w:pPr>
        <w:ind w:left="6127" w:hanging="360"/>
      </w:pPr>
      <w:rPr>
        <w:rFonts w:hint="default"/>
        <w:lang w:val="en-US" w:eastAsia="en-US" w:bidi="ar-SA"/>
      </w:rPr>
    </w:lvl>
    <w:lvl w:ilvl="7" w:tplc="F66047A2">
      <w:numFmt w:val="bullet"/>
      <w:lvlText w:val="•"/>
      <w:lvlJc w:val="left"/>
      <w:pPr>
        <w:ind w:left="6952" w:hanging="360"/>
      </w:pPr>
      <w:rPr>
        <w:rFonts w:hint="default"/>
        <w:lang w:val="en-US" w:eastAsia="en-US" w:bidi="ar-SA"/>
      </w:rPr>
    </w:lvl>
    <w:lvl w:ilvl="8" w:tplc="85FCADC4">
      <w:numFmt w:val="bullet"/>
      <w:lvlText w:val="•"/>
      <w:lvlJc w:val="left"/>
      <w:pPr>
        <w:ind w:left="7777" w:hanging="360"/>
      </w:pPr>
      <w:rPr>
        <w:rFonts w:hint="default"/>
        <w:lang w:val="en-US" w:eastAsia="en-US" w:bidi="ar-SA"/>
      </w:rPr>
    </w:lvl>
  </w:abstractNum>
  <w:abstractNum w:abstractNumId="4" w15:restartNumberingAfterBreak="0">
    <w:nsid w:val="6B8941D2"/>
    <w:multiLevelType w:val="hybridMultilevel"/>
    <w:tmpl w:val="D31A1F1C"/>
    <w:lvl w:ilvl="0" w:tplc="D98A3454">
      <w:numFmt w:val="bullet"/>
      <w:lvlText w:val="•"/>
      <w:lvlJc w:val="left"/>
      <w:pPr>
        <w:ind w:left="808" w:hanging="708"/>
      </w:pPr>
      <w:rPr>
        <w:rFonts w:ascii="Arial" w:eastAsia="Arial" w:hAnsi="Arial" w:cs="Arial" w:hint="default"/>
        <w:b w:val="0"/>
        <w:bCs w:val="0"/>
        <w:i w:val="0"/>
        <w:iCs w:val="0"/>
        <w:w w:val="100"/>
        <w:sz w:val="24"/>
        <w:szCs w:val="24"/>
        <w:lang w:val="en-US" w:eastAsia="en-US" w:bidi="ar-SA"/>
      </w:rPr>
    </w:lvl>
    <w:lvl w:ilvl="1" w:tplc="C3C25B08">
      <w:numFmt w:val="bullet"/>
      <w:lvlText w:val="•"/>
      <w:lvlJc w:val="left"/>
      <w:pPr>
        <w:ind w:left="1662" w:hanging="708"/>
      </w:pPr>
      <w:rPr>
        <w:rFonts w:hint="default"/>
        <w:lang w:val="en-US" w:eastAsia="en-US" w:bidi="ar-SA"/>
      </w:rPr>
    </w:lvl>
    <w:lvl w:ilvl="2" w:tplc="CB62F452">
      <w:numFmt w:val="bullet"/>
      <w:lvlText w:val="•"/>
      <w:lvlJc w:val="left"/>
      <w:pPr>
        <w:ind w:left="2525" w:hanging="708"/>
      </w:pPr>
      <w:rPr>
        <w:rFonts w:hint="default"/>
        <w:lang w:val="en-US" w:eastAsia="en-US" w:bidi="ar-SA"/>
      </w:rPr>
    </w:lvl>
    <w:lvl w:ilvl="3" w:tplc="83C462FC">
      <w:numFmt w:val="bullet"/>
      <w:lvlText w:val="•"/>
      <w:lvlJc w:val="left"/>
      <w:pPr>
        <w:ind w:left="3387" w:hanging="708"/>
      </w:pPr>
      <w:rPr>
        <w:rFonts w:hint="default"/>
        <w:lang w:val="en-US" w:eastAsia="en-US" w:bidi="ar-SA"/>
      </w:rPr>
    </w:lvl>
    <w:lvl w:ilvl="4" w:tplc="DDF21F18">
      <w:numFmt w:val="bullet"/>
      <w:lvlText w:val="•"/>
      <w:lvlJc w:val="left"/>
      <w:pPr>
        <w:ind w:left="4250" w:hanging="708"/>
      </w:pPr>
      <w:rPr>
        <w:rFonts w:hint="default"/>
        <w:lang w:val="en-US" w:eastAsia="en-US" w:bidi="ar-SA"/>
      </w:rPr>
    </w:lvl>
    <w:lvl w:ilvl="5" w:tplc="346C6FFE">
      <w:numFmt w:val="bullet"/>
      <w:lvlText w:val="•"/>
      <w:lvlJc w:val="left"/>
      <w:pPr>
        <w:ind w:left="5113" w:hanging="708"/>
      </w:pPr>
      <w:rPr>
        <w:rFonts w:hint="default"/>
        <w:lang w:val="en-US" w:eastAsia="en-US" w:bidi="ar-SA"/>
      </w:rPr>
    </w:lvl>
    <w:lvl w:ilvl="6" w:tplc="EAB0DFAC">
      <w:numFmt w:val="bullet"/>
      <w:lvlText w:val="•"/>
      <w:lvlJc w:val="left"/>
      <w:pPr>
        <w:ind w:left="5975" w:hanging="708"/>
      </w:pPr>
      <w:rPr>
        <w:rFonts w:hint="default"/>
        <w:lang w:val="en-US" w:eastAsia="en-US" w:bidi="ar-SA"/>
      </w:rPr>
    </w:lvl>
    <w:lvl w:ilvl="7" w:tplc="668C7A1E">
      <w:numFmt w:val="bullet"/>
      <w:lvlText w:val="•"/>
      <w:lvlJc w:val="left"/>
      <w:pPr>
        <w:ind w:left="6838" w:hanging="708"/>
      </w:pPr>
      <w:rPr>
        <w:rFonts w:hint="default"/>
        <w:lang w:val="en-US" w:eastAsia="en-US" w:bidi="ar-SA"/>
      </w:rPr>
    </w:lvl>
    <w:lvl w:ilvl="8" w:tplc="71A4FB4C">
      <w:numFmt w:val="bullet"/>
      <w:lvlText w:val="•"/>
      <w:lvlJc w:val="left"/>
      <w:pPr>
        <w:ind w:left="7701" w:hanging="708"/>
      </w:pPr>
      <w:rPr>
        <w:rFonts w:hint="default"/>
        <w:lang w:val="en-US" w:eastAsia="en-US" w:bidi="ar-SA"/>
      </w:rPr>
    </w:lvl>
  </w:abstractNum>
  <w:abstractNum w:abstractNumId="5" w15:restartNumberingAfterBreak="0">
    <w:nsid w:val="74C50954"/>
    <w:multiLevelType w:val="multilevel"/>
    <w:tmpl w:val="16C049FC"/>
    <w:lvl w:ilvl="0">
      <w:start w:val="3"/>
      <w:numFmt w:val="decimal"/>
      <w:lvlText w:val="%1"/>
      <w:lvlJc w:val="left"/>
      <w:pPr>
        <w:ind w:left="808" w:hanging="708"/>
      </w:pPr>
      <w:rPr>
        <w:rFonts w:hint="default"/>
        <w:lang w:val="en-US" w:eastAsia="en-US" w:bidi="ar-SA"/>
      </w:rPr>
    </w:lvl>
    <w:lvl w:ilvl="1">
      <w:start w:val="1"/>
      <w:numFmt w:val="decimal"/>
      <w:lvlText w:val="%1.%2"/>
      <w:lvlJc w:val="left"/>
      <w:pPr>
        <w:ind w:left="808" w:hanging="708"/>
      </w:pPr>
      <w:rPr>
        <w:rFonts w:hint="default"/>
        <w:w w:val="100"/>
        <w:lang w:val="en-US" w:eastAsia="en-US" w:bidi="ar-SA"/>
      </w:rPr>
    </w:lvl>
    <w:lvl w:ilvl="2">
      <w:numFmt w:val="bullet"/>
      <w:lvlText w:val="•"/>
      <w:lvlJc w:val="left"/>
      <w:pPr>
        <w:ind w:left="2525" w:hanging="708"/>
      </w:pPr>
      <w:rPr>
        <w:rFonts w:hint="default"/>
        <w:lang w:val="en-US" w:eastAsia="en-US" w:bidi="ar-SA"/>
      </w:rPr>
    </w:lvl>
    <w:lvl w:ilvl="3">
      <w:numFmt w:val="bullet"/>
      <w:lvlText w:val="•"/>
      <w:lvlJc w:val="left"/>
      <w:pPr>
        <w:ind w:left="3387" w:hanging="708"/>
      </w:pPr>
      <w:rPr>
        <w:rFonts w:hint="default"/>
        <w:lang w:val="en-US" w:eastAsia="en-US" w:bidi="ar-SA"/>
      </w:rPr>
    </w:lvl>
    <w:lvl w:ilvl="4">
      <w:numFmt w:val="bullet"/>
      <w:lvlText w:val="•"/>
      <w:lvlJc w:val="left"/>
      <w:pPr>
        <w:ind w:left="4250" w:hanging="708"/>
      </w:pPr>
      <w:rPr>
        <w:rFonts w:hint="default"/>
        <w:lang w:val="en-US" w:eastAsia="en-US" w:bidi="ar-SA"/>
      </w:rPr>
    </w:lvl>
    <w:lvl w:ilvl="5">
      <w:numFmt w:val="bullet"/>
      <w:lvlText w:val="•"/>
      <w:lvlJc w:val="left"/>
      <w:pPr>
        <w:ind w:left="5113" w:hanging="708"/>
      </w:pPr>
      <w:rPr>
        <w:rFonts w:hint="default"/>
        <w:lang w:val="en-US" w:eastAsia="en-US" w:bidi="ar-SA"/>
      </w:rPr>
    </w:lvl>
    <w:lvl w:ilvl="6">
      <w:numFmt w:val="bullet"/>
      <w:lvlText w:val="•"/>
      <w:lvlJc w:val="left"/>
      <w:pPr>
        <w:ind w:left="5975" w:hanging="708"/>
      </w:pPr>
      <w:rPr>
        <w:rFonts w:hint="default"/>
        <w:lang w:val="en-US" w:eastAsia="en-US" w:bidi="ar-SA"/>
      </w:rPr>
    </w:lvl>
    <w:lvl w:ilvl="7">
      <w:numFmt w:val="bullet"/>
      <w:lvlText w:val="•"/>
      <w:lvlJc w:val="left"/>
      <w:pPr>
        <w:ind w:left="6838" w:hanging="708"/>
      </w:pPr>
      <w:rPr>
        <w:rFonts w:hint="default"/>
        <w:lang w:val="en-US" w:eastAsia="en-US" w:bidi="ar-SA"/>
      </w:rPr>
    </w:lvl>
    <w:lvl w:ilvl="8">
      <w:numFmt w:val="bullet"/>
      <w:lvlText w:val="•"/>
      <w:lvlJc w:val="left"/>
      <w:pPr>
        <w:ind w:left="7701" w:hanging="708"/>
      </w:pPr>
      <w:rPr>
        <w:rFonts w:hint="default"/>
        <w:lang w:val="en-US" w:eastAsia="en-US" w:bidi="ar-SA"/>
      </w:rPr>
    </w:lvl>
  </w:abstractNum>
  <w:num w:numId="1" w16cid:durableId="1198154543">
    <w:abstractNumId w:val="5"/>
  </w:num>
  <w:num w:numId="2" w16cid:durableId="621961854">
    <w:abstractNumId w:val="4"/>
  </w:num>
  <w:num w:numId="3" w16cid:durableId="337852917">
    <w:abstractNumId w:val="3"/>
  </w:num>
  <w:num w:numId="4" w16cid:durableId="1835682514">
    <w:abstractNumId w:val="0"/>
  </w:num>
  <w:num w:numId="5" w16cid:durableId="973144419">
    <w:abstractNumId w:val="1"/>
  </w:num>
  <w:num w:numId="6" w16cid:durableId="609532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2E6"/>
    <w:rsid w:val="00012C2C"/>
    <w:rsid w:val="00025DBF"/>
    <w:rsid w:val="000300E8"/>
    <w:rsid w:val="000302F0"/>
    <w:rsid w:val="000421DD"/>
    <w:rsid w:val="00047619"/>
    <w:rsid w:val="00054081"/>
    <w:rsid w:val="00060F15"/>
    <w:rsid w:val="00061EF6"/>
    <w:rsid w:val="0006725D"/>
    <w:rsid w:val="00067E3F"/>
    <w:rsid w:val="00072CA1"/>
    <w:rsid w:val="000736D0"/>
    <w:rsid w:val="00092EFE"/>
    <w:rsid w:val="0009465C"/>
    <w:rsid w:val="000956BB"/>
    <w:rsid w:val="000A4BFE"/>
    <w:rsid w:val="000A6E44"/>
    <w:rsid w:val="000B015B"/>
    <w:rsid w:val="000B0CCE"/>
    <w:rsid w:val="000B7400"/>
    <w:rsid w:val="000B789A"/>
    <w:rsid w:val="000B7B13"/>
    <w:rsid w:val="000B7D1D"/>
    <w:rsid w:val="000C61A2"/>
    <w:rsid w:val="000E3878"/>
    <w:rsid w:val="00101024"/>
    <w:rsid w:val="00104DF3"/>
    <w:rsid w:val="00110178"/>
    <w:rsid w:val="00120EC7"/>
    <w:rsid w:val="00121AE4"/>
    <w:rsid w:val="00122E75"/>
    <w:rsid w:val="0012589D"/>
    <w:rsid w:val="0012725C"/>
    <w:rsid w:val="0012753F"/>
    <w:rsid w:val="00137210"/>
    <w:rsid w:val="00140BB9"/>
    <w:rsid w:val="00141255"/>
    <w:rsid w:val="001419A1"/>
    <w:rsid w:val="001423DD"/>
    <w:rsid w:val="00153975"/>
    <w:rsid w:val="001544A2"/>
    <w:rsid w:val="00154DA3"/>
    <w:rsid w:val="00161AAD"/>
    <w:rsid w:val="00164337"/>
    <w:rsid w:val="001676B9"/>
    <w:rsid w:val="0017543F"/>
    <w:rsid w:val="00181A03"/>
    <w:rsid w:val="00184EBA"/>
    <w:rsid w:val="00190AB0"/>
    <w:rsid w:val="00194F06"/>
    <w:rsid w:val="00194FB4"/>
    <w:rsid w:val="001A3428"/>
    <w:rsid w:val="001A5855"/>
    <w:rsid w:val="001B0D93"/>
    <w:rsid w:val="001B2238"/>
    <w:rsid w:val="001C60BC"/>
    <w:rsid w:val="001D3B03"/>
    <w:rsid w:val="001E124C"/>
    <w:rsid w:val="001E2A94"/>
    <w:rsid w:val="001E3D46"/>
    <w:rsid w:val="001F1383"/>
    <w:rsid w:val="001F2029"/>
    <w:rsid w:val="001F7F13"/>
    <w:rsid w:val="00202D9D"/>
    <w:rsid w:val="00206290"/>
    <w:rsid w:val="00206946"/>
    <w:rsid w:val="002145B6"/>
    <w:rsid w:val="00217B29"/>
    <w:rsid w:val="00223F84"/>
    <w:rsid w:val="002275BB"/>
    <w:rsid w:val="00227C3E"/>
    <w:rsid w:val="00230A20"/>
    <w:rsid w:val="00233A8F"/>
    <w:rsid w:val="00235228"/>
    <w:rsid w:val="00237649"/>
    <w:rsid w:val="00243314"/>
    <w:rsid w:val="002527D1"/>
    <w:rsid w:val="00253C84"/>
    <w:rsid w:val="00257268"/>
    <w:rsid w:val="002612B1"/>
    <w:rsid w:val="00262C0E"/>
    <w:rsid w:val="00283C03"/>
    <w:rsid w:val="00291505"/>
    <w:rsid w:val="00292F4A"/>
    <w:rsid w:val="00293D8B"/>
    <w:rsid w:val="00293E11"/>
    <w:rsid w:val="00295C90"/>
    <w:rsid w:val="00296FDB"/>
    <w:rsid w:val="002A3219"/>
    <w:rsid w:val="002A41EE"/>
    <w:rsid w:val="002B17A9"/>
    <w:rsid w:val="002C25B1"/>
    <w:rsid w:val="002C4698"/>
    <w:rsid w:val="002D02EB"/>
    <w:rsid w:val="002D3AF1"/>
    <w:rsid w:val="002D52C2"/>
    <w:rsid w:val="002E621E"/>
    <w:rsid w:val="002F2583"/>
    <w:rsid w:val="002F7C78"/>
    <w:rsid w:val="00301FBD"/>
    <w:rsid w:val="00302D46"/>
    <w:rsid w:val="0030679F"/>
    <w:rsid w:val="003073FA"/>
    <w:rsid w:val="00313FEE"/>
    <w:rsid w:val="00316824"/>
    <w:rsid w:val="00322C09"/>
    <w:rsid w:val="0032465D"/>
    <w:rsid w:val="00325E05"/>
    <w:rsid w:val="003321BB"/>
    <w:rsid w:val="003417F1"/>
    <w:rsid w:val="00342E66"/>
    <w:rsid w:val="00355E17"/>
    <w:rsid w:val="00356E0F"/>
    <w:rsid w:val="00360E46"/>
    <w:rsid w:val="00362585"/>
    <w:rsid w:val="00370197"/>
    <w:rsid w:val="00382A94"/>
    <w:rsid w:val="003941FB"/>
    <w:rsid w:val="003A2426"/>
    <w:rsid w:val="003A6453"/>
    <w:rsid w:val="003B01A5"/>
    <w:rsid w:val="003B1D80"/>
    <w:rsid w:val="003B2611"/>
    <w:rsid w:val="003B32B3"/>
    <w:rsid w:val="003B3B7C"/>
    <w:rsid w:val="003B70E0"/>
    <w:rsid w:val="003C0660"/>
    <w:rsid w:val="003D2EC4"/>
    <w:rsid w:val="003D3435"/>
    <w:rsid w:val="003E2F44"/>
    <w:rsid w:val="003E44E9"/>
    <w:rsid w:val="003E7A67"/>
    <w:rsid w:val="003F49CA"/>
    <w:rsid w:val="003F5F8C"/>
    <w:rsid w:val="00401DF2"/>
    <w:rsid w:val="00414181"/>
    <w:rsid w:val="00454560"/>
    <w:rsid w:val="00454E98"/>
    <w:rsid w:val="00456EF0"/>
    <w:rsid w:val="004716ED"/>
    <w:rsid w:val="00473A9E"/>
    <w:rsid w:val="004841EB"/>
    <w:rsid w:val="0048598C"/>
    <w:rsid w:val="00486BA9"/>
    <w:rsid w:val="004915EB"/>
    <w:rsid w:val="00493B1E"/>
    <w:rsid w:val="00493F5C"/>
    <w:rsid w:val="004A6744"/>
    <w:rsid w:val="004A7242"/>
    <w:rsid w:val="004B0BB8"/>
    <w:rsid w:val="004B0C54"/>
    <w:rsid w:val="004B114B"/>
    <w:rsid w:val="004B3872"/>
    <w:rsid w:val="004C366B"/>
    <w:rsid w:val="004C69F2"/>
    <w:rsid w:val="004D1B94"/>
    <w:rsid w:val="004D5683"/>
    <w:rsid w:val="004D63A9"/>
    <w:rsid w:val="004E23F6"/>
    <w:rsid w:val="004F3C0A"/>
    <w:rsid w:val="00502D0C"/>
    <w:rsid w:val="00507D17"/>
    <w:rsid w:val="0051291F"/>
    <w:rsid w:val="00513960"/>
    <w:rsid w:val="00513A8D"/>
    <w:rsid w:val="00524329"/>
    <w:rsid w:val="00525841"/>
    <w:rsid w:val="005329EB"/>
    <w:rsid w:val="00541E88"/>
    <w:rsid w:val="00542EC8"/>
    <w:rsid w:val="00544327"/>
    <w:rsid w:val="00545147"/>
    <w:rsid w:val="0055709A"/>
    <w:rsid w:val="00560C23"/>
    <w:rsid w:val="005632C9"/>
    <w:rsid w:val="00566303"/>
    <w:rsid w:val="0057209F"/>
    <w:rsid w:val="005751A0"/>
    <w:rsid w:val="00577A44"/>
    <w:rsid w:val="0058163A"/>
    <w:rsid w:val="00583831"/>
    <w:rsid w:val="005A0406"/>
    <w:rsid w:val="005A1845"/>
    <w:rsid w:val="005A51FB"/>
    <w:rsid w:val="005A7876"/>
    <w:rsid w:val="005C09CA"/>
    <w:rsid w:val="005C6258"/>
    <w:rsid w:val="005D03F9"/>
    <w:rsid w:val="005E1B3B"/>
    <w:rsid w:val="005E5368"/>
    <w:rsid w:val="005F0A6D"/>
    <w:rsid w:val="005F6D9E"/>
    <w:rsid w:val="005F717F"/>
    <w:rsid w:val="005F79FD"/>
    <w:rsid w:val="00602964"/>
    <w:rsid w:val="00613C09"/>
    <w:rsid w:val="00614D8B"/>
    <w:rsid w:val="006228E1"/>
    <w:rsid w:val="006362D4"/>
    <w:rsid w:val="00650F1C"/>
    <w:rsid w:val="0065353F"/>
    <w:rsid w:val="00665F33"/>
    <w:rsid w:val="0066698F"/>
    <w:rsid w:val="00675AAF"/>
    <w:rsid w:val="00682238"/>
    <w:rsid w:val="0068316A"/>
    <w:rsid w:val="006A5ACC"/>
    <w:rsid w:val="006B4998"/>
    <w:rsid w:val="006B4F9C"/>
    <w:rsid w:val="006B6E30"/>
    <w:rsid w:val="006C6904"/>
    <w:rsid w:val="006D6D89"/>
    <w:rsid w:val="006F0195"/>
    <w:rsid w:val="006F44AD"/>
    <w:rsid w:val="006F5ABB"/>
    <w:rsid w:val="006F6ECA"/>
    <w:rsid w:val="0071225A"/>
    <w:rsid w:val="00712415"/>
    <w:rsid w:val="00712709"/>
    <w:rsid w:val="00717E0A"/>
    <w:rsid w:val="00721AE8"/>
    <w:rsid w:val="0072526D"/>
    <w:rsid w:val="00731D0C"/>
    <w:rsid w:val="00740C13"/>
    <w:rsid w:val="00751C62"/>
    <w:rsid w:val="00752841"/>
    <w:rsid w:val="00756EE1"/>
    <w:rsid w:val="00763003"/>
    <w:rsid w:val="00763030"/>
    <w:rsid w:val="00764B01"/>
    <w:rsid w:val="00766009"/>
    <w:rsid w:val="00767560"/>
    <w:rsid w:val="00772E5B"/>
    <w:rsid w:val="007804F4"/>
    <w:rsid w:val="00787CDC"/>
    <w:rsid w:val="00787DD8"/>
    <w:rsid w:val="00796E19"/>
    <w:rsid w:val="007A2D61"/>
    <w:rsid w:val="007A6703"/>
    <w:rsid w:val="007B1FF0"/>
    <w:rsid w:val="007B43B6"/>
    <w:rsid w:val="007B74FF"/>
    <w:rsid w:val="007C484A"/>
    <w:rsid w:val="007D120B"/>
    <w:rsid w:val="007E1460"/>
    <w:rsid w:val="007E5E4D"/>
    <w:rsid w:val="007F0DD9"/>
    <w:rsid w:val="00801606"/>
    <w:rsid w:val="00806050"/>
    <w:rsid w:val="00806324"/>
    <w:rsid w:val="00815AB3"/>
    <w:rsid w:val="00815E89"/>
    <w:rsid w:val="00817910"/>
    <w:rsid w:val="00820B5A"/>
    <w:rsid w:val="00832189"/>
    <w:rsid w:val="00834080"/>
    <w:rsid w:val="00835280"/>
    <w:rsid w:val="00837EDD"/>
    <w:rsid w:val="008410A3"/>
    <w:rsid w:val="00850DC1"/>
    <w:rsid w:val="00851FE9"/>
    <w:rsid w:val="00854495"/>
    <w:rsid w:val="00854E25"/>
    <w:rsid w:val="0086130A"/>
    <w:rsid w:val="00871C5B"/>
    <w:rsid w:val="0087289B"/>
    <w:rsid w:val="00881A69"/>
    <w:rsid w:val="008A4022"/>
    <w:rsid w:val="008A46B4"/>
    <w:rsid w:val="008B5CC8"/>
    <w:rsid w:val="008C0C4A"/>
    <w:rsid w:val="008C0CFF"/>
    <w:rsid w:val="008C6841"/>
    <w:rsid w:val="008C7C17"/>
    <w:rsid w:val="008D04DB"/>
    <w:rsid w:val="008D52E4"/>
    <w:rsid w:val="008D556E"/>
    <w:rsid w:val="008E2A6B"/>
    <w:rsid w:val="008E3513"/>
    <w:rsid w:val="008E3D06"/>
    <w:rsid w:val="008E6EC3"/>
    <w:rsid w:val="008F0782"/>
    <w:rsid w:val="008F28C2"/>
    <w:rsid w:val="008F7F00"/>
    <w:rsid w:val="0090022A"/>
    <w:rsid w:val="009016CE"/>
    <w:rsid w:val="00903A7F"/>
    <w:rsid w:val="009108B8"/>
    <w:rsid w:val="009131EF"/>
    <w:rsid w:val="00931DB4"/>
    <w:rsid w:val="00931E2D"/>
    <w:rsid w:val="00943041"/>
    <w:rsid w:val="00955C82"/>
    <w:rsid w:val="00961465"/>
    <w:rsid w:val="0096422E"/>
    <w:rsid w:val="0097131A"/>
    <w:rsid w:val="00972003"/>
    <w:rsid w:val="00972350"/>
    <w:rsid w:val="00972699"/>
    <w:rsid w:val="00984080"/>
    <w:rsid w:val="00993D83"/>
    <w:rsid w:val="00997D25"/>
    <w:rsid w:val="009A0BD5"/>
    <w:rsid w:val="009A478B"/>
    <w:rsid w:val="009C03E9"/>
    <w:rsid w:val="009C6DFA"/>
    <w:rsid w:val="009E03C8"/>
    <w:rsid w:val="009F1A79"/>
    <w:rsid w:val="009F4217"/>
    <w:rsid w:val="00A0249C"/>
    <w:rsid w:val="00A02843"/>
    <w:rsid w:val="00A02C92"/>
    <w:rsid w:val="00A057F0"/>
    <w:rsid w:val="00A10CDA"/>
    <w:rsid w:val="00A10FF5"/>
    <w:rsid w:val="00A11C5C"/>
    <w:rsid w:val="00A11F3B"/>
    <w:rsid w:val="00A23583"/>
    <w:rsid w:val="00A23EBD"/>
    <w:rsid w:val="00A33D5A"/>
    <w:rsid w:val="00A36704"/>
    <w:rsid w:val="00A45FF5"/>
    <w:rsid w:val="00A50408"/>
    <w:rsid w:val="00A56161"/>
    <w:rsid w:val="00A56E7E"/>
    <w:rsid w:val="00A604B1"/>
    <w:rsid w:val="00A640B9"/>
    <w:rsid w:val="00A70C86"/>
    <w:rsid w:val="00A84735"/>
    <w:rsid w:val="00A861CA"/>
    <w:rsid w:val="00A94A07"/>
    <w:rsid w:val="00A94F4F"/>
    <w:rsid w:val="00A951A5"/>
    <w:rsid w:val="00A9533A"/>
    <w:rsid w:val="00AA3741"/>
    <w:rsid w:val="00AA5EFF"/>
    <w:rsid w:val="00AA7E0E"/>
    <w:rsid w:val="00AB7BA0"/>
    <w:rsid w:val="00AD13AD"/>
    <w:rsid w:val="00AE22F3"/>
    <w:rsid w:val="00AF1470"/>
    <w:rsid w:val="00AF15F7"/>
    <w:rsid w:val="00AF6967"/>
    <w:rsid w:val="00B02C45"/>
    <w:rsid w:val="00B05DF3"/>
    <w:rsid w:val="00B165B8"/>
    <w:rsid w:val="00B1799F"/>
    <w:rsid w:val="00B330DA"/>
    <w:rsid w:val="00B33250"/>
    <w:rsid w:val="00B36B1B"/>
    <w:rsid w:val="00B45D61"/>
    <w:rsid w:val="00B47AE2"/>
    <w:rsid w:val="00B53BF0"/>
    <w:rsid w:val="00B65854"/>
    <w:rsid w:val="00B762C6"/>
    <w:rsid w:val="00B76C6C"/>
    <w:rsid w:val="00B8138E"/>
    <w:rsid w:val="00B84C14"/>
    <w:rsid w:val="00B914D4"/>
    <w:rsid w:val="00B9664E"/>
    <w:rsid w:val="00B971B0"/>
    <w:rsid w:val="00BA0FBF"/>
    <w:rsid w:val="00BA6B55"/>
    <w:rsid w:val="00BB2CD8"/>
    <w:rsid w:val="00BB56E5"/>
    <w:rsid w:val="00BC1590"/>
    <w:rsid w:val="00BC69D2"/>
    <w:rsid w:val="00BD0874"/>
    <w:rsid w:val="00BD3AA9"/>
    <w:rsid w:val="00BE1569"/>
    <w:rsid w:val="00BE2FC8"/>
    <w:rsid w:val="00BE7F6D"/>
    <w:rsid w:val="00BF3C31"/>
    <w:rsid w:val="00BF62B3"/>
    <w:rsid w:val="00BF66B1"/>
    <w:rsid w:val="00C002D7"/>
    <w:rsid w:val="00C070B7"/>
    <w:rsid w:val="00C1209B"/>
    <w:rsid w:val="00C22DAD"/>
    <w:rsid w:val="00C32724"/>
    <w:rsid w:val="00C36746"/>
    <w:rsid w:val="00C45299"/>
    <w:rsid w:val="00C563AE"/>
    <w:rsid w:val="00C57779"/>
    <w:rsid w:val="00C6053E"/>
    <w:rsid w:val="00C61671"/>
    <w:rsid w:val="00C6309A"/>
    <w:rsid w:val="00C7006F"/>
    <w:rsid w:val="00C74357"/>
    <w:rsid w:val="00C77BAE"/>
    <w:rsid w:val="00C825E5"/>
    <w:rsid w:val="00C931B9"/>
    <w:rsid w:val="00C942E6"/>
    <w:rsid w:val="00C9739E"/>
    <w:rsid w:val="00CA55E7"/>
    <w:rsid w:val="00CA7848"/>
    <w:rsid w:val="00CC4AFA"/>
    <w:rsid w:val="00CD409E"/>
    <w:rsid w:val="00CD5881"/>
    <w:rsid w:val="00CD694A"/>
    <w:rsid w:val="00CD7F74"/>
    <w:rsid w:val="00CE0343"/>
    <w:rsid w:val="00CE0F96"/>
    <w:rsid w:val="00CE28A7"/>
    <w:rsid w:val="00CF2352"/>
    <w:rsid w:val="00CF249C"/>
    <w:rsid w:val="00D105F0"/>
    <w:rsid w:val="00D11FE0"/>
    <w:rsid w:val="00D130D6"/>
    <w:rsid w:val="00D15602"/>
    <w:rsid w:val="00D160E7"/>
    <w:rsid w:val="00D21DCD"/>
    <w:rsid w:val="00D25EBF"/>
    <w:rsid w:val="00D32ED4"/>
    <w:rsid w:val="00D479D5"/>
    <w:rsid w:val="00D575BB"/>
    <w:rsid w:val="00D60D56"/>
    <w:rsid w:val="00D6184E"/>
    <w:rsid w:val="00D66925"/>
    <w:rsid w:val="00D738B8"/>
    <w:rsid w:val="00D767E1"/>
    <w:rsid w:val="00D83542"/>
    <w:rsid w:val="00D8667E"/>
    <w:rsid w:val="00D8672F"/>
    <w:rsid w:val="00D96777"/>
    <w:rsid w:val="00D974A6"/>
    <w:rsid w:val="00DA5E1F"/>
    <w:rsid w:val="00DB02B7"/>
    <w:rsid w:val="00DC075C"/>
    <w:rsid w:val="00DC0A58"/>
    <w:rsid w:val="00DC240C"/>
    <w:rsid w:val="00DC3970"/>
    <w:rsid w:val="00DC3B11"/>
    <w:rsid w:val="00DC3B6F"/>
    <w:rsid w:val="00DD250C"/>
    <w:rsid w:val="00DD386A"/>
    <w:rsid w:val="00DD4C51"/>
    <w:rsid w:val="00DE1446"/>
    <w:rsid w:val="00DE1F3E"/>
    <w:rsid w:val="00DE781B"/>
    <w:rsid w:val="00DF2FDA"/>
    <w:rsid w:val="00E01310"/>
    <w:rsid w:val="00E0511E"/>
    <w:rsid w:val="00E17C8F"/>
    <w:rsid w:val="00E22C91"/>
    <w:rsid w:val="00E33153"/>
    <w:rsid w:val="00E44877"/>
    <w:rsid w:val="00E52673"/>
    <w:rsid w:val="00E55599"/>
    <w:rsid w:val="00E65273"/>
    <w:rsid w:val="00E667C8"/>
    <w:rsid w:val="00E72740"/>
    <w:rsid w:val="00E743A7"/>
    <w:rsid w:val="00E7468A"/>
    <w:rsid w:val="00E84281"/>
    <w:rsid w:val="00E84F15"/>
    <w:rsid w:val="00E857B4"/>
    <w:rsid w:val="00EA0C02"/>
    <w:rsid w:val="00EA1026"/>
    <w:rsid w:val="00EA2393"/>
    <w:rsid w:val="00EB3A83"/>
    <w:rsid w:val="00EC0988"/>
    <w:rsid w:val="00EC1092"/>
    <w:rsid w:val="00EC2C31"/>
    <w:rsid w:val="00EC6705"/>
    <w:rsid w:val="00EC7247"/>
    <w:rsid w:val="00EC7BD5"/>
    <w:rsid w:val="00ED046C"/>
    <w:rsid w:val="00ED2866"/>
    <w:rsid w:val="00EE01CF"/>
    <w:rsid w:val="00EF0AFE"/>
    <w:rsid w:val="00EF13E1"/>
    <w:rsid w:val="00EF5BE4"/>
    <w:rsid w:val="00F0022D"/>
    <w:rsid w:val="00F02100"/>
    <w:rsid w:val="00F24BFE"/>
    <w:rsid w:val="00F3704E"/>
    <w:rsid w:val="00F42773"/>
    <w:rsid w:val="00F4594D"/>
    <w:rsid w:val="00F477A2"/>
    <w:rsid w:val="00F47996"/>
    <w:rsid w:val="00F63A74"/>
    <w:rsid w:val="00F7394E"/>
    <w:rsid w:val="00F7613C"/>
    <w:rsid w:val="00F8003A"/>
    <w:rsid w:val="00FA0111"/>
    <w:rsid w:val="00FA14D6"/>
    <w:rsid w:val="00FA3D46"/>
    <w:rsid w:val="00FA7FCC"/>
    <w:rsid w:val="00FB12C1"/>
    <w:rsid w:val="00FC2EFF"/>
    <w:rsid w:val="00FC2FEF"/>
    <w:rsid w:val="00FC4E2C"/>
    <w:rsid w:val="00FC6DE5"/>
    <w:rsid w:val="00FD0771"/>
    <w:rsid w:val="00FD7AED"/>
    <w:rsid w:val="00FE6C8F"/>
    <w:rsid w:val="00FF6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A29AD"/>
  <w15:docId w15:val="{BA9C9B49-8F59-4FC7-99F3-3BC610CB3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DA5E1F"/>
    <w:pPr>
      <w:spacing w:before="42"/>
      <w:ind w:left="100"/>
      <w:outlineLvl w:val="0"/>
    </w:pPr>
    <w:rPr>
      <w:b/>
      <w:bCs/>
      <w:sz w:val="30"/>
      <w:szCs w:val="144"/>
    </w:rPr>
  </w:style>
  <w:style w:type="paragraph" w:styleId="Heading2">
    <w:name w:val="heading 2"/>
    <w:basedOn w:val="Normal"/>
    <w:uiPriority w:val="9"/>
    <w:unhideWhenUsed/>
    <w:qFormat/>
    <w:rsid w:val="0030679F"/>
    <w:pPr>
      <w:spacing w:before="707"/>
      <w:ind w:left="100"/>
      <w:outlineLvl w:val="1"/>
    </w:pPr>
    <w:rPr>
      <w:b/>
      <w:bCs/>
      <w:color w:val="4F81BD" w:themeColor="accent1"/>
      <w:sz w:val="24"/>
      <w:szCs w:val="40"/>
    </w:rPr>
  </w:style>
  <w:style w:type="paragraph" w:styleId="Heading3">
    <w:name w:val="heading 3"/>
    <w:basedOn w:val="Normal"/>
    <w:uiPriority w:val="9"/>
    <w:unhideWhenUsed/>
    <w:qFormat/>
    <w:pPr>
      <w:spacing w:before="63"/>
      <w:ind w:left="100"/>
      <w:outlineLvl w:val="2"/>
    </w:pPr>
    <w:rPr>
      <w:b/>
      <w:bCs/>
      <w:sz w:val="30"/>
      <w:szCs w:val="30"/>
    </w:rPr>
  </w:style>
  <w:style w:type="paragraph" w:styleId="Heading4">
    <w:name w:val="heading 4"/>
    <w:basedOn w:val="Normal"/>
    <w:uiPriority w:val="9"/>
    <w:unhideWhenUsed/>
    <w:qFormat/>
    <w:pPr>
      <w:ind w:left="808"/>
      <w:outlineLvl w:val="3"/>
    </w:pPr>
    <w:rPr>
      <w:b/>
      <w:bCs/>
      <w:sz w:val="24"/>
      <w:szCs w:val="24"/>
    </w:rPr>
  </w:style>
  <w:style w:type="paragraph" w:styleId="Heading5">
    <w:name w:val="heading 5"/>
    <w:basedOn w:val="Normal"/>
    <w:uiPriority w:val="9"/>
    <w:unhideWhenUsed/>
    <w:qFormat/>
    <w:pPr>
      <w:ind w:left="100"/>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52"/>
      <w:ind w:left="100"/>
    </w:pPr>
    <w:rPr>
      <w:b/>
      <w:bCs/>
      <w:sz w:val="28"/>
      <w:szCs w:val="28"/>
    </w:rPr>
  </w:style>
  <w:style w:type="paragraph" w:styleId="TOC2">
    <w:name w:val="toc 2"/>
    <w:basedOn w:val="Normal"/>
    <w:uiPriority w:val="39"/>
    <w:qFormat/>
    <w:pPr>
      <w:spacing w:before="252"/>
      <w:ind w:left="100"/>
    </w:pPr>
    <w:rPr>
      <w:b/>
      <w:bCs/>
      <w:sz w:val="24"/>
      <w:szCs w:val="24"/>
    </w:rPr>
  </w:style>
  <w:style w:type="paragraph" w:styleId="TOC3">
    <w:name w:val="toc 3"/>
    <w:basedOn w:val="Normal"/>
    <w:uiPriority w:val="1"/>
    <w:qFormat/>
    <w:pPr>
      <w:spacing w:before="269"/>
      <w:ind w:left="100"/>
    </w:pPr>
    <w:rPr>
      <w:b/>
      <w:bCs/>
    </w:rPr>
  </w:style>
  <w:style w:type="paragraph" w:styleId="TOC4">
    <w:name w:val="toc 4"/>
    <w:basedOn w:val="Normal"/>
    <w:uiPriority w:val="1"/>
    <w:qFormat/>
    <w:pPr>
      <w:ind w:left="10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08" w:hanging="708"/>
      <w:jc w:val="both"/>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815AB3"/>
    <w:pPr>
      <w:tabs>
        <w:tab w:val="center" w:pos="4513"/>
        <w:tab w:val="right" w:pos="9026"/>
      </w:tabs>
    </w:pPr>
  </w:style>
  <w:style w:type="character" w:customStyle="1" w:styleId="HeaderChar">
    <w:name w:val="Header Char"/>
    <w:basedOn w:val="DefaultParagraphFont"/>
    <w:link w:val="Header"/>
    <w:uiPriority w:val="99"/>
    <w:rsid w:val="00815AB3"/>
    <w:rPr>
      <w:rFonts w:ascii="Arial" w:eastAsia="Arial" w:hAnsi="Arial" w:cs="Arial"/>
    </w:rPr>
  </w:style>
  <w:style w:type="paragraph" w:styleId="Footer">
    <w:name w:val="footer"/>
    <w:basedOn w:val="Normal"/>
    <w:link w:val="FooterChar"/>
    <w:uiPriority w:val="99"/>
    <w:unhideWhenUsed/>
    <w:rsid w:val="00815AB3"/>
    <w:pPr>
      <w:tabs>
        <w:tab w:val="center" w:pos="4513"/>
        <w:tab w:val="right" w:pos="9026"/>
      </w:tabs>
    </w:pPr>
  </w:style>
  <w:style w:type="character" w:customStyle="1" w:styleId="FooterChar">
    <w:name w:val="Footer Char"/>
    <w:basedOn w:val="DefaultParagraphFont"/>
    <w:link w:val="Footer"/>
    <w:uiPriority w:val="99"/>
    <w:rsid w:val="00815AB3"/>
    <w:rPr>
      <w:rFonts w:ascii="Arial" w:eastAsia="Arial" w:hAnsi="Arial" w:cs="Arial"/>
    </w:rPr>
  </w:style>
  <w:style w:type="paragraph" w:styleId="Revision">
    <w:name w:val="Revision"/>
    <w:hidden/>
    <w:uiPriority w:val="99"/>
    <w:semiHidden/>
    <w:rsid w:val="001E3D46"/>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740C13"/>
    <w:rPr>
      <w:sz w:val="16"/>
      <w:szCs w:val="16"/>
    </w:rPr>
  </w:style>
  <w:style w:type="paragraph" w:styleId="CommentText">
    <w:name w:val="annotation text"/>
    <w:basedOn w:val="Normal"/>
    <w:link w:val="CommentTextChar"/>
    <w:uiPriority w:val="99"/>
    <w:unhideWhenUsed/>
    <w:rsid w:val="00740C13"/>
    <w:rPr>
      <w:sz w:val="20"/>
      <w:szCs w:val="20"/>
    </w:rPr>
  </w:style>
  <w:style w:type="character" w:customStyle="1" w:styleId="CommentTextChar">
    <w:name w:val="Comment Text Char"/>
    <w:basedOn w:val="DefaultParagraphFont"/>
    <w:link w:val="CommentText"/>
    <w:uiPriority w:val="99"/>
    <w:rsid w:val="00740C1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40C13"/>
    <w:rPr>
      <w:b/>
      <w:bCs/>
    </w:rPr>
  </w:style>
  <w:style w:type="character" w:customStyle="1" w:styleId="CommentSubjectChar">
    <w:name w:val="Comment Subject Char"/>
    <w:basedOn w:val="CommentTextChar"/>
    <w:link w:val="CommentSubject"/>
    <w:uiPriority w:val="99"/>
    <w:semiHidden/>
    <w:rsid w:val="00740C13"/>
    <w:rPr>
      <w:rFonts w:ascii="Arial" w:eastAsia="Arial" w:hAnsi="Arial" w:cs="Arial"/>
      <w:b/>
      <w:bCs/>
      <w:sz w:val="20"/>
      <w:szCs w:val="20"/>
    </w:rPr>
  </w:style>
  <w:style w:type="paragraph" w:styleId="FootnoteText">
    <w:name w:val="footnote text"/>
    <w:basedOn w:val="Normal"/>
    <w:link w:val="FootnoteTextChar"/>
    <w:uiPriority w:val="99"/>
    <w:unhideWhenUsed/>
    <w:rsid w:val="00DE1F3E"/>
    <w:rPr>
      <w:sz w:val="20"/>
      <w:szCs w:val="20"/>
    </w:rPr>
  </w:style>
  <w:style w:type="character" w:customStyle="1" w:styleId="FootnoteTextChar">
    <w:name w:val="Footnote Text Char"/>
    <w:basedOn w:val="DefaultParagraphFont"/>
    <w:link w:val="FootnoteText"/>
    <w:uiPriority w:val="99"/>
    <w:rsid w:val="00DE1F3E"/>
    <w:rPr>
      <w:rFonts w:ascii="Arial" w:eastAsia="Arial" w:hAnsi="Arial" w:cs="Arial"/>
      <w:sz w:val="20"/>
      <w:szCs w:val="20"/>
    </w:rPr>
  </w:style>
  <w:style w:type="character" w:styleId="FootnoteReference">
    <w:name w:val="footnote reference"/>
    <w:basedOn w:val="DefaultParagraphFont"/>
    <w:uiPriority w:val="99"/>
    <w:semiHidden/>
    <w:unhideWhenUsed/>
    <w:rsid w:val="00DE1F3E"/>
    <w:rPr>
      <w:vertAlign w:val="superscript"/>
    </w:rPr>
  </w:style>
  <w:style w:type="character" w:styleId="Hyperlink">
    <w:name w:val="Hyperlink"/>
    <w:basedOn w:val="DefaultParagraphFont"/>
    <w:uiPriority w:val="99"/>
    <w:unhideWhenUsed/>
    <w:rsid w:val="0012725C"/>
    <w:rPr>
      <w:color w:val="0000FF" w:themeColor="hyperlink"/>
      <w:u w:val="single"/>
    </w:rPr>
  </w:style>
  <w:style w:type="character" w:styleId="UnresolvedMention">
    <w:name w:val="Unresolved Mention"/>
    <w:basedOn w:val="DefaultParagraphFont"/>
    <w:uiPriority w:val="99"/>
    <w:semiHidden/>
    <w:unhideWhenUsed/>
    <w:rsid w:val="0012725C"/>
    <w:rPr>
      <w:color w:val="605E5C"/>
      <w:shd w:val="clear" w:color="auto" w:fill="E1DFDD"/>
    </w:rPr>
  </w:style>
  <w:style w:type="table" w:styleId="TableGrid">
    <w:name w:val="Table Grid"/>
    <w:basedOn w:val="TableNormal"/>
    <w:uiPriority w:val="39"/>
    <w:rsid w:val="00B76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5456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ov.uk/guidance/plan-making" TargetMode="External"/><Relationship Id="rId18" Type="http://schemas.openxmlformats.org/officeDocument/2006/relationships/hyperlink" Target="https://www.gov.uk/guidance/neighbourhood-planning--2" TargetMode="External"/><Relationship Id="rId26" Type="http://schemas.openxmlformats.org/officeDocument/2006/relationships/hyperlink" Target="https://www.gov.uk/guidance/consultation-and-pre-decision-matters" TargetMode="External"/><Relationship Id="rId3" Type="http://schemas.openxmlformats.org/officeDocument/2006/relationships/styles" Target="styles.xml"/><Relationship Id="rId21" Type="http://schemas.openxmlformats.org/officeDocument/2006/relationships/hyperlink" Target="https://www.medway.gov.uk/planning" TargetMode="External"/><Relationship Id="rId34" Type="http://schemas.openxmlformats.org/officeDocument/2006/relationships/hyperlink" Target="http://www.legislation.gov.uk/uksi/2012/767/pdfs/uksi_20120767_en.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gov.uk/guidance/neighbourhood-planning--2" TargetMode="External"/><Relationship Id="rId25" Type="http://schemas.openxmlformats.org/officeDocument/2006/relationships/footer" Target="footer3.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medway.gov.uk/info/200149/planning_policy/146/current_planning_policies/4" TargetMode="External"/><Relationship Id="rId20" Type="http://schemas.openxmlformats.org/officeDocument/2006/relationships/footer" Target="footer2.xml"/><Relationship Id="rId29" Type="http://schemas.openxmlformats.org/officeDocument/2006/relationships/hyperlink" Target="https://www.medway.gov.uk/info/200147/applying_for_planning_permission/123/pre-application_advice/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planning.policy@medway.gov.uk" TargetMode="External"/><Relationship Id="rId32" Type="http://schemas.openxmlformats.org/officeDocument/2006/relationships/hyperlink" Target="https://www.gov.uk/guidance/consultation-and-pre-decision-matters" TargetMode="External"/><Relationship Id="rId5" Type="http://schemas.openxmlformats.org/officeDocument/2006/relationships/webSettings" Target="webSettings.xml"/><Relationship Id="rId15" Type="http://schemas.openxmlformats.org/officeDocument/2006/relationships/hyperlink" Target="https://www.medway.gov.uk/info/200149/planning_policy/146/current_planning_policies/4" TargetMode="External"/><Relationship Id="rId23" Type="http://schemas.openxmlformats.org/officeDocument/2006/relationships/hyperlink" Target="https://medway.oc2.uk/register/process/0" TargetMode="External"/><Relationship Id="rId28" Type="http://schemas.openxmlformats.org/officeDocument/2006/relationships/hyperlink" Target="https://www.medway.gov.uk/info/200147/applying_for_planning_permission/123/pre-application_advice/1"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4.png"/><Relationship Id="rId31" Type="http://schemas.openxmlformats.org/officeDocument/2006/relationships/hyperlink" Target="https://www.gov.uk/guidance/consultation-and-pre-decision-matte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yperlink" Target="https://www.medway.gov.uk/info/200133/planning/525/planning_public_consultations/3" TargetMode="External"/><Relationship Id="rId27" Type="http://schemas.openxmlformats.org/officeDocument/2006/relationships/hyperlink" Target="https://www.gov.uk/guidance/consultation-and-pre-decision-matters" TargetMode="External"/><Relationship Id="rId30" Type="http://schemas.openxmlformats.org/officeDocument/2006/relationships/hyperlink" Target="https://www.medway.gov.uk/info/200133/planning" TargetMode="External"/><Relationship Id="rId35"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medway.gov.uk/downloads/download/24/authority_monitoring_report" TargetMode="External"/><Relationship Id="rId3" Type="http://schemas.openxmlformats.org/officeDocument/2006/relationships/hyperlink" Target="https://www.medway.gov.uk/info/200542/medway_local_plan_2040" TargetMode="External"/><Relationship Id="rId7" Type="http://schemas.openxmlformats.org/officeDocument/2006/relationships/hyperlink" Target="http://www.medway.gov.uk/downloads/download/24/authority_monitoring_report" TargetMode="External"/><Relationship Id="rId12" Type="http://schemas.openxmlformats.org/officeDocument/2006/relationships/hyperlink" Target="https://www.medway.gov.uk/downloads/file/2861/502_-_members_planning_code_of_good_practice" TargetMode="External"/><Relationship Id="rId2" Type="http://schemas.openxmlformats.org/officeDocument/2006/relationships/hyperlink" Target="http://www.medway.gov.uk/info/200149/planning_policy/519/future_medway_local_plan" TargetMode="External"/><Relationship Id="rId1" Type="http://schemas.openxmlformats.org/officeDocument/2006/relationships/hyperlink" Target="http://www.medway.gov.uk/info/200149/planning_policy/519/future_medway_local_plan" TargetMode="External"/><Relationship Id="rId6" Type="http://schemas.openxmlformats.org/officeDocument/2006/relationships/hyperlink" Target="https://www.gov.uk/guidance/consultation-and-pre-decision-matters" TargetMode="External"/><Relationship Id="rId11" Type="http://schemas.openxmlformats.org/officeDocument/2006/relationships/hyperlink" Target="https://www.medway.gov.uk/info/200147/applying_for_planning_permission/122/search_for_planning_appli%20cations/1" TargetMode="External"/><Relationship Id="rId5" Type="http://schemas.openxmlformats.org/officeDocument/2006/relationships/hyperlink" Target="http://www.medway.gov.uk/downloads/download/37/local_development_scheme" TargetMode="External"/><Relationship Id="rId10" Type="http://schemas.openxmlformats.org/officeDocument/2006/relationships/hyperlink" Target="http://www.medway.gov.uk/info/200133/planning/714/planning_service_privacy_statement" TargetMode="External"/><Relationship Id="rId4" Type="http://schemas.openxmlformats.org/officeDocument/2006/relationships/hyperlink" Target="http://www.medway.gov.uk/downloads/download/37/local_development_scheme" TargetMode="External"/><Relationship Id="rId9" Type="http://schemas.openxmlformats.org/officeDocument/2006/relationships/hyperlink" Target="http://www.medway.gov.uk/info/200133/planning/714/planning_service_privacy_stat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7D9F896-1D91-4E87-9ABB-26DAB5E8261E}">
  <we:reference id="ec54a0d4-1494-4e42-b65a-78000cc718aa" version="1.0.0.0" store="EXCatalog" storeType="EXCatalog"/>
  <we:alternateReferences>
    <we:reference id="WA200003509"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1CE38-D613-42C1-B35F-BCF8E4EFD500}">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138</TotalTime>
  <Pages>39</Pages>
  <Words>9648</Words>
  <Characters>54998</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Medway Statement of Community Involvement</vt:lpstr>
    </vt:vector>
  </TitlesOfParts>
  <Company/>
  <LinksUpToDate>false</LinksUpToDate>
  <CharactersWithSpaces>64517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Statement of Community Involvement</dc:title>
  <dc:creator>stephens, tim</dc:creator>
  <cp:lastModifiedBy>hill, ryan</cp:lastModifiedBy>
  <cp:revision>53</cp:revision>
  <dcterms:created xsi:type="dcterms:W3CDTF">2025-03-24T10:33:00Z</dcterms:created>
  <dcterms:modified xsi:type="dcterms:W3CDTF">2025-03-25T11:09:00Z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2020-08-20T00:00:00Z</vt:filetime>
  </property>
  <property fmtid="{D5CDD505-2E9C-101B-9397-08002B2CF9AE}" pid="3" name="Creator">
    <vt:lpwstr>Microsoft® Word for Microsoft 365</vt:lpwstr>
  </property>
  <property fmtid="{D5CDD505-2E9C-101B-9397-08002B2CF9AE}" pid="4" name="LastSaved">
    <vt:filetime>2022-08-30T00:00:00Z</vt:filetime>
  </property>
  <property fmtid="{D5CDD505-2E9C-101B-9397-08002B2CF9AE}" pid="5" name="Producer">
    <vt:lpwstr>Microsoft® Word for Microsoft 365</vt:lpwstr>
  </property>
</Properties>
</file>