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1BFC8" w14:textId="77777777" w:rsidR="007B33DA" w:rsidRDefault="007B33DA" w:rsidP="00A97C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  <w:r w:rsidRPr="006D28A4">
        <w:rPr>
          <w:b/>
          <w:sz w:val="32"/>
          <w:szCs w:val="32"/>
        </w:rPr>
        <w:t xml:space="preserve"> </w:t>
      </w:r>
    </w:p>
    <w:p w14:paraId="24A14F0A" w14:textId="6340FC09" w:rsidR="006D28A4" w:rsidRPr="002B60A4" w:rsidRDefault="006D28A4" w:rsidP="00A97C8E">
      <w:pPr>
        <w:jc w:val="center"/>
        <w:rPr>
          <w:b/>
          <w:color w:val="FFFFFF" w:themeColor="background1"/>
          <w:sz w:val="36"/>
          <w:szCs w:val="36"/>
        </w:rPr>
      </w:pPr>
      <w:r w:rsidRPr="002B60A4">
        <w:rPr>
          <w:b/>
          <w:color w:val="FFFFFF" w:themeColor="background1"/>
          <w:sz w:val="36"/>
          <w:szCs w:val="36"/>
          <w:highlight w:val="black"/>
        </w:rPr>
        <w:t>NOTICE OF ELECTION</w:t>
      </w:r>
    </w:p>
    <w:p w14:paraId="5B61FFCF" w14:textId="4B833E21" w:rsidR="00AA1245" w:rsidRPr="002B60A4" w:rsidRDefault="00F01105" w:rsidP="00AA12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 James, Isle of Grain</w:t>
      </w:r>
      <w:r w:rsidR="004765B6">
        <w:rPr>
          <w:b/>
          <w:sz w:val="36"/>
          <w:szCs w:val="36"/>
        </w:rPr>
        <w:t xml:space="preserve"> Parish Council</w:t>
      </w:r>
    </w:p>
    <w:p w14:paraId="176D9AF4" w14:textId="71E5598F" w:rsidR="007B33DA" w:rsidRDefault="007B33DA" w:rsidP="007B33DA">
      <w:pPr>
        <w:pStyle w:val="ListParagraph"/>
        <w:numPr>
          <w:ilvl w:val="0"/>
          <w:numId w:val="1"/>
        </w:numPr>
        <w:spacing w:after="0" w:line="240" w:lineRule="auto"/>
        <w:ind w:left="709" w:hanging="709"/>
        <w:rPr>
          <w:sz w:val="28"/>
          <w:szCs w:val="28"/>
        </w:rPr>
      </w:pPr>
      <w:r w:rsidRPr="00A97C8E">
        <w:rPr>
          <w:sz w:val="28"/>
          <w:szCs w:val="28"/>
        </w:rPr>
        <w:t xml:space="preserve">An election is to be held </w:t>
      </w:r>
      <w:r>
        <w:rPr>
          <w:sz w:val="28"/>
          <w:szCs w:val="28"/>
        </w:rPr>
        <w:t>for</w:t>
      </w:r>
      <w:r w:rsidRPr="00A97C8E">
        <w:rPr>
          <w:sz w:val="28"/>
          <w:szCs w:val="28"/>
        </w:rPr>
        <w:t xml:space="preserve"> </w:t>
      </w:r>
      <w:r w:rsidR="00F01105">
        <w:rPr>
          <w:b/>
          <w:bCs/>
          <w:sz w:val="28"/>
          <w:szCs w:val="28"/>
        </w:rPr>
        <w:t>one</w:t>
      </w:r>
      <w:r w:rsidRPr="00A97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Councillor </w:t>
      </w:r>
      <w:r w:rsidRPr="00A97C8E">
        <w:rPr>
          <w:sz w:val="28"/>
          <w:szCs w:val="28"/>
        </w:rPr>
        <w:t xml:space="preserve">for the </w:t>
      </w:r>
      <w:r w:rsidR="004765B6">
        <w:rPr>
          <w:sz w:val="28"/>
          <w:szCs w:val="28"/>
        </w:rPr>
        <w:t>Parish Council</w:t>
      </w:r>
      <w:r w:rsidRPr="00A97C8E">
        <w:rPr>
          <w:sz w:val="28"/>
          <w:szCs w:val="28"/>
        </w:rPr>
        <w:t>.</w:t>
      </w:r>
    </w:p>
    <w:p w14:paraId="7DD70AFB" w14:textId="2EED21C8"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Nomination papers are to be delivered to the Electoral Services team, level </w:t>
      </w:r>
      <w:r w:rsidR="00D42245">
        <w:rPr>
          <w:sz w:val="28"/>
          <w:szCs w:val="28"/>
        </w:rPr>
        <w:t>2</w:t>
      </w:r>
      <w:r w:rsidRPr="00A97C8E">
        <w:rPr>
          <w:sz w:val="28"/>
          <w:szCs w:val="28"/>
        </w:rPr>
        <w:t>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4765B6">
        <w:rPr>
          <w:sz w:val="28"/>
          <w:szCs w:val="28"/>
        </w:rPr>
        <w:t>10</w:t>
      </w:r>
      <w:r w:rsidRPr="00A97C8E">
        <w:rPr>
          <w:sz w:val="28"/>
          <w:szCs w:val="28"/>
        </w:rPr>
        <w:t xml:space="preserve">am and </w:t>
      </w:r>
      <w:r w:rsidR="00D07843">
        <w:rPr>
          <w:sz w:val="28"/>
          <w:szCs w:val="28"/>
        </w:rPr>
        <w:t>4</w:t>
      </w:r>
      <w:r w:rsidRPr="00A97C8E">
        <w:rPr>
          <w:sz w:val="28"/>
          <w:szCs w:val="28"/>
        </w:rPr>
        <w:t xml:space="preserve">pm on any day after the date of this notice, </w:t>
      </w:r>
      <w:r w:rsidR="008B471C"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F01105">
        <w:rPr>
          <w:b/>
          <w:sz w:val="28"/>
          <w:szCs w:val="28"/>
        </w:rPr>
        <w:t xml:space="preserve">Thursday 7 </w:t>
      </w:r>
      <w:r w:rsidR="009D3374">
        <w:rPr>
          <w:b/>
          <w:sz w:val="28"/>
          <w:szCs w:val="28"/>
        </w:rPr>
        <w:t>August</w:t>
      </w:r>
      <w:r w:rsidR="00D42245">
        <w:rPr>
          <w:b/>
          <w:sz w:val="28"/>
          <w:szCs w:val="28"/>
        </w:rPr>
        <w:t xml:space="preserve"> 2025</w:t>
      </w:r>
      <w:r w:rsidR="007B33DA">
        <w:rPr>
          <w:b/>
          <w:sz w:val="28"/>
          <w:szCs w:val="28"/>
        </w:rPr>
        <w:t>.</w:t>
      </w:r>
    </w:p>
    <w:p w14:paraId="3DCD465B" w14:textId="3CF8A40B"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</w:t>
      </w:r>
      <w:r w:rsidR="00D42245">
        <w:rPr>
          <w:sz w:val="28"/>
          <w:szCs w:val="28"/>
        </w:rPr>
        <w:t>2</w:t>
      </w:r>
      <w:r w:rsidR="006D28A4" w:rsidRPr="00A97C8E">
        <w:rPr>
          <w:sz w:val="28"/>
          <w:szCs w:val="28"/>
        </w:rPr>
        <w:t>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>(01634 332</w:t>
      </w:r>
      <w:r w:rsidR="004765B6">
        <w:rPr>
          <w:sz w:val="28"/>
          <w:szCs w:val="28"/>
        </w:rPr>
        <w:t>030</w:t>
      </w:r>
      <w:r w:rsidR="006D1300">
        <w:rPr>
          <w:sz w:val="28"/>
          <w:szCs w:val="28"/>
        </w:rPr>
        <w:t xml:space="preserve">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0710DE9D" w14:textId="03D50DA8" w:rsidR="00A97C8E" w:rsidRPr="00DF1D9D" w:rsidRDefault="00A97C8E" w:rsidP="00DF1D9D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 w:rsidRPr="00DF1D9D">
        <w:rPr>
          <w:b/>
          <w:sz w:val="28"/>
          <w:szCs w:val="28"/>
        </w:rPr>
        <w:t xml:space="preserve">Thursday </w:t>
      </w:r>
      <w:r w:rsidR="00F01105" w:rsidRPr="00DF1D9D">
        <w:rPr>
          <w:b/>
          <w:sz w:val="28"/>
          <w:szCs w:val="28"/>
        </w:rPr>
        <w:t xml:space="preserve">4 September </w:t>
      </w:r>
      <w:r w:rsidR="005C67C4" w:rsidRPr="00DF1D9D">
        <w:rPr>
          <w:b/>
          <w:sz w:val="28"/>
          <w:szCs w:val="28"/>
        </w:rPr>
        <w:t>2025</w:t>
      </w:r>
      <w:r w:rsidRPr="00DF1D9D">
        <w:rPr>
          <w:b/>
          <w:sz w:val="28"/>
          <w:szCs w:val="28"/>
        </w:rPr>
        <w:t>.</w:t>
      </w:r>
    </w:p>
    <w:p w14:paraId="2D38E070" w14:textId="77777777"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  <w:tblCaption w:val="Table 1"/>
        <w:tblDescription w:val="Table showing statutory deadlines for a variety of applications relating to the by-election, such as applications to register to vote, or to vote by post. "/>
      </w:tblPr>
      <w:tblGrid>
        <w:gridCol w:w="6163"/>
        <w:gridCol w:w="3849"/>
      </w:tblGrid>
      <w:tr w:rsidR="001F61D4" w14:paraId="798EFEBE" w14:textId="77777777" w:rsidTr="00494C2E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474D2EC2" w14:textId="77777777" w:rsidR="001F61D4" w:rsidRPr="00007AF1" w:rsidRDefault="001F61D4" w:rsidP="00494C2E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7707993F" w14:textId="77777777" w:rsidR="001F61D4" w:rsidRPr="00007AF1" w:rsidRDefault="001F61D4" w:rsidP="00494C2E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1F61D4" w14:paraId="36C1E804" w14:textId="77777777" w:rsidTr="00494C2E">
        <w:trPr>
          <w:jc w:val="center"/>
        </w:trPr>
        <w:tc>
          <w:tcPr>
            <w:tcW w:w="6163" w:type="dxa"/>
          </w:tcPr>
          <w:p w14:paraId="7DCFBEC6" w14:textId="77777777" w:rsidR="001F61D4" w:rsidRPr="00007AF1" w:rsidRDefault="001F61D4" w:rsidP="00494C2E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25D6A698" w14:textId="502BD6F5" w:rsidR="001F61D4" w:rsidRDefault="00F01105" w:rsidP="0049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18 August 2025</w:t>
            </w:r>
          </w:p>
        </w:tc>
      </w:tr>
      <w:tr w:rsidR="001F61D4" w14:paraId="72122BD5" w14:textId="77777777" w:rsidTr="00494C2E">
        <w:trPr>
          <w:jc w:val="center"/>
        </w:trPr>
        <w:tc>
          <w:tcPr>
            <w:tcW w:w="6163" w:type="dxa"/>
          </w:tcPr>
          <w:p w14:paraId="47EEB047" w14:textId="77777777" w:rsidR="001F61D4" w:rsidRPr="00007AF1" w:rsidRDefault="001F61D4" w:rsidP="00494C2E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2AED70EE" w14:textId="4A03843E" w:rsidR="001F61D4" w:rsidRDefault="001F61D4" w:rsidP="0049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5pm </w:t>
            </w:r>
            <w:r w:rsidR="00F01105">
              <w:rPr>
                <w:sz w:val="24"/>
                <w:szCs w:val="24"/>
              </w:rPr>
              <w:t>Tuesday 19 August 2025</w:t>
            </w:r>
          </w:p>
        </w:tc>
      </w:tr>
      <w:tr w:rsidR="001F61D4" w14:paraId="0C2EE211" w14:textId="77777777" w:rsidTr="00494C2E">
        <w:trPr>
          <w:jc w:val="center"/>
        </w:trPr>
        <w:tc>
          <w:tcPr>
            <w:tcW w:w="6163" w:type="dxa"/>
          </w:tcPr>
          <w:p w14:paraId="3E286E42" w14:textId="77777777" w:rsidR="001F61D4" w:rsidRDefault="001F61D4" w:rsidP="0049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Voter Authority Certificate</w:t>
            </w:r>
          </w:p>
        </w:tc>
        <w:tc>
          <w:tcPr>
            <w:tcW w:w="3849" w:type="dxa"/>
          </w:tcPr>
          <w:p w14:paraId="301AB8C3" w14:textId="73C91AD6" w:rsidR="001F61D4" w:rsidRDefault="001F61D4" w:rsidP="0049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5pm Wednesday </w:t>
            </w:r>
            <w:r w:rsidR="00F01105">
              <w:rPr>
                <w:sz w:val="24"/>
                <w:szCs w:val="24"/>
              </w:rPr>
              <w:t>27 August 2025</w:t>
            </w:r>
          </w:p>
        </w:tc>
      </w:tr>
      <w:tr w:rsidR="001F61D4" w14:paraId="5491B9D4" w14:textId="77777777" w:rsidTr="00494C2E">
        <w:trPr>
          <w:jc w:val="center"/>
        </w:trPr>
        <w:tc>
          <w:tcPr>
            <w:tcW w:w="6163" w:type="dxa"/>
          </w:tcPr>
          <w:p w14:paraId="7DA355C0" w14:textId="77777777" w:rsidR="001F61D4" w:rsidRPr="00007AF1" w:rsidRDefault="001F61D4" w:rsidP="0049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7E1DB410" w14:textId="4FA5A35D" w:rsidR="001F61D4" w:rsidRDefault="001F61D4" w:rsidP="0049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5pm Wednesday </w:t>
            </w:r>
            <w:r w:rsidR="00F01105">
              <w:rPr>
                <w:sz w:val="24"/>
                <w:szCs w:val="24"/>
              </w:rPr>
              <w:t>27 August 2025</w:t>
            </w:r>
          </w:p>
        </w:tc>
      </w:tr>
      <w:tr w:rsidR="001F61D4" w14:paraId="61BE3034" w14:textId="77777777" w:rsidTr="00494C2E">
        <w:trPr>
          <w:jc w:val="center"/>
        </w:trPr>
        <w:tc>
          <w:tcPr>
            <w:tcW w:w="6163" w:type="dxa"/>
          </w:tcPr>
          <w:p w14:paraId="7592E922" w14:textId="7D7454E1" w:rsidR="001F61D4" w:rsidRPr="00007AF1" w:rsidRDefault="001F61D4" w:rsidP="00494C2E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vote by emergency proxy on the grounds of physical incapacity or for work/service reasons</w:t>
            </w:r>
            <w:r w:rsidR="00D07843">
              <w:rPr>
                <w:sz w:val="24"/>
                <w:szCs w:val="24"/>
              </w:rPr>
              <w:t xml:space="preserve"> or lost photo ID </w:t>
            </w:r>
            <w:r w:rsidRPr="00007AF1">
              <w:rPr>
                <w:sz w:val="24"/>
                <w:szCs w:val="24"/>
              </w:rPr>
              <w:t xml:space="preserve">which must have occurred after 5pm on </w:t>
            </w:r>
            <w:r w:rsidR="00D07843">
              <w:rPr>
                <w:sz w:val="24"/>
                <w:szCs w:val="24"/>
              </w:rPr>
              <w:t>27 August</w:t>
            </w:r>
          </w:p>
        </w:tc>
        <w:tc>
          <w:tcPr>
            <w:tcW w:w="3849" w:type="dxa"/>
          </w:tcPr>
          <w:p w14:paraId="2006A581" w14:textId="77777777" w:rsidR="001F61D4" w:rsidRDefault="001F61D4" w:rsidP="00494C2E">
            <w:pPr>
              <w:rPr>
                <w:sz w:val="24"/>
                <w:szCs w:val="24"/>
              </w:rPr>
            </w:pPr>
          </w:p>
          <w:p w14:paraId="3A080BEC" w14:textId="5F1D5049" w:rsidR="001F61D4" w:rsidRDefault="001F61D4" w:rsidP="0049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5pm Thursday </w:t>
            </w:r>
            <w:r w:rsidR="00F01105">
              <w:rPr>
                <w:sz w:val="24"/>
                <w:szCs w:val="24"/>
              </w:rPr>
              <w:t xml:space="preserve">4 </w:t>
            </w:r>
            <w:r w:rsidR="009D3374">
              <w:rPr>
                <w:sz w:val="24"/>
                <w:szCs w:val="24"/>
              </w:rPr>
              <w:t>September</w:t>
            </w:r>
            <w:r w:rsidR="00D07843">
              <w:rPr>
                <w:sz w:val="24"/>
                <w:szCs w:val="24"/>
              </w:rPr>
              <w:t xml:space="preserve"> 2025</w:t>
            </w:r>
          </w:p>
        </w:tc>
      </w:tr>
    </w:tbl>
    <w:p w14:paraId="5631F403" w14:textId="77777777" w:rsidR="00AD2207" w:rsidRDefault="00AD2207" w:rsidP="00007AF1">
      <w:pPr>
        <w:rPr>
          <w:sz w:val="28"/>
          <w:szCs w:val="28"/>
        </w:rPr>
      </w:pPr>
    </w:p>
    <w:p w14:paraId="32D699D8" w14:textId="77777777" w:rsidR="00AD2207" w:rsidRPr="00AD2207" w:rsidRDefault="00AD2207" w:rsidP="00AD2207">
      <w:pPr>
        <w:spacing w:after="0"/>
        <w:rPr>
          <w:b/>
          <w:color w:val="FFFFFF" w:themeColor="background1"/>
          <w:highlight w:val="black"/>
        </w:rPr>
      </w:pPr>
      <w:r w:rsidRPr="00AD2207">
        <w:rPr>
          <w:b/>
          <w:color w:val="FFFFFF" w:themeColor="background1"/>
          <w:highlight w:val="black"/>
        </w:rPr>
        <w:t>RICHARD HICKS</w:t>
      </w:r>
    </w:p>
    <w:p w14:paraId="6DD8B973" w14:textId="77777777" w:rsidR="00AD2207" w:rsidRPr="00AD2207" w:rsidRDefault="00AD2207" w:rsidP="00AD2207">
      <w:pPr>
        <w:spacing w:after="0"/>
        <w:rPr>
          <w:b/>
          <w:color w:val="FFFFFF" w:themeColor="background1"/>
          <w:highlight w:val="black"/>
        </w:rPr>
      </w:pPr>
      <w:r w:rsidRPr="00AD2207">
        <w:rPr>
          <w:b/>
          <w:color w:val="FFFFFF" w:themeColor="background1"/>
          <w:highlight w:val="black"/>
        </w:rPr>
        <w:t>Returning Officer</w:t>
      </w:r>
    </w:p>
    <w:p w14:paraId="2E4F63A5" w14:textId="77777777" w:rsidR="00AD2207" w:rsidRPr="00AD2207" w:rsidRDefault="00AD2207" w:rsidP="00AD2207">
      <w:pPr>
        <w:spacing w:after="0"/>
        <w:rPr>
          <w:b/>
          <w:color w:val="FFFFFF" w:themeColor="background1"/>
        </w:rPr>
      </w:pPr>
      <w:r w:rsidRPr="00AD2207">
        <w:rPr>
          <w:b/>
          <w:color w:val="FFFFFF" w:themeColor="background1"/>
          <w:highlight w:val="black"/>
        </w:rPr>
        <w:t>30 July 2025</w:t>
      </w:r>
    </w:p>
    <w:p w14:paraId="5DEFD047" w14:textId="77777777" w:rsidR="00AD2207" w:rsidRDefault="00AD2207" w:rsidP="00007AF1">
      <w:pPr>
        <w:rPr>
          <w:sz w:val="28"/>
          <w:szCs w:val="28"/>
        </w:rPr>
      </w:pPr>
    </w:p>
    <w:p w14:paraId="750C5743" w14:textId="77777777" w:rsidR="003B739E" w:rsidRPr="003B739E" w:rsidRDefault="003B739E" w:rsidP="0001142D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 xml:space="preserve">Printed and published by the </w:t>
      </w:r>
      <w:r w:rsidR="0001142D">
        <w:rPr>
          <w:sz w:val="20"/>
          <w:szCs w:val="20"/>
        </w:rPr>
        <w:t>R</w:t>
      </w:r>
      <w:r w:rsidRPr="003B739E">
        <w:rPr>
          <w:sz w:val="20"/>
          <w:szCs w:val="20"/>
        </w:rPr>
        <w:t>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D11D7" w14:textId="77777777" w:rsidR="0056791F" w:rsidRDefault="0056791F" w:rsidP="002A4D3E">
      <w:pPr>
        <w:spacing w:after="0" w:line="240" w:lineRule="auto"/>
      </w:pPr>
      <w:r>
        <w:separator/>
      </w:r>
    </w:p>
  </w:endnote>
  <w:endnote w:type="continuationSeparator" w:id="0">
    <w:p w14:paraId="67A2B150" w14:textId="77777777" w:rsidR="0056791F" w:rsidRDefault="0056791F" w:rsidP="002A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AEBF7" w14:textId="77777777" w:rsidR="0056791F" w:rsidRDefault="0056791F" w:rsidP="002A4D3E">
      <w:pPr>
        <w:spacing w:after="0" w:line="240" w:lineRule="auto"/>
      </w:pPr>
      <w:r>
        <w:separator/>
      </w:r>
    </w:p>
  </w:footnote>
  <w:footnote w:type="continuationSeparator" w:id="0">
    <w:p w14:paraId="028FB8F4" w14:textId="77777777" w:rsidR="0056791F" w:rsidRDefault="0056791F" w:rsidP="002A4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493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A4"/>
    <w:rsid w:val="00007AF1"/>
    <w:rsid w:val="0001142D"/>
    <w:rsid w:val="000A2B76"/>
    <w:rsid w:val="000D68E0"/>
    <w:rsid w:val="00101131"/>
    <w:rsid w:val="001870BC"/>
    <w:rsid w:val="001F61D4"/>
    <w:rsid w:val="00204383"/>
    <w:rsid w:val="002828CB"/>
    <w:rsid w:val="00286DA6"/>
    <w:rsid w:val="002A4D3E"/>
    <w:rsid w:val="002B60A4"/>
    <w:rsid w:val="00312F76"/>
    <w:rsid w:val="00314A36"/>
    <w:rsid w:val="00335AC7"/>
    <w:rsid w:val="0035284B"/>
    <w:rsid w:val="003B50E6"/>
    <w:rsid w:val="003B739E"/>
    <w:rsid w:val="0040686A"/>
    <w:rsid w:val="00437C9B"/>
    <w:rsid w:val="00460350"/>
    <w:rsid w:val="00470BC5"/>
    <w:rsid w:val="004765B6"/>
    <w:rsid w:val="00493471"/>
    <w:rsid w:val="004A3582"/>
    <w:rsid w:val="004D6209"/>
    <w:rsid w:val="004D7C9A"/>
    <w:rsid w:val="004E09D4"/>
    <w:rsid w:val="004E626E"/>
    <w:rsid w:val="004F1902"/>
    <w:rsid w:val="005601B5"/>
    <w:rsid w:val="005653CD"/>
    <w:rsid w:val="005668AC"/>
    <w:rsid w:val="0056791F"/>
    <w:rsid w:val="00573936"/>
    <w:rsid w:val="0058377F"/>
    <w:rsid w:val="005B7B4F"/>
    <w:rsid w:val="005C67C4"/>
    <w:rsid w:val="006B3243"/>
    <w:rsid w:val="006D1300"/>
    <w:rsid w:val="006D28A4"/>
    <w:rsid w:val="007331F8"/>
    <w:rsid w:val="00751BBD"/>
    <w:rsid w:val="00775034"/>
    <w:rsid w:val="007B33DA"/>
    <w:rsid w:val="007D2126"/>
    <w:rsid w:val="00831D9C"/>
    <w:rsid w:val="00837E2D"/>
    <w:rsid w:val="008B471C"/>
    <w:rsid w:val="008D695F"/>
    <w:rsid w:val="009D3374"/>
    <w:rsid w:val="009F08E7"/>
    <w:rsid w:val="00A37EB6"/>
    <w:rsid w:val="00A4401B"/>
    <w:rsid w:val="00A80F1B"/>
    <w:rsid w:val="00A97C8E"/>
    <w:rsid w:val="00AA1245"/>
    <w:rsid w:val="00AC44CC"/>
    <w:rsid w:val="00AD2207"/>
    <w:rsid w:val="00B247D6"/>
    <w:rsid w:val="00B95441"/>
    <w:rsid w:val="00BC5654"/>
    <w:rsid w:val="00C42976"/>
    <w:rsid w:val="00C52A74"/>
    <w:rsid w:val="00C671C1"/>
    <w:rsid w:val="00CC3B8E"/>
    <w:rsid w:val="00CE683E"/>
    <w:rsid w:val="00CE7D93"/>
    <w:rsid w:val="00CF069A"/>
    <w:rsid w:val="00D07843"/>
    <w:rsid w:val="00D42245"/>
    <w:rsid w:val="00DA03C1"/>
    <w:rsid w:val="00DC1948"/>
    <w:rsid w:val="00DF1D9D"/>
    <w:rsid w:val="00DF54F7"/>
    <w:rsid w:val="00E53223"/>
    <w:rsid w:val="00E83C5D"/>
    <w:rsid w:val="00ED230B"/>
    <w:rsid w:val="00F01105"/>
    <w:rsid w:val="00F956B0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331DF"/>
  <w15:docId w15:val="{C062B50E-5237-4E50-9819-A292998A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194841D07B543BEAD80878536DE6D" ma:contentTypeVersion="4" ma:contentTypeDescription="Create a new document." ma:contentTypeScope="" ma:versionID="96d7d8287e72037e632ca9c1454f8fcb">
  <xsd:schema xmlns:xsd="http://www.w3.org/2001/XMLSchema" xmlns:xs="http://www.w3.org/2001/XMLSchema" xmlns:p="http://schemas.microsoft.com/office/2006/metadata/properties" xmlns:ns2="27af86fe-d54a-4b5b-a31d-007d654159a8" targetNamespace="http://schemas.microsoft.com/office/2006/metadata/properties" ma:root="true" ma:fieldsID="fe67f3831707b6807815c714d1562de0" ns2:_="">
    <xsd:import namespace="27af86fe-d54a-4b5b-a31d-007d65415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86fe-d54a-4b5b-a31d-007d65415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F97AFA-B940-4A82-91A6-2CD81AA8B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f86fe-d54a-4b5b-a31d-007d65415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0E9A49-2AA1-4FF7-A839-2082FA17F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30217-FF1B-4AD9-A3B3-3F13FF76B502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cooke, eleanor</cp:lastModifiedBy>
  <cp:revision>2</cp:revision>
  <cp:lastPrinted>2025-07-23T09:46:00Z</cp:lastPrinted>
  <dcterms:created xsi:type="dcterms:W3CDTF">2025-07-30T15:15:00Z</dcterms:created>
  <dcterms:modified xsi:type="dcterms:W3CDTF">2025-07-30T15:15:00Z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0x010100640194841D07B543BEAD80878536DE6D</vt:lpwstr>
  </property>
</Properties>
</file>